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54531" w14:textId="77777777" w:rsidR="003749C1" w:rsidRDefault="003749C1" w:rsidP="00C76816">
      <w:pPr>
        <w:rPr>
          <w:rFonts w:eastAsia="Arial Unicode MS"/>
        </w:rPr>
      </w:pPr>
    </w:p>
    <w:p w14:paraId="374C5719" w14:textId="77777777" w:rsidR="00AC33DF" w:rsidRDefault="00AC33DF" w:rsidP="00C76816">
      <w:pPr>
        <w:rPr>
          <w:rFonts w:eastAsia="Arial Unicode MS"/>
        </w:rPr>
      </w:pPr>
    </w:p>
    <w:p w14:paraId="06B61BF3" w14:textId="77777777" w:rsidR="00AC33DF" w:rsidRDefault="00AC33DF" w:rsidP="00C76816">
      <w:pPr>
        <w:rPr>
          <w:rFonts w:eastAsia="Arial Unicode MS"/>
        </w:rPr>
      </w:pPr>
    </w:p>
    <w:p w14:paraId="135ADFCB" w14:textId="77777777" w:rsidR="00AC33DF" w:rsidRDefault="00AC33DF" w:rsidP="00C76816">
      <w:pPr>
        <w:rPr>
          <w:rFonts w:eastAsia="Arial Unicode MS"/>
        </w:rPr>
      </w:pPr>
    </w:p>
    <w:p w14:paraId="20483029" w14:textId="77777777" w:rsidR="00AC33DF" w:rsidRDefault="00AC33DF" w:rsidP="00C76816">
      <w:pPr>
        <w:rPr>
          <w:rFonts w:eastAsia="Arial Unicode MS"/>
        </w:rPr>
      </w:pPr>
    </w:p>
    <w:p w14:paraId="0C6C5E54" w14:textId="77777777" w:rsidR="00E45EF2" w:rsidRDefault="00E45EF2" w:rsidP="00C76816">
      <w:pPr>
        <w:rPr>
          <w:rFonts w:eastAsia="Arial Unicode MS"/>
        </w:rPr>
      </w:pPr>
    </w:p>
    <w:p w14:paraId="346B704B" w14:textId="77777777" w:rsidR="00E45EF2" w:rsidRDefault="00E45EF2" w:rsidP="00C76816">
      <w:pPr>
        <w:rPr>
          <w:rFonts w:eastAsia="Arial Unicode MS"/>
        </w:rPr>
      </w:pPr>
    </w:p>
    <w:p w14:paraId="18BFB46E" w14:textId="77777777" w:rsidR="00E45EF2" w:rsidRDefault="00E45EF2" w:rsidP="00C76816">
      <w:pPr>
        <w:rPr>
          <w:rFonts w:eastAsia="Arial Unicode MS"/>
        </w:rPr>
      </w:pPr>
    </w:p>
    <w:p w14:paraId="0D79A8DF" w14:textId="77777777" w:rsidR="003749C1" w:rsidRDefault="003749C1" w:rsidP="00C76816">
      <w:pPr>
        <w:rPr>
          <w:rFonts w:eastAsia="Arial Unicode MS"/>
        </w:rPr>
      </w:pPr>
    </w:p>
    <w:p w14:paraId="0F501C60" w14:textId="77777777" w:rsidR="00E45EF2" w:rsidRPr="00875267" w:rsidRDefault="00E45EF2" w:rsidP="00E45EF2">
      <w:pPr>
        <w:pStyle w:val="Rubrik1"/>
        <w:jc w:val="center"/>
        <w:rPr>
          <w:rFonts w:ascii="Calibri" w:eastAsia="Arial Unicode MS" w:hAnsi="Calibri"/>
          <w:color w:val="FF0000"/>
          <w:sz w:val="100"/>
          <w:szCs w:val="100"/>
        </w:rPr>
      </w:pPr>
      <w:bookmarkStart w:id="0" w:name="_Toc353915277"/>
      <w:bookmarkStart w:id="1" w:name="_Toc142430947"/>
      <w:r w:rsidRPr="00875267">
        <w:rPr>
          <w:rFonts w:ascii="Calibri" w:eastAsia="Arial Unicode MS" w:hAnsi="Calibri"/>
          <w:color w:val="FF0000"/>
          <w:sz w:val="100"/>
          <w:szCs w:val="100"/>
        </w:rPr>
        <w:t>TÄVLINGSBESTÄMMELSER</w:t>
      </w:r>
      <w:bookmarkEnd w:id="0"/>
      <w:bookmarkEnd w:id="1"/>
    </w:p>
    <w:p w14:paraId="0F5D4C8B" w14:textId="77777777" w:rsidR="00E45EF2" w:rsidRPr="003B0BA4" w:rsidRDefault="00E45EF2" w:rsidP="00E45EF2">
      <w:pPr>
        <w:jc w:val="center"/>
        <w:rPr>
          <w:rFonts w:ascii="Calibri" w:eastAsia="Arial Unicode MS" w:hAnsi="Calibri"/>
        </w:rPr>
      </w:pPr>
    </w:p>
    <w:p w14:paraId="094E36C8" w14:textId="49F3B17B" w:rsidR="00E45EF2" w:rsidRPr="00701402" w:rsidRDefault="00E45EF2" w:rsidP="00E45EF2">
      <w:pPr>
        <w:pStyle w:val="Rubrik1"/>
        <w:jc w:val="center"/>
        <w:rPr>
          <w:rFonts w:ascii="Calibri" w:eastAsia="Arial Unicode MS" w:hAnsi="Calibri"/>
          <w:i/>
          <w:sz w:val="60"/>
          <w:szCs w:val="60"/>
        </w:rPr>
      </w:pPr>
      <w:bookmarkStart w:id="2" w:name="_Toc353915278"/>
      <w:bookmarkStart w:id="3" w:name="_Toc142430948"/>
      <w:r w:rsidRPr="00701402">
        <w:rPr>
          <w:rFonts w:ascii="Calibri" w:eastAsia="Arial Unicode MS" w:hAnsi="Calibri"/>
          <w:sz w:val="70"/>
          <w:szCs w:val="70"/>
        </w:rPr>
        <w:t>DISTRIKTSMÄSTERSKAP</w:t>
      </w:r>
      <w:r>
        <w:rPr>
          <w:rFonts w:ascii="Calibri" w:eastAsia="Arial Unicode MS" w:hAnsi="Calibri"/>
          <w:sz w:val="60"/>
          <w:szCs w:val="60"/>
        </w:rPr>
        <w:br/>
      </w:r>
      <w:r w:rsidR="00702844">
        <w:rPr>
          <w:rFonts w:ascii="Calibri" w:eastAsia="Arial Unicode MS" w:hAnsi="Calibri"/>
          <w:b w:val="0"/>
          <w:i/>
          <w:sz w:val="40"/>
          <w:szCs w:val="40"/>
        </w:rPr>
        <w:t>Hallands</w:t>
      </w:r>
      <w:r w:rsidRPr="00701402">
        <w:rPr>
          <w:rFonts w:ascii="Calibri" w:eastAsia="Arial Unicode MS" w:hAnsi="Calibri"/>
          <w:b w:val="0"/>
          <w:i/>
          <w:sz w:val="40"/>
          <w:szCs w:val="40"/>
        </w:rPr>
        <w:t xml:space="preserve"> B</w:t>
      </w:r>
      <w:r>
        <w:rPr>
          <w:rFonts w:ascii="Calibri" w:eastAsia="Arial Unicode MS" w:hAnsi="Calibri"/>
          <w:b w:val="0"/>
          <w:i/>
          <w:sz w:val="40"/>
          <w:szCs w:val="40"/>
        </w:rPr>
        <w:t>F</w:t>
      </w:r>
      <w:bookmarkEnd w:id="2"/>
      <w:bookmarkEnd w:id="3"/>
    </w:p>
    <w:p w14:paraId="189858AC" w14:textId="77777777" w:rsidR="00E45EF2" w:rsidRPr="003B0BA4" w:rsidRDefault="00E45EF2" w:rsidP="00E45EF2">
      <w:pPr>
        <w:jc w:val="center"/>
        <w:rPr>
          <w:rFonts w:ascii="Calibri" w:eastAsia="Arial Unicode MS" w:hAnsi="Calibri"/>
          <w:sz w:val="60"/>
          <w:szCs w:val="60"/>
        </w:rPr>
      </w:pPr>
    </w:p>
    <w:p w14:paraId="278E72F0" w14:textId="7A5EE7BA" w:rsidR="00E45EF2" w:rsidRDefault="00E45EF2" w:rsidP="00E45EF2">
      <w:pPr>
        <w:pStyle w:val="Rubrik1"/>
        <w:jc w:val="center"/>
        <w:rPr>
          <w:rFonts w:ascii="Calibri" w:eastAsia="Arial Unicode MS" w:hAnsi="Calibri"/>
          <w:sz w:val="60"/>
          <w:szCs w:val="60"/>
        </w:rPr>
      </w:pPr>
      <w:bookmarkStart w:id="4" w:name="_Toc142430949"/>
      <w:r>
        <w:rPr>
          <w:rFonts w:ascii="Calibri" w:eastAsia="Arial Unicode MS" w:hAnsi="Calibri"/>
          <w:sz w:val="60"/>
          <w:szCs w:val="60"/>
        </w:rPr>
        <w:t>202</w:t>
      </w:r>
      <w:r w:rsidR="009212F4">
        <w:rPr>
          <w:rFonts w:ascii="Calibri" w:eastAsia="Arial Unicode MS" w:hAnsi="Calibri"/>
          <w:sz w:val="60"/>
          <w:szCs w:val="60"/>
        </w:rPr>
        <w:t>3</w:t>
      </w:r>
      <w:r>
        <w:rPr>
          <w:rFonts w:ascii="Calibri" w:eastAsia="Arial Unicode MS" w:hAnsi="Calibri"/>
          <w:sz w:val="60"/>
          <w:szCs w:val="60"/>
        </w:rPr>
        <w:t>-202</w:t>
      </w:r>
      <w:r w:rsidR="009212F4">
        <w:rPr>
          <w:rFonts w:ascii="Calibri" w:eastAsia="Arial Unicode MS" w:hAnsi="Calibri"/>
          <w:sz w:val="60"/>
          <w:szCs w:val="60"/>
        </w:rPr>
        <w:t>4</w:t>
      </w:r>
      <w:bookmarkEnd w:id="4"/>
    </w:p>
    <w:p w14:paraId="1EDC1A5C" w14:textId="1F1C1EAC" w:rsidR="00E45EF2" w:rsidRPr="00533A29" w:rsidRDefault="00E45EF2" w:rsidP="00E45EF2">
      <w:pPr>
        <w:jc w:val="center"/>
        <w:rPr>
          <w:rFonts w:eastAsia="Arial Unicode MS"/>
        </w:rPr>
      </w:pPr>
      <w:r w:rsidRPr="00533A29">
        <w:rPr>
          <w:rFonts w:ascii="Calibri" w:hAnsi="Calibri"/>
          <w:i/>
          <w:sz w:val="24"/>
        </w:rPr>
        <w:t>(</w:t>
      </w:r>
      <w:r>
        <w:rPr>
          <w:rFonts w:ascii="Calibri" w:hAnsi="Calibri"/>
          <w:i/>
          <w:sz w:val="24"/>
        </w:rPr>
        <w:t>Gällande fr o m: 202</w:t>
      </w:r>
      <w:r w:rsidR="009212F4">
        <w:rPr>
          <w:rFonts w:ascii="Calibri" w:hAnsi="Calibri"/>
          <w:i/>
          <w:sz w:val="24"/>
        </w:rPr>
        <w:t>3</w:t>
      </w:r>
      <w:r>
        <w:rPr>
          <w:rFonts w:ascii="Calibri" w:hAnsi="Calibri"/>
          <w:i/>
          <w:sz w:val="24"/>
        </w:rPr>
        <w:t>-0</w:t>
      </w:r>
      <w:r w:rsidR="009212F4">
        <w:rPr>
          <w:rFonts w:ascii="Calibri" w:hAnsi="Calibri"/>
          <w:i/>
          <w:sz w:val="24"/>
        </w:rPr>
        <w:t>9</w:t>
      </w:r>
      <w:r>
        <w:rPr>
          <w:rFonts w:ascii="Calibri" w:hAnsi="Calibri"/>
          <w:i/>
          <w:sz w:val="24"/>
        </w:rPr>
        <w:t>-0</w:t>
      </w:r>
      <w:r w:rsidR="009212F4">
        <w:rPr>
          <w:rFonts w:ascii="Calibri" w:hAnsi="Calibri"/>
          <w:i/>
          <w:sz w:val="24"/>
        </w:rPr>
        <w:t>1</w:t>
      </w:r>
      <w:r w:rsidRPr="00533A29">
        <w:rPr>
          <w:rFonts w:ascii="Calibri" w:hAnsi="Calibri"/>
          <w:i/>
          <w:sz w:val="24"/>
        </w:rPr>
        <w:t>)</w:t>
      </w:r>
    </w:p>
    <w:p w14:paraId="7CEC0599" w14:textId="77777777" w:rsidR="003749C1" w:rsidRDefault="003749C1" w:rsidP="00C76816">
      <w:pPr>
        <w:rPr>
          <w:rFonts w:eastAsia="Arial Unicode MS"/>
        </w:rPr>
      </w:pPr>
    </w:p>
    <w:p w14:paraId="059FB80B" w14:textId="77777777" w:rsidR="003749C1" w:rsidRDefault="003749C1" w:rsidP="00C76816">
      <w:pPr>
        <w:rPr>
          <w:rFonts w:eastAsia="Arial Unicode MS"/>
        </w:rPr>
      </w:pPr>
    </w:p>
    <w:p w14:paraId="5B644267" w14:textId="77777777" w:rsidR="003749C1" w:rsidRPr="008B4195" w:rsidRDefault="003749C1" w:rsidP="008B4195">
      <w:pPr>
        <w:rPr>
          <w:rFonts w:eastAsia="Arial Unicode MS"/>
        </w:rPr>
      </w:pPr>
    </w:p>
    <w:p w14:paraId="30546367" w14:textId="77777777" w:rsidR="003749C1" w:rsidRDefault="003749C1" w:rsidP="00C76816">
      <w:pPr>
        <w:rPr>
          <w:rFonts w:eastAsia="Arial Unicode MS"/>
        </w:rPr>
      </w:pPr>
    </w:p>
    <w:p w14:paraId="3076352B" w14:textId="77777777" w:rsidR="003749C1" w:rsidRDefault="003749C1" w:rsidP="00C76816">
      <w:pPr>
        <w:rPr>
          <w:rFonts w:eastAsia="Arial Unicode MS"/>
        </w:rPr>
      </w:pPr>
    </w:p>
    <w:p w14:paraId="41E288CA" w14:textId="77777777" w:rsidR="003749C1" w:rsidRDefault="003749C1" w:rsidP="00C76816">
      <w:pPr>
        <w:rPr>
          <w:rFonts w:eastAsia="Arial Unicode MS"/>
        </w:rPr>
      </w:pPr>
    </w:p>
    <w:p w14:paraId="2AA682E1" w14:textId="77777777" w:rsidR="003749C1" w:rsidRPr="00C76816" w:rsidRDefault="003749C1" w:rsidP="00C76816">
      <w:pPr>
        <w:rPr>
          <w:rFonts w:eastAsia="Arial Unicode MS"/>
        </w:rPr>
      </w:pPr>
    </w:p>
    <w:p w14:paraId="50F7AEE1" w14:textId="77777777" w:rsidR="003749C1" w:rsidRDefault="003749C1" w:rsidP="00727D33">
      <w:pPr>
        <w:rPr>
          <w:rFonts w:eastAsia="Arial Unicode MS"/>
        </w:rPr>
      </w:pPr>
    </w:p>
    <w:p w14:paraId="48FCCFF8" w14:textId="77777777" w:rsidR="003749C1" w:rsidRDefault="003749C1" w:rsidP="00727D33">
      <w:pPr>
        <w:rPr>
          <w:rFonts w:eastAsia="Arial Unicode MS"/>
        </w:rPr>
      </w:pPr>
    </w:p>
    <w:p w14:paraId="25C33BF4" w14:textId="77777777" w:rsidR="003749C1" w:rsidRDefault="003749C1" w:rsidP="00727D33">
      <w:pPr>
        <w:rPr>
          <w:rFonts w:eastAsia="Arial Unicode MS"/>
        </w:rPr>
      </w:pPr>
    </w:p>
    <w:p w14:paraId="4DDFD7D5" w14:textId="77777777" w:rsidR="003749C1" w:rsidRPr="00727D33" w:rsidRDefault="003749C1" w:rsidP="00727D33">
      <w:pPr>
        <w:rPr>
          <w:rFonts w:eastAsia="Arial Unicode MS"/>
        </w:rPr>
      </w:pPr>
    </w:p>
    <w:p w14:paraId="1F67D834" w14:textId="77777777" w:rsidR="003749C1" w:rsidRDefault="003749C1">
      <w:pPr>
        <w:pStyle w:val="Rubrik1"/>
        <w:rPr>
          <w:sz w:val="32"/>
          <w:szCs w:val="24"/>
        </w:rPr>
      </w:pPr>
      <w:r>
        <w:rPr>
          <w:sz w:val="32"/>
          <w:szCs w:val="24"/>
        </w:rPr>
        <w:br w:type="page"/>
      </w:r>
    </w:p>
    <w:p w14:paraId="6DDE03DA" w14:textId="77777777" w:rsidR="003749C1" w:rsidRDefault="003749C1">
      <w:pPr>
        <w:pStyle w:val="Preformatted"/>
        <w:keepLines w:val="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20" w:lineRule="exact"/>
        <w:rPr>
          <w:rFonts w:ascii="Garamond" w:hAnsi="Garamond"/>
          <w:szCs w:val="24"/>
        </w:rPr>
      </w:pPr>
    </w:p>
    <w:p w14:paraId="7946AE8A" w14:textId="77777777" w:rsidR="003749C1" w:rsidRDefault="003749C1" w:rsidP="00FD05C9">
      <w:pPr>
        <w:pStyle w:val="Preformatted"/>
        <w:keepLines w:val="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20" w:lineRule="exact"/>
        <w:rPr>
          <w:rFonts w:ascii="GillSans Bridge" w:hAnsi="GillSans Bridge"/>
          <w:b/>
          <w:bCs/>
          <w:sz w:val="32"/>
          <w:szCs w:val="24"/>
        </w:rPr>
      </w:pPr>
      <w:r>
        <w:rPr>
          <w:rFonts w:ascii="GillSans Bridge" w:hAnsi="GillSans Bridge"/>
          <w:b/>
          <w:bCs/>
          <w:sz w:val="32"/>
          <w:szCs w:val="24"/>
        </w:rPr>
        <w:t>Innehållsförteckning</w:t>
      </w:r>
    </w:p>
    <w:p w14:paraId="27A2D726" w14:textId="77777777" w:rsidR="003749C1" w:rsidRDefault="003749C1">
      <w:pPr>
        <w:pStyle w:val="Innehll3"/>
      </w:pPr>
    </w:p>
    <w:p w14:paraId="2D249FC0" w14:textId="77777777" w:rsidR="003749C1" w:rsidRDefault="003749C1"/>
    <w:p w14:paraId="71116582" w14:textId="77777777" w:rsidR="003749C1" w:rsidRDefault="003749C1">
      <w:pPr>
        <w:sectPr w:rsidR="003749C1">
          <w:headerReference w:type="default" r:id="rId7"/>
          <w:footerReference w:type="default" r:id="rId8"/>
          <w:headerReference w:type="first" r:id="rId9"/>
          <w:footerReference w:type="first" r:id="rId10"/>
          <w:pgSz w:w="11906" w:h="16838" w:code="9"/>
          <w:pgMar w:top="899" w:right="1134" w:bottom="1418" w:left="1134" w:header="709" w:footer="709" w:gutter="0"/>
          <w:cols w:space="708"/>
          <w:vAlign w:val="center"/>
          <w:titlePg/>
          <w:docGrid w:linePitch="360"/>
        </w:sectPr>
      </w:pPr>
    </w:p>
    <w:p w14:paraId="504323C3" w14:textId="230C7D48" w:rsidR="002E769E" w:rsidRDefault="003749C1">
      <w:pPr>
        <w:pStyle w:val="Innehll1"/>
        <w:tabs>
          <w:tab w:val="right" w:leader="dot" w:pos="4454"/>
        </w:tabs>
        <w:rPr>
          <w:rFonts w:asciiTheme="minorHAnsi" w:eastAsiaTheme="minorEastAsia" w:hAnsiTheme="minorHAnsi" w:cstheme="minorBidi"/>
          <w:b w:val="0"/>
          <w:bCs w:val="0"/>
          <w:caps w:val="0"/>
          <w:noProof/>
          <w:kern w:val="2"/>
          <w:szCs w:val="22"/>
          <w14:ligatures w14:val="standardContextual"/>
        </w:rPr>
      </w:pPr>
      <w:r w:rsidRPr="00891DBE">
        <w:rPr>
          <w:rFonts w:ascii="Calibri" w:hAnsi="Calibri" w:cs="Calibri"/>
          <w:i/>
          <w:iCs/>
          <w:smallCaps/>
          <w:sz w:val="18"/>
          <w:szCs w:val="18"/>
        </w:rPr>
        <w:fldChar w:fldCharType="begin"/>
      </w:r>
      <w:r w:rsidRPr="00891DBE">
        <w:rPr>
          <w:rFonts w:ascii="Calibri" w:hAnsi="Calibri" w:cs="Calibri"/>
          <w:i/>
          <w:iCs/>
          <w:smallCaps/>
          <w:sz w:val="18"/>
          <w:szCs w:val="18"/>
        </w:rPr>
        <w:instrText xml:space="preserve"> TOC \o \h \z </w:instrText>
      </w:r>
      <w:r w:rsidRPr="00891DBE">
        <w:rPr>
          <w:rFonts w:ascii="Calibri" w:hAnsi="Calibri" w:cs="Calibri"/>
          <w:i/>
          <w:iCs/>
          <w:smallCaps/>
          <w:sz w:val="18"/>
          <w:szCs w:val="18"/>
        </w:rPr>
        <w:fldChar w:fldCharType="separate"/>
      </w:r>
      <w:hyperlink w:anchor="_Toc142430947" w:history="1">
        <w:r w:rsidR="002E769E" w:rsidRPr="00B2614A">
          <w:rPr>
            <w:rStyle w:val="Hyperlnk"/>
            <w:rFonts w:ascii="Calibri" w:eastAsia="Arial Unicode MS" w:hAnsi="Calibri"/>
            <w:noProof/>
          </w:rPr>
          <w:t>TÄVLINGSBESTÄMMELSER</w:t>
        </w:r>
        <w:r w:rsidR="002E769E">
          <w:rPr>
            <w:noProof/>
            <w:webHidden/>
          </w:rPr>
          <w:tab/>
        </w:r>
        <w:r w:rsidR="002E769E">
          <w:rPr>
            <w:noProof/>
            <w:webHidden/>
          </w:rPr>
          <w:fldChar w:fldCharType="begin"/>
        </w:r>
        <w:r w:rsidR="002E769E">
          <w:rPr>
            <w:noProof/>
            <w:webHidden/>
          </w:rPr>
          <w:instrText xml:space="preserve"> PAGEREF _Toc142430947 \h </w:instrText>
        </w:r>
        <w:r w:rsidR="002E769E">
          <w:rPr>
            <w:noProof/>
            <w:webHidden/>
          </w:rPr>
        </w:r>
        <w:r w:rsidR="002E769E">
          <w:rPr>
            <w:noProof/>
            <w:webHidden/>
          </w:rPr>
          <w:fldChar w:fldCharType="separate"/>
        </w:r>
        <w:r w:rsidR="00624C92">
          <w:rPr>
            <w:noProof/>
            <w:webHidden/>
          </w:rPr>
          <w:t>1</w:t>
        </w:r>
        <w:r w:rsidR="002E769E">
          <w:rPr>
            <w:noProof/>
            <w:webHidden/>
          </w:rPr>
          <w:fldChar w:fldCharType="end"/>
        </w:r>
      </w:hyperlink>
    </w:p>
    <w:p w14:paraId="3ABFCE40" w14:textId="17F331FD" w:rsidR="002E769E" w:rsidRDefault="00000000">
      <w:pPr>
        <w:pStyle w:val="Innehll1"/>
        <w:tabs>
          <w:tab w:val="right" w:leader="dot" w:pos="4454"/>
        </w:tabs>
        <w:rPr>
          <w:rFonts w:asciiTheme="minorHAnsi" w:eastAsiaTheme="minorEastAsia" w:hAnsiTheme="minorHAnsi" w:cstheme="minorBidi"/>
          <w:b w:val="0"/>
          <w:bCs w:val="0"/>
          <w:caps w:val="0"/>
          <w:noProof/>
          <w:kern w:val="2"/>
          <w:szCs w:val="22"/>
          <w14:ligatures w14:val="standardContextual"/>
        </w:rPr>
      </w:pPr>
      <w:hyperlink w:anchor="_Toc142430948" w:history="1">
        <w:r w:rsidR="002E769E" w:rsidRPr="00B2614A">
          <w:rPr>
            <w:rStyle w:val="Hyperlnk"/>
            <w:rFonts w:ascii="Calibri" w:eastAsia="Arial Unicode MS" w:hAnsi="Calibri"/>
            <w:noProof/>
          </w:rPr>
          <w:t xml:space="preserve">DISTRIKTSMÄSTERSKAP </w:t>
        </w:r>
        <w:r w:rsidR="002E769E" w:rsidRPr="00B2614A">
          <w:rPr>
            <w:rStyle w:val="Hyperlnk"/>
            <w:rFonts w:ascii="Calibri" w:eastAsia="Arial Unicode MS" w:hAnsi="Calibri"/>
            <w:i/>
            <w:noProof/>
          </w:rPr>
          <w:t>Hallands BF</w:t>
        </w:r>
        <w:r w:rsidR="002E769E">
          <w:rPr>
            <w:noProof/>
            <w:webHidden/>
          </w:rPr>
          <w:tab/>
        </w:r>
        <w:r w:rsidR="002E769E">
          <w:rPr>
            <w:noProof/>
            <w:webHidden/>
          </w:rPr>
          <w:fldChar w:fldCharType="begin"/>
        </w:r>
        <w:r w:rsidR="002E769E">
          <w:rPr>
            <w:noProof/>
            <w:webHidden/>
          </w:rPr>
          <w:instrText xml:space="preserve"> PAGEREF _Toc142430948 \h </w:instrText>
        </w:r>
        <w:r w:rsidR="002E769E">
          <w:rPr>
            <w:noProof/>
            <w:webHidden/>
          </w:rPr>
        </w:r>
        <w:r w:rsidR="002E769E">
          <w:rPr>
            <w:noProof/>
            <w:webHidden/>
          </w:rPr>
          <w:fldChar w:fldCharType="separate"/>
        </w:r>
        <w:r w:rsidR="00624C92">
          <w:rPr>
            <w:noProof/>
            <w:webHidden/>
          </w:rPr>
          <w:t>1</w:t>
        </w:r>
        <w:r w:rsidR="002E769E">
          <w:rPr>
            <w:noProof/>
            <w:webHidden/>
          </w:rPr>
          <w:fldChar w:fldCharType="end"/>
        </w:r>
      </w:hyperlink>
    </w:p>
    <w:p w14:paraId="6B5841FE" w14:textId="67A90C9C" w:rsidR="002E769E" w:rsidRDefault="00000000">
      <w:pPr>
        <w:pStyle w:val="Innehll1"/>
        <w:tabs>
          <w:tab w:val="right" w:leader="dot" w:pos="4454"/>
        </w:tabs>
        <w:rPr>
          <w:rFonts w:asciiTheme="minorHAnsi" w:eastAsiaTheme="minorEastAsia" w:hAnsiTheme="minorHAnsi" w:cstheme="minorBidi"/>
          <w:b w:val="0"/>
          <w:bCs w:val="0"/>
          <w:caps w:val="0"/>
          <w:noProof/>
          <w:kern w:val="2"/>
          <w:szCs w:val="22"/>
          <w14:ligatures w14:val="standardContextual"/>
        </w:rPr>
      </w:pPr>
      <w:hyperlink w:anchor="_Toc142430949" w:history="1">
        <w:r w:rsidR="002E769E" w:rsidRPr="00B2614A">
          <w:rPr>
            <w:rStyle w:val="Hyperlnk"/>
            <w:rFonts w:ascii="Calibri" w:eastAsia="Arial Unicode MS" w:hAnsi="Calibri"/>
            <w:noProof/>
          </w:rPr>
          <w:t>2023-2024</w:t>
        </w:r>
        <w:r w:rsidR="002E769E">
          <w:rPr>
            <w:noProof/>
            <w:webHidden/>
          </w:rPr>
          <w:tab/>
        </w:r>
        <w:r w:rsidR="002E769E">
          <w:rPr>
            <w:noProof/>
            <w:webHidden/>
          </w:rPr>
          <w:fldChar w:fldCharType="begin"/>
        </w:r>
        <w:r w:rsidR="002E769E">
          <w:rPr>
            <w:noProof/>
            <w:webHidden/>
          </w:rPr>
          <w:instrText xml:space="preserve"> PAGEREF _Toc142430949 \h </w:instrText>
        </w:r>
        <w:r w:rsidR="002E769E">
          <w:rPr>
            <w:noProof/>
            <w:webHidden/>
          </w:rPr>
        </w:r>
        <w:r w:rsidR="002E769E">
          <w:rPr>
            <w:noProof/>
            <w:webHidden/>
          </w:rPr>
          <w:fldChar w:fldCharType="separate"/>
        </w:r>
        <w:r w:rsidR="00624C92">
          <w:rPr>
            <w:noProof/>
            <w:webHidden/>
          </w:rPr>
          <w:t>1</w:t>
        </w:r>
        <w:r w:rsidR="002E769E">
          <w:rPr>
            <w:noProof/>
            <w:webHidden/>
          </w:rPr>
          <w:fldChar w:fldCharType="end"/>
        </w:r>
      </w:hyperlink>
    </w:p>
    <w:p w14:paraId="33E897D3" w14:textId="001F72E0" w:rsidR="002E769E" w:rsidRDefault="00000000">
      <w:pPr>
        <w:pStyle w:val="Innehll1"/>
        <w:tabs>
          <w:tab w:val="right" w:leader="dot" w:pos="4454"/>
        </w:tabs>
        <w:rPr>
          <w:rFonts w:asciiTheme="minorHAnsi" w:eastAsiaTheme="minorEastAsia" w:hAnsiTheme="minorHAnsi" w:cstheme="minorBidi"/>
          <w:b w:val="0"/>
          <w:bCs w:val="0"/>
          <w:caps w:val="0"/>
          <w:noProof/>
          <w:kern w:val="2"/>
          <w:szCs w:val="22"/>
          <w14:ligatures w14:val="standardContextual"/>
        </w:rPr>
      </w:pPr>
      <w:hyperlink w:anchor="_Toc142430950" w:history="1">
        <w:r w:rsidR="002E769E" w:rsidRPr="00B2614A">
          <w:rPr>
            <w:rStyle w:val="Hyperlnk"/>
            <w:rFonts w:ascii="Calibri" w:hAnsi="Calibri"/>
            <w:noProof/>
          </w:rPr>
          <w:t>Betydande förändringar sedan säsongen  2022-2023</w:t>
        </w:r>
        <w:r w:rsidR="002E769E">
          <w:rPr>
            <w:noProof/>
            <w:webHidden/>
          </w:rPr>
          <w:tab/>
        </w:r>
        <w:r w:rsidR="002E769E">
          <w:rPr>
            <w:noProof/>
            <w:webHidden/>
          </w:rPr>
          <w:fldChar w:fldCharType="begin"/>
        </w:r>
        <w:r w:rsidR="002E769E">
          <w:rPr>
            <w:noProof/>
            <w:webHidden/>
          </w:rPr>
          <w:instrText xml:space="preserve"> PAGEREF _Toc142430950 \h </w:instrText>
        </w:r>
        <w:r w:rsidR="002E769E">
          <w:rPr>
            <w:noProof/>
            <w:webHidden/>
          </w:rPr>
        </w:r>
        <w:r w:rsidR="002E769E">
          <w:rPr>
            <w:noProof/>
            <w:webHidden/>
          </w:rPr>
          <w:fldChar w:fldCharType="separate"/>
        </w:r>
        <w:r w:rsidR="00624C92">
          <w:rPr>
            <w:noProof/>
            <w:webHidden/>
          </w:rPr>
          <w:t>4</w:t>
        </w:r>
        <w:r w:rsidR="002E769E">
          <w:rPr>
            <w:noProof/>
            <w:webHidden/>
          </w:rPr>
          <w:fldChar w:fldCharType="end"/>
        </w:r>
      </w:hyperlink>
    </w:p>
    <w:p w14:paraId="7D153884" w14:textId="357623D0" w:rsidR="002E769E" w:rsidRDefault="00000000">
      <w:pPr>
        <w:pStyle w:val="Innehll1"/>
        <w:tabs>
          <w:tab w:val="right" w:leader="dot" w:pos="4454"/>
        </w:tabs>
        <w:rPr>
          <w:rFonts w:asciiTheme="minorHAnsi" w:eastAsiaTheme="minorEastAsia" w:hAnsiTheme="minorHAnsi" w:cstheme="minorBidi"/>
          <w:b w:val="0"/>
          <w:bCs w:val="0"/>
          <w:caps w:val="0"/>
          <w:noProof/>
          <w:kern w:val="2"/>
          <w:szCs w:val="22"/>
          <w14:ligatures w14:val="standardContextual"/>
        </w:rPr>
      </w:pPr>
      <w:hyperlink w:anchor="_Toc142430951" w:history="1">
        <w:r w:rsidR="002E769E" w:rsidRPr="00B2614A">
          <w:rPr>
            <w:rStyle w:val="Hyperlnk"/>
            <w:rFonts w:ascii="Calibri" w:hAnsi="Calibri"/>
            <w:noProof/>
          </w:rPr>
          <w:t>Förändringar sedan första publicering  2023-08-08</w:t>
        </w:r>
        <w:r w:rsidR="002E769E">
          <w:rPr>
            <w:noProof/>
            <w:webHidden/>
          </w:rPr>
          <w:tab/>
        </w:r>
        <w:r w:rsidR="002E769E">
          <w:rPr>
            <w:noProof/>
            <w:webHidden/>
          </w:rPr>
          <w:fldChar w:fldCharType="begin"/>
        </w:r>
        <w:r w:rsidR="002E769E">
          <w:rPr>
            <w:noProof/>
            <w:webHidden/>
          </w:rPr>
          <w:instrText xml:space="preserve"> PAGEREF _Toc142430951 \h </w:instrText>
        </w:r>
        <w:r w:rsidR="002E769E">
          <w:rPr>
            <w:noProof/>
            <w:webHidden/>
          </w:rPr>
        </w:r>
        <w:r w:rsidR="002E769E">
          <w:rPr>
            <w:noProof/>
            <w:webHidden/>
          </w:rPr>
          <w:fldChar w:fldCharType="separate"/>
        </w:r>
        <w:r w:rsidR="00624C92">
          <w:rPr>
            <w:noProof/>
            <w:webHidden/>
          </w:rPr>
          <w:t>4</w:t>
        </w:r>
        <w:r w:rsidR="002E769E">
          <w:rPr>
            <w:noProof/>
            <w:webHidden/>
          </w:rPr>
          <w:fldChar w:fldCharType="end"/>
        </w:r>
      </w:hyperlink>
    </w:p>
    <w:p w14:paraId="32260901" w14:textId="4E31D277"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0952" w:history="1">
        <w:r w:rsidR="002E769E" w:rsidRPr="00B2614A">
          <w:rPr>
            <w:rStyle w:val="Hyperlnk"/>
            <w:noProof/>
          </w:rPr>
          <w:t>Allmänt</w:t>
        </w:r>
        <w:r w:rsidR="002E769E">
          <w:rPr>
            <w:noProof/>
            <w:webHidden/>
          </w:rPr>
          <w:tab/>
        </w:r>
        <w:r w:rsidR="002E769E">
          <w:rPr>
            <w:noProof/>
            <w:webHidden/>
          </w:rPr>
          <w:fldChar w:fldCharType="begin"/>
        </w:r>
        <w:r w:rsidR="002E769E">
          <w:rPr>
            <w:noProof/>
            <w:webHidden/>
          </w:rPr>
          <w:instrText xml:space="preserve"> PAGEREF _Toc142430952 \h </w:instrText>
        </w:r>
        <w:r w:rsidR="002E769E">
          <w:rPr>
            <w:noProof/>
            <w:webHidden/>
          </w:rPr>
        </w:r>
        <w:r w:rsidR="002E769E">
          <w:rPr>
            <w:noProof/>
            <w:webHidden/>
          </w:rPr>
          <w:fldChar w:fldCharType="separate"/>
        </w:r>
        <w:r w:rsidR="00624C92">
          <w:rPr>
            <w:noProof/>
            <w:webHidden/>
          </w:rPr>
          <w:t>4</w:t>
        </w:r>
        <w:r w:rsidR="002E769E">
          <w:rPr>
            <w:noProof/>
            <w:webHidden/>
          </w:rPr>
          <w:fldChar w:fldCharType="end"/>
        </w:r>
      </w:hyperlink>
    </w:p>
    <w:p w14:paraId="78343850" w14:textId="5E87D703"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0953" w:history="1">
        <w:r w:rsidR="002E769E" w:rsidRPr="00B2614A">
          <w:rPr>
            <w:rStyle w:val="Hyperlnk"/>
            <w:noProof/>
          </w:rPr>
          <w:t>Medlemskap</w:t>
        </w:r>
        <w:r w:rsidR="002E769E">
          <w:rPr>
            <w:noProof/>
            <w:webHidden/>
          </w:rPr>
          <w:tab/>
        </w:r>
        <w:r w:rsidR="002E769E">
          <w:rPr>
            <w:noProof/>
            <w:webHidden/>
          </w:rPr>
          <w:fldChar w:fldCharType="begin"/>
        </w:r>
        <w:r w:rsidR="002E769E">
          <w:rPr>
            <w:noProof/>
            <w:webHidden/>
          </w:rPr>
          <w:instrText xml:space="preserve"> PAGEREF _Toc142430953 \h </w:instrText>
        </w:r>
        <w:r w:rsidR="002E769E">
          <w:rPr>
            <w:noProof/>
            <w:webHidden/>
          </w:rPr>
        </w:r>
        <w:r w:rsidR="002E769E">
          <w:rPr>
            <w:noProof/>
            <w:webHidden/>
          </w:rPr>
          <w:fldChar w:fldCharType="separate"/>
        </w:r>
        <w:r w:rsidR="00624C92">
          <w:rPr>
            <w:noProof/>
            <w:webHidden/>
          </w:rPr>
          <w:t>4</w:t>
        </w:r>
        <w:r w:rsidR="002E769E">
          <w:rPr>
            <w:noProof/>
            <w:webHidden/>
          </w:rPr>
          <w:fldChar w:fldCharType="end"/>
        </w:r>
      </w:hyperlink>
    </w:p>
    <w:p w14:paraId="066143CF" w14:textId="549E7C66"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0954" w:history="1">
        <w:r w:rsidR="002E769E" w:rsidRPr="00B2614A">
          <w:rPr>
            <w:rStyle w:val="Hyperlnk"/>
            <w:noProof/>
          </w:rPr>
          <w:t>Tävlingsorganisation</w:t>
        </w:r>
        <w:r w:rsidR="002E769E">
          <w:rPr>
            <w:noProof/>
            <w:webHidden/>
          </w:rPr>
          <w:tab/>
        </w:r>
        <w:r w:rsidR="002E769E">
          <w:rPr>
            <w:noProof/>
            <w:webHidden/>
          </w:rPr>
          <w:fldChar w:fldCharType="begin"/>
        </w:r>
        <w:r w:rsidR="002E769E">
          <w:rPr>
            <w:noProof/>
            <w:webHidden/>
          </w:rPr>
          <w:instrText xml:space="preserve"> PAGEREF _Toc142430954 \h </w:instrText>
        </w:r>
        <w:r w:rsidR="002E769E">
          <w:rPr>
            <w:noProof/>
            <w:webHidden/>
          </w:rPr>
        </w:r>
        <w:r w:rsidR="002E769E">
          <w:rPr>
            <w:noProof/>
            <w:webHidden/>
          </w:rPr>
          <w:fldChar w:fldCharType="separate"/>
        </w:r>
        <w:r w:rsidR="00624C92">
          <w:rPr>
            <w:noProof/>
            <w:webHidden/>
          </w:rPr>
          <w:t>4</w:t>
        </w:r>
        <w:r w:rsidR="002E769E">
          <w:rPr>
            <w:noProof/>
            <w:webHidden/>
          </w:rPr>
          <w:fldChar w:fldCharType="end"/>
        </w:r>
      </w:hyperlink>
    </w:p>
    <w:p w14:paraId="5C7321A8" w14:textId="17D93415"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0955" w:history="1">
        <w:r w:rsidR="002E769E" w:rsidRPr="00B2614A">
          <w:rPr>
            <w:rStyle w:val="Hyperlnk"/>
            <w:noProof/>
          </w:rPr>
          <w:t>Tävlingsansvarige</w:t>
        </w:r>
        <w:r w:rsidR="002E769E">
          <w:rPr>
            <w:noProof/>
            <w:webHidden/>
          </w:rPr>
          <w:tab/>
        </w:r>
        <w:r w:rsidR="002E769E">
          <w:rPr>
            <w:noProof/>
            <w:webHidden/>
          </w:rPr>
          <w:fldChar w:fldCharType="begin"/>
        </w:r>
        <w:r w:rsidR="002E769E">
          <w:rPr>
            <w:noProof/>
            <w:webHidden/>
          </w:rPr>
          <w:instrText xml:space="preserve"> PAGEREF _Toc142430955 \h </w:instrText>
        </w:r>
        <w:r w:rsidR="002E769E">
          <w:rPr>
            <w:noProof/>
            <w:webHidden/>
          </w:rPr>
        </w:r>
        <w:r w:rsidR="002E769E">
          <w:rPr>
            <w:noProof/>
            <w:webHidden/>
          </w:rPr>
          <w:fldChar w:fldCharType="separate"/>
        </w:r>
        <w:r w:rsidR="00624C92">
          <w:rPr>
            <w:noProof/>
            <w:webHidden/>
          </w:rPr>
          <w:t>4</w:t>
        </w:r>
        <w:r w:rsidR="002E769E">
          <w:rPr>
            <w:noProof/>
            <w:webHidden/>
          </w:rPr>
          <w:fldChar w:fldCharType="end"/>
        </w:r>
      </w:hyperlink>
    </w:p>
    <w:p w14:paraId="47DF127B" w14:textId="2B0AA594" w:rsidR="002E769E" w:rsidRDefault="00000000">
      <w:pPr>
        <w:pStyle w:val="Innehll5"/>
        <w:tabs>
          <w:tab w:val="right" w:leader="dot" w:pos="4454"/>
        </w:tabs>
        <w:rPr>
          <w:rFonts w:asciiTheme="minorHAnsi" w:eastAsiaTheme="minorEastAsia" w:hAnsiTheme="minorHAnsi" w:cstheme="minorBidi"/>
          <w:noProof/>
          <w:kern w:val="2"/>
          <w:szCs w:val="22"/>
          <w14:ligatures w14:val="standardContextual"/>
        </w:rPr>
      </w:pPr>
      <w:hyperlink w:anchor="_Toc142430956" w:history="1">
        <w:r w:rsidR="002E769E" w:rsidRPr="00B2614A">
          <w:rPr>
            <w:rStyle w:val="Hyperlnk"/>
            <w:rFonts w:ascii="Calibri" w:hAnsi="Calibri"/>
            <w:noProof/>
          </w:rPr>
          <w:t>Tävlingssekreterare och distriktstävlingsledare</w:t>
        </w:r>
        <w:r w:rsidR="002E769E">
          <w:rPr>
            <w:noProof/>
            <w:webHidden/>
          </w:rPr>
          <w:tab/>
        </w:r>
        <w:r w:rsidR="002E769E">
          <w:rPr>
            <w:noProof/>
            <w:webHidden/>
          </w:rPr>
          <w:fldChar w:fldCharType="begin"/>
        </w:r>
        <w:r w:rsidR="002E769E">
          <w:rPr>
            <w:noProof/>
            <w:webHidden/>
          </w:rPr>
          <w:instrText xml:space="preserve"> PAGEREF _Toc142430956 \h </w:instrText>
        </w:r>
        <w:r w:rsidR="002E769E">
          <w:rPr>
            <w:noProof/>
            <w:webHidden/>
          </w:rPr>
        </w:r>
        <w:r w:rsidR="002E769E">
          <w:rPr>
            <w:noProof/>
            <w:webHidden/>
          </w:rPr>
          <w:fldChar w:fldCharType="separate"/>
        </w:r>
        <w:r w:rsidR="00624C92">
          <w:rPr>
            <w:noProof/>
            <w:webHidden/>
          </w:rPr>
          <w:t>4</w:t>
        </w:r>
        <w:r w:rsidR="002E769E">
          <w:rPr>
            <w:noProof/>
            <w:webHidden/>
          </w:rPr>
          <w:fldChar w:fldCharType="end"/>
        </w:r>
      </w:hyperlink>
    </w:p>
    <w:p w14:paraId="53D4DA77" w14:textId="67B04D8C" w:rsidR="002E769E" w:rsidRDefault="00000000">
      <w:pPr>
        <w:pStyle w:val="Innehll2"/>
        <w:tabs>
          <w:tab w:val="right" w:leader="dot" w:pos="4454"/>
        </w:tabs>
        <w:rPr>
          <w:rFonts w:asciiTheme="minorHAnsi" w:eastAsiaTheme="minorEastAsia" w:hAnsiTheme="minorHAnsi" w:cstheme="minorBidi"/>
          <w:smallCaps w:val="0"/>
          <w:noProof/>
          <w:kern w:val="2"/>
          <w:szCs w:val="22"/>
          <w14:ligatures w14:val="standardContextual"/>
        </w:rPr>
      </w:pPr>
      <w:hyperlink w:anchor="_Toc142430957" w:history="1">
        <w:r w:rsidR="002E769E" w:rsidRPr="00B2614A">
          <w:rPr>
            <w:rStyle w:val="Hyperlnk"/>
            <w:b/>
            <w:noProof/>
          </w:rPr>
          <w:t>DM-TÄVLINGAR, PAR</w:t>
        </w:r>
        <w:r w:rsidR="002E769E">
          <w:rPr>
            <w:noProof/>
            <w:webHidden/>
          </w:rPr>
          <w:tab/>
        </w:r>
        <w:r w:rsidR="002E769E">
          <w:rPr>
            <w:noProof/>
            <w:webHidden/>
          </w:rPr>
          <w:fldChar w:fldCharType="begin"/>
        </w:r>
        <w:r w:rsidR="002E769E">
          <w:rPr>
            <w:noProof/>
            <w:webHidden/>
          </w:rPr>
          <w:instrText xml:space="preserve"> PAGEREF _Toc142430957 \h </w:instrText>
        </w:r>
        <w:r w:rsidR="002E769E">
          <w:rPr>
            <w:noProof/>
            <w:webHidden/>
          </w:rPr>
        </w:r>
        <w:r w:rsidR="002E769E">
          <w:rPr>
            <w:noProof/>
            <w:webHidden/>
          </w:rPr>
          <w:fldChar w:fldCharType="separate"/>
        </w:r>
        <w:r w:rsidR="00624C92">
          <w:rPr>
            <w:noProof/>
            <w:webHidden/>
          </w:rPr>
          <w:t>5</w:t>
        </w:r>
        <w:r w:rsidR="002E769E">
          <w:rPr>
            <w:noProof/>
            <w:webHidden/>
          </w:rPr>
          <w:fldChar w:fldCharType="end"/>
        </w:r>
      </w:hyperlink>
    </w:p>
    <w:p w14:paraId="27CDE2A5" w14:textId="0584ABC9"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0958" w:history="1">
        <w:r w:rsidR="002E769E" w:rsidRPr="00B2614A">
          <w:rPr>
            <w:rStyle w:val="Hyperlnk"/>
            <w:noProof/>
          </w:rPr>
          <w:t>Allmänt</w:t>
        </w:r>
        <w:r w:rsidR="002E769E">
          <w:rPr>
            <w:noProof/>
            <w:webHidden/>
          </w:rPr>
          <w:tab/>
        </w:r>
        <w:r w:rsidR="002E769E">
          <w:rPr>
            <w:noProof/>
            <w:webHidden/>
          </w:rPr>
          <w:fldChar w:fldCharType="begin"/>
        </w:r>
        <w:r w:rsidR="002E769E">
          <w:rPr>
            <w:noProof/>
            <w:webHidden/>
          </w:rPr>
          <w:instrText xml:space="preserve"> PAGEREF _Toc142430958 \h </w:instrText>
        </w:r>
        <w:r w:rsidR="002E769E">
          <w:rPr>
            <w:noProof/>
            <w:webHidden/>
          </w:rPr>
        </w:r>
        <w:r w:rsidR="002E769E">
          <w:rPr>
            <w:noProof/>
            <w:webHidden/>
          </w:rPr>
          <w:fldChar w:fldCharType="separate"/>
        </w:r>
        <w:r w:rsidR="00624C92">
          <w:rPr>
            <w:noProof/>
            <w:webHidden/>
          </w:rPr>
          <w:t>5</w:t>
        </w:r>
        <w:r w:rsidR="002E769E">
          <w:rPr>
            <w:noProof/>
            <w:webHidden/>
          </w:rPr>
          <w:fldChar w:fldCharType="end"/>
        </w:r>
      </w:hyperlink>
    </w:p>
    <w:p w14:paraId="207C9E7F" w14:textId="2E86065E"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0959" w:history="1">
        <w:r w:rsidR="002E769E" w:rsidRPr="00B2614A">
          <w:rPr>
            <w:rStyle w:val="Hyperlnk"/>
            <w:noProof/>
          </w:rPr>
          <w:t>System, Alert och Stopp</w:t>
        </w:r>
        <w:r w:rsidR="002E769E">
          <w:rPr>
            <w:noProof/>
            <w:webHidden/>
          </w:rPr>
          <w:tab/>
        </w:r>
        <w:r w:rsidR="002E769E">
          <w:rPr>
            <w:noProof/>
            <w:webHidden/>
          </w:rPr>
          <w:fldChar w:fldCharType="begin"/>
        </w:r>
        <w:r w:rsidR="002E769E">
          <w:rPr>
            <w:noProof/>
            <w:webHidden/>
          </w:rPr>
          <w:instrText xml:space="preserve"> PAGEREF _Toc142430959 \h </w:instrText>
        </w:r>
        <w:r w:rsidR="002E769E">
          <w:rPr>
            <w:noProof/>
            <w:webHidden/>
          </w:rPr>
        </w:r>
        <w:r w:rsidR="002E769E">
          <w:rPr>
            <w:noProof/>
            <w:webHidden/>
          </w:rPr>
          <w:fldChar w:fldCharType="separate"/>
        </w:r>
        <w:r w:rsidR="00624C92">
          <w:rPr>
            <w:noProof/>
            <w:webHidden/>
          </w:rPr>
          <w:t>5</w:t>
        </w:r>
        <w:r w:rsidR="002E769E">
          <w:rPr>
            <w:noProof/>
            <w:webHidden/>
          </w:rPr>
          <w:fldChar w:fldCharType="end"/>
        </w:r>
      </w:hyperlink>
    </w:p>
    <w:p w14:paraId="67D93DB5" w14:textId="6283B99B"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0960" w:history="1">
        <w:r w:rsidR="002E769E" w:rsidRPr="00B2614A">
          <w:rPr>
            <w:rStyle w:val="Hyperlnk"/>
            <w:noProof/>
          </w:rPr>
          <w:t>Tillåtna system, prickregler</w:t>
        </w:r>
        <w:r w:rsidR="002E769E">
          <w:rPr>
            <w:noProof/>
            <w:webHidden/>
          </w:rPr>
          <w:tab/>
        </w:r>
        <w:r w:rsidR="002E769E">
          <w:rPr>
            <w:noProof/>
            <w:webHidden/>
          </w:rPr>
          <w:fldChar w:fldCharType="begin"/>
        </w:r>
        <w:r w:rsidR="002E769E">
          <w:rPr>
            <w:noProof/>
            <w:webHidden/>
          </w:rPr>
          <w:instrText xml:space="preserve"> PAGEREF _Toc142430960 \h </w:instrText>
        </w:r>
        <w:r w:rsidR="002E769E">
          <w:rPr>
            <w:noProof/>
            <w:webHidden/>
          </w:rPr>
        </w:r>
        <w:r w:rsidR="002E769E">
          <w:rPr>
            <w:noProof/>
            <w:webHidden/>
          </w:rPr>
          <w:fldChar w:fldCharType="separate"/>
        </w:r>
        <w:r w:rsidR="00624C92">
          <w:rPr>
            <w:noProof/>
            <w:webHidden/>
          </w:rPr>
          <w:t>5</w:t>
        </w:r>
        <w:r w:rsidR="002E769E">
          <w:rPr>
            <w:noProof/>
            <w:webHidden/>
          </w:rPr>
          <w:fldChar w:fldCharType="end"/>
        </w:r>
      </w:hyperlink>
    </w:p>
    <w:p w14:paraId="14214536" w14:textId="72550668"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0961" w:history="1">
        <w:r w:rsidR="002E769E" w:rsidRPr="00B2614A">
          <w:rPr>
            <w:rStyle w:val="Hyperlnk"/>
            <w:noProof/>
          </w:rPr>
          <w:t>Alert och Stopp</w:t>
        </w:r>
        <w:r w:rsidR="002E769E">
          <w:rPr>
            <w:noProof/>
            <w:webHidden/>
          </w:rPr>
          <w:tab/>
        </w:r>
        <w:r w:rsidR="002E769E">
          <w:rPr>
            <w:noProof/>
            <w:webHidden/>
          </w:rPr>
          <w:fldChar w:fldCharType="begin"/>
        </w:r>
        <w:r w:rsidR="002E769E">
          <w:rPr>
            <w:noProof/>
            <w:webHidden/>
          </w:rPr>
          <w:instrText xml:space="preserve"> PAGEREF _Toc142430961 \h </w:instrText>
        </w:r>
        <w:r w:rsidR="002E769E">
          <w:rPr>
            <w:noProof/>
            <w:webHidden/>
          </w:rPr>
        </w:r>
        <w:r w:rsidR="002E769E">
          <w:rPr>
            <w:noProof/>
            <w:webHidden/>
          </w:rPr>
          <w:fldChar w:fldCharType="separate"/>
        </w:r>
        <w:r w:rsidR="00624C92">
          <w:rPr>
            <w:noProof/>
            <w:webHidden/>
          </w:rPr>
          <w:t>5</w:t>
        </w:r>
        <w:r w:rsidR="002E769E">
          <w:rPr>
            <w:noProof/>
            <w:webHidden/>
          </w:rPr>
          <w:fldChar w:fldCharType="end"/>
        </w:r>
      </w:hyperlink>
    </w:p>
    <w:p w14:paraId="5B68F724" w14:textId="32B51C67"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0962" w:history="1">
        <w:r w:rsidR="002E769E" w:rsidRPr="00B2614A">
          <w:rPr>
            <w:rStyle w:val="Hyperlnk"/>
            <w:noProof/>
          </w:rPr>
          <w:t>Kvaltävlingar i DM</w:t>
        </w:r>
        <w:r w:rsidR="002E769E">
          <w:rPr>
            <w:noProof/>
            <w:webHidden/>
          </w:rPr>
          <w:tab/>
        </w:r>
        <w:r w:rsidR="002E769E">
          <w:rPr>
            <w:noProof/>
            <w:webHidden/>
          </w:rPr>
          <w:fldChar w:fldCharType="begin"/>
        </w:r>
        <w:r w:rsidR="002E769E">
          <w:rPr>
            <w:noProof/>
            <w:webHidden/>
          </w:rPr>
          <w:instrText xml:space="preserve"> PAGEREF _Toc142430962 \h </w:instrText>
        </w:r>
        <w:r w:rsidR="002E769E">
          <w:rPr>
            <w:noProof/>
            <w:webHidden/>
          </w:rPr>
        </w:r>
        <w:r w:rsidR="002E769E">
          <w:rPr>
            <w:noProof/>
            <w:webHidden/>
          </w:rPr>
          <w:fldChar w:fldCharType="separate"/>
        </w:r>
        <w:r w:rsidR="00624C92">
          <w:rPr>
            <w:noProof/>
            <w:webHidden/>
          </w:rPr>
          <w:t>5</w:t>
        </w:r>
        <w:r w:rsidR="002E769E">
          <w:rPr>
            <w:noProof/>
            <w:webHidden/>
          </w:rPr>
          <w:fldChar w:fldCharType="end"/>
        </w:r>
      </w:hyperlink>
    </w:p>
    <w:p w14:paraId="64DE07B4" w14:textId="11D2CDFD"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0963" w:history="1">
        <w:r w:rsidR="002E769E" w:rsidRPr="00B2614A">
          <w:rPr>
            <w:rStyle w:val="Hyperlnk"/>
            <w:noProof/>
          </w:rPr>
          <w:t>Spelare som kvalspelar flera gånger i samma disciplin</w:t>
        </w:r>
        <w:r w:rsidR="002E769E">
          <w:rPr>
            <w:noProof/>
            <w:webHidden/>
          </w:rPr>
          <w:tab/>
        </w:r>
        <w:r w:rsidR="002E769E">
          <w:rPr>
            <w:noProof/>
            <w:webHidden/>
          </w:rPr>
          <w:fldChar w:fldCharType="begin"/>
        </w:r>
        <w:r w:rsidR="002E769E">
          <w:rPr>
            <w:noProof/>
            <w:webHidden/>
          </w:rPr>
          <w:instrText xml:space="preserve"> PAGEREF _Toc142430963 \h </w:instrText>
        </w:r>
        <w:r w:rsidR="002E769E">
          <w:rPr>
            <w:noProof/>
            <w:webHidden/>
          </w:rPr>
        </w:r>
        <w:r w:rsidR="002E769E">
          <w:rPr>
            <w:noProof/>
            <w:webHidden/>
          </w:rPr>
          <w:fldChar w:fldCharType="separate"/>
        </w:r>
        <w:r w:rsidR="00624C92">
          <w:rPr>
            <w:noProof/>
            <w:webHidden/>
          </w:rPr>
          <w:t>6</w:t>
        </w:r>
        <w:r w:rsidR="002E769E">
          <w:rPr>
            <w:noProof/>
            <w:webHidden/>
          </w:rPr>
          <w:fldChar w:fldCharType="end"/>
        </w:r>
      </w:hyperlink>
    </w:p>
    <w:p w14:paraId="34DA663F" w14:textId="1175137A"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0964" w:history="1">
        <w:r w:rsidR="002E769E" w:rsidRPr="00B2614A">
          <w:rPr>
            <w:rStyle w:val="Hyperlnk"/>
            <w:noProof/>
          </w:rPr>
          <w:t>Reserv (DM-Par 30+)</w:t>
        </w:r>
        <w:r w:rsidR="002E769E">
          <w:rPr>
            <w:noProof/>
            <w:webHidden/>
          </w:rPr>
          <w:tab/>
        </w:r>
        <w:r w:rsidR="002E769E">
          <w:rPr>
            <w:noProof/>
            <w:webHidden/>
          </w:rPr>
          <w:fldChar w:fldCharType="begin"/>
        </w:r>
        <w:r w:rsidR="002E769E">
          <w:rPr>
            <w:noProof/>
            <w:webHidden/>
          </w:rPr>
          <w:instrText xml:space="preserve"> PAGEREF _Toc142430964 \h </w:instrText>
        </w:r>
        <w:r w:rsidR="002E769E">
          <w:rPr>
            <w:noProof/>
            <w:webHidden/>
          </w:rPr>
        </w:r>
        <w:r w:rsidR="002E769E">
          <w:rPr>
            <w:noProof/>
            <w:webHidden/>
          </w:rPr>
          <w:fldChar w:fldCharType="separate"/>
        </w:r>
        <w:r w:rsidR="00624C92">
          <w:rPr>
            <w:noProof/>
            <w:webHidden/>
          </w:rPr>
          <w:t>6</w:t>
        </w:r>
        <w:r w:rsidR="002E769E">
          <w:rPr>
            <w:noProof/>
            <w:webHidden/>
          </w:rPr>
          <w:fldChar w:fldCharType="end"/>
        </w:r>
      </w:hyperlink>
    </w:p>
    <w:p w14:paraId="39916145" w14:textId="62677DD6"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0965" w:history="1">
        <w:r w:rsidR="002E769E" w:rsidRPr="00B2614A">
          <w:rPr>
            <w:rStyle w:val="Hyperlnk"/>
            <w:noProof/>
          </w:rPr>
          <w:t>Särskiljning</w:t>
        </w:r>
        <w:r w:rsidR="002E769E">
          <w:rPr>
            <w:noProof/>
            <w:webHidden/>
          </w:rPr>
          <w:tab/>
        </w:r>
        <w:r w:rsidR="002E769E">
          <w:rPr>
            <w:noProof/>
            <w:webHidden/>
          </w:rPr>
          <w:fldChar w:fldCharType="begin"/>
        </w:r>
        <w:r w:rsidR="002E769E">
          <w:rPr>
            <w:noProof/>
            <w:webHidden/>
          </w:rPr>
          <w:instrText xml:space="preserve"> PAGEREF _Toc142430965 \h </w:instrText>
        </w:r>
        <w:r w:rsidR="002E769E">
          <w:rPr>
            <w:noProof/>
            <w:webHidden/>
          </w:rPr>
        </w:r>
        <w:r w:rsidR="002E769E">
          <w:rPr>
            <w:noProof/>
            <w:webHidden/>
          </w:rPr>
          <w:fldChar w:fldCharType="separate"/>
        </w:r>
        <w:r w:rsidR="00624C92">
          <w:rPr>
            <w:noProof/>
            <w:webHidden/>
          </w:rPr>
          <w:t>6</w:t>
        </w:r>
        <w:r w:rsidR="002E769E">
          <w:rPr>
            <w:noProof/>
            <w:webHidden/>
          </w:rPr>
          <w:fldChar w:fldCharType="end"/>
        </w:r>
      </w:hyperlink>
    </w:p>
    <w:p w14:paraId="194D5A80" w14:textId="157E6BAC"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0966" w:history="1">
        <w:r w:rsidR="002E769E" w:rsidRPr="00B2614A">
          <w:rPr>
            <w:rStyle w:val="Hyperlnk"/>
            <w:noProof/>
          </w:rPr>
          <w:t>Tilldelning av platser i DM-final (30+)</w:t>
        </w:r>
        <w:r w:rsidR="002E769E">
          <w:rPr>
            <w:noProof/>
            <w:webHidden/>
          </w:rPr>
          <w:tab/>
        </w:r>
        <w:r w:rsidR="002E769E">
          <w:rPr>
            <w:noProof/>
            <w:webHidden/>
          </w:rPr>
          <w:fldChar w:fldCharType="begin"/>
        </w:r>
        <w:r w:rsidR="002E769E">
          <w:rPr>
            <w:noProof/>
            <w:webHidden/>
          </w:rPr>
          <w:instrText xml:space="preserve"> PAGEREF _Toc142430966 \h </w:instrText>
        </w:r>
        <w:r w:rsidR="002E769E">
          <w:rPr>
            <w:noProof/>
            <w:webHidden/>
          </w:rPr>
        </w:r>
        <w:r w:rsidR="002E769E">
          <w:rPr>
            <w:noProof/>
            <w:webHidden/>
          </w:rPr>
          <w:fldChar w:fldCharType="separate"/>
        </w:r>
        <w:r w:rsidR="00624C92">
          <w:rPr>
            <w:noProof/>
            <w:webHidden/>
          </w:rPr>
          <w:t>6</w:t>
        </w:r>
        <w:r w:rsidR="002E769E">
          <w:rPr>
            <w:noProof/>
            <w:webHidden/>
          </w:rPr>
          <w:fldChar w:fldCharType="end"/>
        </w:r>
      </w:hyperlink>
    </w:p>
    <w:p w14:paraId="4795B073" w14:textId="382649C1"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0967" w:history="1">
        <w:r w:rsidR="002E769E" w:rsidRPr="00B2614A">
          <w:rPr>
            <w:rStyle w:val="Hyperlnk"/>
            <w:noProof/>
          </w:rPr>
          <w:t>Ersättande par</w:t>
        </w:r>
        <w:r w:rsidR="002E769E">
          <w:rPr>
            <w:noProof/>
            <w:webHidden/>
          </w:rPr>
          <w:tab/>
        </w:r>
        <w:r w:rsidR="002E769E">
          <w:rPr>
            <w:noProof/>
            <w:webHidden/>
          </w:rPr>
          <w:fldChar w:fldCharType="begin"/>
        </w:r>
        <w:r w:rsidR="002E769E">
          <w:rPr>
            <w:noProof/>
            <w:webHidden/>
          </w:rPr>
          <w:instrText xml:space="preserve"> PAGEREF _Toc142430967 \h </w:instrText>
        </w:r>
        <w:r w:rsidR="002E769E">
          <w:rPr>
            <w:noProof/>
            <w:webHidden/>
          </w:rPr>
        </w:r>
        <w:r w:rsidR="002E769E">
          <w:rPr>
            <w:noProof/>
            <w:webHidden/>
          </w:rPr>
          <w:fldChar w:fldCharType="separate"/>
        </w:r>
        <w:r w:rsidR="00624C92">
          <w:rPr>
            <w:noProof/>
            <w:webHidden/>
          </w:rPr>
          <w:t>6</w:t>
        </w:r>
        <w:r w:rsidR="002E769E">
          <w:rPr>
            <w:noProof/>
            <w:webHidden/>
          </w:rPr>
          <w:fldChar w:fldCharType="end"/>
        </w:r>
      </w:hyperlink>
    </w:p>
    <w:p w14:paraId="549EFE59" w14:textId="7EF79425"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0968" w:history="1">
        <w:r w:rsidR="002E769E" w:rsidRPr="00B2614A">
          <w:rPr>
            <w:rStyle w:val="Hyperlnk"/>
            <w:noProof/>
          </w:rPr>
          <w:t>Ersättningsregel</w:t>
        </w:r>
        <w:r w:rsidR="002E769E">
          <w:rPr>
            <w:noProof/>
            <w:webHidden/>
          </w:rPr>
          <w:tab/>
        </w:r>
        <w:r w:rsidR="002E769E">
          <w:rPr>
            <w:noProof/>
            <w:webHidden/>
          </w:rPr>
          <w:fldChar w:fldCharType="begin"/>
        </w:r>
        <w:r w:rsidR="002E769E">
          <w:rPr>
            <w:noProof/>
            <w:webHidden/>
          </w:rPr>
          <w:instrText xml:space="preserve"> PAGEREF _Toc142430968 \h </w:instrText>
        </w:r>
        <w:r w:rsidR="002E769E">
          <w:rPr>
            <w:noProof/>
            <w:webHidden/>
          </w:rPr>
        </w:r>
        <w:r w:rsidR="002E769E">
          <w:rPr>
            <w:noProof/>
            <w:webHidden/>
          </w:rPr>
          <w:fldChar w:fldCharType="separate"/>
        </w:r>
        <w:r w:rsidR="00624C92">
          <w:rPr>
            <w:noProof/>
            <w:webHidden/>
          </w:rPr>
          <w:t>6</w:t>
        </w:r>
        <w:r w:rsidR="002E769E">
          <w:rPr>
            <w:noProof/>
            <w:webHidden/>
          </w:rPr>
          <w:fldChar w:fldCharType="end"/>
        </w:r>
      </w:hyperlink>
    </w:p>
    <w:p w14:paraId="72907C9D" w14:textId="13A47BDD"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0969" w:history="1">
        <w:r w:rsidR="002E769E" w:rsidRPr="00B2614A">
          <w:rPr>
            <w:rStyle w:val="Hyperlnk"/>
            <w:noProof/>
          </w:rPr>
          <w:t>Mästarpoäng, bonus och plaketter i DM-finalen</w:t>
        </w:r>
        <w:r w:rsidR="002E769E">
          <w:rPr>
            <w:noProof/>
            <w:webHidden/>
          </w:rPr>
          <w:tab/>
        </w:r>
        <w:r w:rsidR="002E769E">
          <w:rPr>
            <w:noProof/>
            <w:webHidden/>
          </w:rPr>
          <w:fldChar w:fldCharType="begin"/>
        </w:r>
        <w:r w:rsidR="002E769E">
          <w:rPr>
            <w:noProof/>
            <w:webHidden/>
          </w:rPr>
          <w:instrText xml:space="preserve"> PAGEREF _Toc142430969 \h </w:instrText>
        </w:r>
        <w:r w:rsidR="002E769E">
          <w:rPr>
            <w:noProof/>
            <w:webHidden/>
          </w:rPr>
        </w:r>
        <w:r w:rsidR="002E769E">
          <w:rPr>
            <w:noProof/>
            <w:webHidden/>
          </w:rPr>
          <w:fldChar w:fldCharType="separate"/>
        </w:r>
        <w:r w:rsidR="00624C92">
          <w:rPr>
            <w:noProof/>
            <w:webHidden/>
          </w:rPr>
          <w:t>7</w:t>
        </w:r>
        <w:r w:rsidR="002E769E">
          <w:rPr>
            <w:noProof/>
            <w:webHidden/>
          </w:rPr>
          <w:fldChar w:fldCharType="end"/>
        </w:r>
      </w:hyperlink>
    </w:p>
    <w:p w14:paraId="2C097C89" w14:textId="6ACAE7DA"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0970" w:history="1">
        <w:r w:rsidR="002E769E" w:rsidRPr="00B2614A">
          <w:rPr>
            <w:rStyle w:val="Hyperlnk"/>
            <w:noProof/>
          </w:rPr>
          <w:t>Startavgifter, kvalperioder m m</w:t>
        </w:r>
        <w:r w:rsidR="002E769E">
          <w:rPr>
            <w:noProof/>
            <w:webHidden/>
          </w:rPr>
          <w:tab/>
        </w:r>
        <w:r w:rsidR="002E769E">
          <w:rPr>
            <w:noProof/>
            <w:webHidden/>
          </w:rPr>
          <w:fldChar w:fldCharType="begin"/>
        </w:r>
        <w:r w:rsidR="002E769E">
          <w:rPr>
            <w:noProof/>
            <w:webHidden/>
          </w:rPr>
          <w:instrText xml:space="preserve"> PAGEREF _Toc142430970 \h </w:instrText>
        </w:r>
        <w:r w:rsidR="002E769E">
          <w:rPr>
            <w:noProof/>
            <w:webHidden/>
          </w:rPr>
        </w:r>
        <w:r w:rsidR="002E769E">
          <w:rPr>
            <w:noProof/>
            <w:webHidden/>
          </w:rPr>
          <w:fldChar w:fldCharType="separate"/>
        </w:r>
        <w:r w:rsidR="00624C92">
          <w:rPr>
            <w:noProof/>
            <w:webHidden/>
          </w:rPr>
          <w:t>8</w:t>
        </w:r>
        <w:r w:rsidR="002E769E">
          <w:rPr>
            <w:noProof/>
            <w:webHidden/>
          </w:rPr>
          <w:fldChar w:fldCharType="end"/>
        </w:r>
      </w:hyperlink>
    </w:p>
    <w:p w14:paraId="02FB6406" w14:textId="3C550DD3" w:rsidR="002E769E" w:rsidRDefault="00000000">
      <w:pPr>
        <w:pStyle w:val="Innehll2"/>
        <w:tabs>
          <w:tab w:val="right" w:leader="dot" w:pos="4454"/>
        </w:tabs>
        <w:rPr>
          <w:rFonts w:asciiTheme="minorHAnsi" w:eastAsiaTheme="minorEastAsia" w:hAnsiTheme="minorHAnsi" w:cstheme="minorBidi"/>
          <w:smallCaps w:val="0"/>
          <w:noProof/>
          <w:kern w:val="2"/>
          <w:szCs w:val="22"/>
          <w14:ligatures w14:val="standardContextual"/>
        </w:rPr>
      </w:pPr>
      <w:hyperlink w:anchor="_Toc142430971" w:history="1">
        <w:r w:rsidR="002E769E" w:rsidRPr="00B2614A">
          <w:rPr>
            <w:rStyle w:val="Hyperlnk"/>
            <w:b/>
            <w:noProof/>
          </w:rPr>
          <w:t>DM-TÄVLINGAR, LAG</w:t>
        </w:r>
        <w:r w:rsidR="002E769E">
          <w:rPr>
            <w:noProof/>
            <w:webHidden/>
          </w:rPr>
          <w:tab/>
        </w:r>
        <w:r w:rsidR="002E769E">
          <w:rPr>
            <w:noProof/>
            <w:webHidden/>
          </w:rPr>
          <w:fldChar w:fldCharType="begin"/>
        </w:r>
        <w:r w:rsidR="002E769E">
          <w:rPr>
            <w:noProof/>
            <w:webHidden/>
          </w:rPr>
          <w:instrText xml:space="preserve"> PAGEREF _Toc142430971 \h </w:instrText>
        </w:r>
        <w:r w:rsidR="002E769E">
          <w:rPr>
            <w:noProof/>
            <w:webHidden/>
          </w:rPr>
        </w:r>
        <w:r w:rsidR="002E769E">
          <w:rPr>
            <w:noProof/>
            <w:webHidden/>
          </w:rPr>
          <w:fldChar w:fldCharType="separate"/>
        </w:r>
        <w:r w:rsidR="00624C92">
          <w:rPr>
            <w:noProof/>
            <w:webHidden/>
          </w:rPr>
          <w:t>9</w:t>
        </w:r>
        <w:r w:rsidR="002E769E">
          <w:rPr>
            <w:noProof/>
            <w:webHidden/>
          </w:rPr>
          <w:fldChar w:fldCharType="end"/>
        </w:r>
      </w:hyperlink>
    </w:p>
    <w:p w14:paraId="0138DBE7" w14:textId="71B0D259"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0972" w:history="1">
        <w:r w:rsidR="002E769E" w:rsidRPr="00B2614A">
          <w:rPr>
            <w:rStyle w:val="Hyperlnk"/>
            <w:noProof/>
          </w:rPr>
          <w:t>Allmänt</w:t>
        </w:r>
        <w:r w:rsidR="002E769E">
          <w:rPr>
            <w:noProof/>
            <w:webHidden/>
          </w:rPr>
          <w:tab/>
        </w:r>
        <w:r w:rsidR="002E769E">
          <w:rPr>
            <w:noProof/>
            <w:webHidden/>
          </w:rPr>
          <w:fldChar w:fldCharType="begin"/>
        </w:r>
        <w:r w:rsidR="002E769E">
          <w:rPr>
            <w:noProof/>
            <w:webHidden/>
          </w:rPr>
          <w:instrText xml:space="preserve"> PAGEREF _Toc142430972 \h </w:instrText>
        </w:r>
        <w:r w:rsidR="002E769E">
          <w:rPr>
            <w:noProof/>
            <w:webHidden/>
          </w:rPr>
        </w:r>
        <w:r w:rsidR="002E769E">
          <w:rPr>
            <w:noProof/>
            <w:webHidden/>
          </w:rPr>
          <w:fldChar w:fldCharType="separate"/>
        </w:r>
        <w:r w:rsidR="00624C92">
          <w:rPr>
            <w:noProof/>
            <w:webHidden/>
          </w:rPr>
          <w:t>9</w:t>
        </w:r>
        <w:r w:rsidR="002E769E">
          <w:rPr>
            <w:noProof/>
            <w:webHidden/>
          </w:rPr>
          <w:fldChar w:fldCharType="end"/>
        </w:r>
      </w:hyperlink>
    </w:p>
    <w:p w14:paraId="7D58D65A" w14:textId="5530C950"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0973" w:history="1">
        <w:r w:rsidR="002E769E" w:rsidRPr="00B2614A">
          <w:rPr>
            <w:rStyle w:val="Hyperlnk"/>
            <w:noProof/>
          </w:rPr>
          <w:t>Viktiga datum</w:t>
        </w:r>
        <w:r w:rsidR="002E769E">
          <w:rPr>
            <w:noProof/>
            <w:webHidden/>
          </w:rPr>
          <w:tab/>
        </w:r>
        <w:r w:rsidR="002E769E">
          <w:rPr>
            <w:noProof/>
            <w:webHidden/>
          </w:rPr>
          <w:fldChar w:fldCharType="begin"/>
        </w:r>
        <w:r w:rsidR="002E769E">
          <w:rPr>
            <w:noProof/>
            <w:webHidden/>
          </w:rPr>
          <w:instrText xml:space="preserve"> PAGEREF _Toc142430973 \h </w:instrText>
        </w:r>
        <w:r w:rsidR="002E769E">
          <w:rPr>
            <w:noProof/>
            <w:webHidden/>
          </w:rPr>
        </w:r>
        <w:r w:rsidR="002E769E">
          <w:rPr>
            <w:noProof/>
            <w:webHidden/>
          </w:rPr>
          <w:fldChar w:fldCharType="separate"/>
        </w:r>
        <w:r w:rsidR="00624C92">
          <w:rPr>
            <w:noProof/>
            <w:webHidden/>
          </w:rPr>
          <w:t>9</w:t>
        </w:r>
        <w:r w:rsidR="002E769E">
          <w:rPr>
            <w:noProof/>
            <w:webHidden/>
          </w:rPr>
          <w:fldChar w:fldCharType="end"/>
        </w:r>
      </w:hyperlink>
    </w:p>
    <w:p w14:paraId="54243CB0" w14:textId="019D9F3E"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0974" w:history="1">
        <w:r w:rsidR="002E769E" w:rsidRPr="00B2614A">
          <w:rPr>
            <w:rStyle w:val="Hyperlnk"/>
            <w:noProof/>
          </w:rPr>
          <w:t>Lag och spelare</w:t>
        </w:r>
        <w:r w:rsidR="002E769E">
          <w:rPr>
            <w:noProof/>
            <w:webHidden/>
          </w:rPr>
          <w:tab/>
        </w:r>
        <w:r w:rsidR="002E769E">
          <w:rPr>
            <w:noProof/>
            <w:webHidden/>
          </w:rPr>
          <w:fldChar w:fldCharType="begin"/>
        </w:r>
        <w:r w:rsidR="002E769E">
          <w:rPr>
            <w:noProof/>
            <w:webHidden/>
          </w:rPr>
          <w:instrText xml:space="preserve"> PAGEREF _Toc142430974 \h </w:instrText>
        </w:r>
        <w:r w:rsidR="002E769E">
          <w:rPr>
            <w:noProof/>
            <w:webHidden/>
          </w:rPr>
        </w:r>
        <w:r w:rsidR="002E769E">
          <w:rPr>
            <w:noProof/>
            <w:webHidden/>
          </w:rPr>
          <w:fldChar w:fldCharType="separate"/>
        </w:r>
        <w:r w:rsidR="00624C92">
          <w:rPr>
            <w:noProof/>
            <w:webHidden/>
          </w:rPr>
          <w:t>9</w:t>
        </w:r>
        <w:r w:rsidR="002E769E">
          <w:rPr>
            <w:noProof/>
            <w:webHidden/>
          </w:rPr>
          <w:fldChar w:fldCharType="end"/>
        </w:r>
      </w:hyperlink>
    </w:p>
    <w:p w14:paraId="0D391EA8" w14:textId="77286E19" w:rsidR="002E769E" w:rsidRDefault="00000000">
      <w:pPr>
        <w:pStyle w:val="Innehll5"/>
        <w:tabs>
          <w:tab w:val="right" w:leader="dot" w:pos="4454"/>
        </w:tabs>
        <w:rPr>
          <w:rFonts w:asciiTheme="minorHAnsi" w:eastAsiaTheme="minorEastAsia" w:hAnsiTheme="minorHAnsi" w:cstheme="minorBidi"/>
          <w:noProof/>
          <w:kern w:val="2"/>
          <w:szCs w:val="22"/>
          <w14:ligatures w14:val="standardContextual"/>
        </w:rPr>
      </w:pPr>
      <w:hyperlink w:anchor="_Toc142430975" w:history="1">
        <w:r w:rsidR="002E769E" w:rsidRPr="00B2614A">
          <w:rPr>
            <w:rStyle w:val="Hyperlnk"/>
            <w:noProof/>
          </w:rPr>
          <w:t>Reserv</w:t>
        </w:r>
        <w:r w:rsidR="002E769E">
          <w:rPr>
            <w:noProof/>
            <w:webHidden/>
          </w:rPr>
          <w:tab/>
        </w:r>
        <w:r w:rsidR="002E769E">
          <w:rPr>
            <w:noProof/>
            <w:webHidden/>
          </w:rPr>
          <w:fldChar w:fldCharType="begin"/>
        </w:r>
        <w:r w:rsidR="002E769E">
          <w:rPr>
            <w:noProof/>
            <w:webHidden/>
          </w:rPr>
          <w:instrText xml:space="preserve"> PAGEREF _Toc142430975 \h </w:instrText>
        </w:r>
        <w:r w:rsidR="002E769E">
          <w:rPr>
            <w:noProof/>
            <w:webHidden/>
          </w:rPr>
        </w:r>
        <w:r w:rsidR="002E769E">
          <w:rPr>
            <w:noProof/>
            <w:webHidden/>
          </w:rPr>
          <w:fldChar w:fldCharType="separate"/>
        </w:r>
        <w:r w:rsidR="00624C92">
          <w:rPr>
            <w:noProof/>
            <w:webHidden/>
          </w:rPr>
          <w:t>10</w:t>
        </w:r>
        <w:r w:rsidR="002E769E">
          <w:rPr>
            <w:noProof/>
            <w:webHidden/>
          </w:rPr>
          <w:fldChar w:fldCharType="end"/>
        </w:r>
      </w:hyperlink>
    </w:p>
    <w:p w14:paraId="6359CA07" w14:textId="62FC1B83"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0976" w:history="1">
        <w:r w:rsidR="002E769E" w:rsidRPr="00B2614A">
          <w:rPr>
            <w:rStyle w:val="Hyperlnk"/>
            <w:noProof/>
          </w:rPr>
          <w:t>Anmälan</w:t>
        </w:r>
        <w:r w:rsidR="002E769E">
          <w:rPr>
            <w:noProof/>
            <w:webHidden/>
          </w:rPr>
          <w:tab/>
        </w:r>
        <w:r w:rsidR="002E769E">
          <w:rPr>
            <w:noProof/>
            <w:webHidden/>
          </w:rPr>
          <w:fldChar w:fldCharType="begin"/>
        </w:r>
        <w:r w:rsidR="002E769E">
          <w:rPr>
            <w:noProof/>
            <w:webHidden/>
          </w:rPr>
          <w:instrText xml:space="preserve"> PAGEREF _Toc142430976 \h </w:instrText>
        </w:r>
        <w:r w:rsidR="002E769E">
          <w:rPr>
            <w:noProof/>
            <w:webHidden/>
          </w:rPr>
        </w:r>
        <w:r w:rsidR="002E769E">
          <w:rPr>
            <w:noProof/>
            <w:webHidden/>
          </w:rPr>
          <w:fldChar w:fldCharType="separate"/>
        </w:r>
        <w:r w:rsidR="00624C92">
          <w:rPr>
            <w:noProof/>
            <w:webHidden/>
          </w:rPr>
          <w:t>10</w:t>
        </w:r>
        <w:r w:rsidR="002E769E">
          <w:rPr>
            <w:noProof/>
            <w:webHidden/>
          </w:rPr>
          <w:fldChar w:fldCharType="end"/>
        </w:r>
      </w:hyperlink>
    </w:p>
    <w:p w14:paraId="06A854D3" w14:textId="48286BCF"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0977" w:history="1">
        <w:r w:rsidR="002E769E" w:rsidRPr="00B2614A">
          <w:rPr>
            <w:rStyle w:val="Hyperlnk"/>
            <w:noProof/>
          </w:rPr>
          <w:t>Avgifter</w:t>
        </w:r>
        <w:r w:rsidR="002E769E">
          <w:rPr>
            <w:noProof/>
            <w:webHidden/>
          </w:rPr>
          <w:tab/>
        </w:r>
        <w:r w:rsidR="002E769E">
          <w:rPr>
            <w:noProof/>
            <w:webHidden/>
          </w:rPr>
          <w:fldChar w:fldCharType="begin"/>
        </w:r>
        <w:r w:rsidR="002E769E">
          <w:rPr>
            <w:noProof/>
            <w:webHidden/>
          </w:rPr>
          <w:instrText xml:space="preserve"> PAGEREF _Toc142430977 \h </w:instrText>
        </w:r>
        <w:r w:rsidR="002E769E">
          <w:rPr>
            <w:noProof/>
            <w:webHidden/>
          </w:rPr>
        </w:r>
        <w:r w:rsidR="002E769E">
          <w:rPr>
            <w:noProof/>
            <w:webHidden/>
          </w:rPr>
          <w:fldChar w:fldCharType="separate"/>
        </w:r>
        <w:r w:rsidR="00624C92">
          <w:rPr>
            <w:noProof/>
            <w:webHidden/>
          </w:rPr>
          <w:t>10</w:t>
        </w:r>
        <w:r w:rsidR="002E769E">
          <w:rPr>
            <w:noProof/>
            <w:webHidden/>
          </w:rPr>
          <w:fldChar w:fldCharType="end"/>
        </w:r>
      </w:hyperlink>
    </w:p>
    <w:p w14:paraId="02CAD3CF" w14:textId="522C47C9" w:rsidR="002E769E" w:rsidRDefault="00000000">
      <w:pPr>
        <w:pStyle w:val="Innehll5"/>
        <w:tabs>
          <w:tab w:val="right" w:leader="dot" w:pos="4454"/>
        </w:tabs>
        <w:rPr>
          <w:rFonts w:asciiTheme="minorHAnsi" w:eastAsiaTheme="minorEastAsia" w:hAnsiTheme="minorHAnsi" w:cstheme="minorBidi"/>
          <w:noProof/>
          <w:kern w:val="2"/>
          <w:szCs w:val="22"/>
          <w14:ligatures w14:val="standardContextual"/>
        </w:rPr>
      </w:pPr>
      <w:hyperlink w:anchor="_Toc142430978" w:history="1">
        <w:r w:rsidR="002E769E" w:rsidRPr="00B2614A">
          <w:rPr>
            <w:rStyle w:val="Hyperlnk"/>
            <w:noProof/>
          </w:rPr>
          <w:t>Startavgift</w:t>
        </w:r>
        <w:r w:rsidR="002E769E">
          <w:rPr>
            <w:noProof/>
            <w:webHidden/>
          </w:rPr>
          <w:tab/>
        </w:r>
        <w:r w:rsidR="002E769E">
          <w:rPr>
            <w:noProof/>
            <w:webHidden/>
          </w:rPr>
          <w:fldChar w:fldCharType="begin"/>
        </w:r>
        <w:r w:rsidR="002E769E">
          <w:rPr>
            <w:noProof/>
            <w:webHidden/>
          </w:rPr>
          <w:instrText xml:space="preserve"> PAGEREF _Toc142430978 \h </w:instrText>
        </w:r>
        <w:r w:rsidR="002E769E">
          <w:rPr>
            <w:noProof/>
            <w:webHidden/>
          </w:rPr>
        </w:r>
        <w:r w:rsidR="002E769E">
          <w:rPr>
            <w:noProof/>
            <w:webHidden/>
          </w:rPr>
          <w:fldChar w:fldCharType="separate"/>
        </w:r>
        <w:r w:rsidR="00624C92">
          <w:rPr>
            <w:noProof/>
            <w:webHidden/>
          </w:rPr>
          <w:t>10</w:t>
        </w:r>
        <w:r w:rsidR="002E769E">
          <w:rPr>
            <w:noProof/>
            <w:webHidden/>
          </w:rPr>
          <w:fldChar w:fldCharType="end"/>
        </w:r>
      </w:hyperlink>
    </w:p>
    <w:p w14:paraId="3A2C65AB" w14:textId="09585A22" w:rsidR="002E769E" w:rsidRDefault="00000000">
      <w:pPr>
        <w:pStyle w:val="Innehll5"/>
        <w:tabs>
          <w:tab w:val="right" w:leader="dot" w:pos="4454"/>
        </w:tabs>
        <w:rPr>
          <w:rFonts w:asciiTheme="minorHAnsi" w:eastAsiaTheme="minorEastAsia" w:hAnsiTheme="minorHAnsi" w:cstheme="minorBidi"/>
          <w:noProof/>
          <w:kern w:val="2"/>
          <w:szCs w:val="22"/>
          <w14:ligatures w14:val="standardContextual"/>
        </w:rPr>
      </w:pPr>
      <w:hyperlink w:anchor="_Toc142430979" w:history="1">
        <w:r w:rsidR="002E769E" w:rsidRPr="00B2614A">
          <w:rPr>
            <w:rStyle w:val="Hyperlnk"/>
            <w:noProof/>
          </w:rPr>
          <w:t>Bordsavgift</w:t>
        </w:r>
        <w:r w:rsidR="002E769E">
          <w:rPr>
            <w:noProof/>
            <w:webHidden/>
          </w:rPr>
          <w:tab/>
        </w:r>
        <w:r w:rsidR="002E769E">
          <w:rPr>
            <w:noProof/>
            <w:webHidden/>
          </w:rPr>
          <w:fldChar w:fldCharType="begin"/>
        </w:r>
        <w:r w:rsidR="002E769E">
          <w:rPr>
            <w:noProof/>
            <w:webHidden/>
          </w:rPr>
          <w:instrText xml:space="preserve"> PAGEREF _Toc142430979 \h </w:instrText>
        </w:r>
        <w:r w:rsidR="002E769E">
          <w:rPr>
            <w:noProof/>
            <w:webHidden/>
          </w:rPr>
        </w:r>
        <w:r w:rsidR="002E769E">
          <w:rPr>
            <w:noProof/>
            <w:webHidden/>
          </w:rPr>
          <w:fldChar w:fldCharType="separate"/>
        </w:r>
        <w:r w:rsidR="00624C92">
          <w:rPr>
            <w:noProof/>
            <w:webHidden/>
          </w:rPr>
          <w:t>10</w:t>
        </w:r>
        <w:r w:rsidR="002E769E">
          <w:rPr>
            <w:noProof/>
            <w:webHidden/>
          </w:rPr>
          <w:fldChar w:fldCharType="end"/>
        </w:r>
      </w:hyperlink>
    </w:p>
    <w:p w14:paraId="5445372D" w14:textId="49629909" w:rsidR="002E769E" w:rsidRDefault="00000000">
      <w:pPr>
        <w:pStyle w:val="Innehll5"/>
        <w:tabs>
          <w:tab w:val="right" w:leader="dot" w:pos="4454"/>
        </w:tabs>
        <w:rPr>
          <w:rFonts w:asciiTheme="minorHAnsi" w:eastAsiaTheme="minorEastAsia" w:hAnsiTheme="minorHAnsi" w:cstheme="minorBidi"/>
          <w:noProof/>
          <w:kern w:val="2"/>
          <w:szCs w:val="22"/>
          <w14:ligatures w14:val="standardContextual"/>
        </w:rPr>
      </w:pPr>
      <w:hyperlink w:anchor="_Toc142430980" w:history="1">
        <w:r w:rsidR="002E769E" w:rsidRPr="00B2614A">
          <w:rPr>
            <w:rStyle w:val="Hyperlnk"/>
            <w:noProof/>
          </w:rPr>
          <w:t>Start- och bordsavgift för juniorer</w:t>
        </w:r>
        <w:r w:rsidR="002E769E">
          <w:rPr>
            <w:noProof/>
            <w:webHidden/>
          </w:rPr>
          <w:tab/>
        </w:r>
        <w:r w:rsidR="002E769E">
          <w:rPr>
            <w:noProof/>
            <w:webHidden/>
          </w:rPr>
          <w:fldChar w:fldCharType="begin"/>
        </w:r>
        <w:r w:rsidR="002E769E">
          <w:rPr>
            <w:noProof/>
            <w:webHidden/>
          </w:rPr>
          <w:instrText xml:space="preserve"> PAGEREF _Toc142430980 \h </w:instrText>
        </w:r>
        <w:r w:rsidR="002E769E">
          <w:rPr>
            <w:noProof/>
            <w:webHidden/>
          </w:rPr>
        </w:r>
        <w:r w:rsidR="002E769E">
          <w:rPr>
            <w:noProof/>
            <w:webHidden/>
          </w:rPr>
          <w:fldChar w:fldCharType="separate"/>
        </w:r>
        <w:r w:rsidR="00624C92">
          <w:rPr>
            <w:noProof/>
            <w:webHidden/>
          </w:rPr>
          <w:t>10</w:t>
        </w:r>
        <w:r w:rsidR="002E769E">
          <w:rPr>
            <w:noProof/>
            <w:webHidden/>
          </w:rPr>
          <w:fldChar w:fldCharType="end"/>
        </w:r>
      </w:hyperlink>
    </w:p>
    <w:p w14:paraId="7E6292F5" w14:textId="1B69E900"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0981" w:history="1">
        <w:r w:rsidR="002E769E" w:rsidRPr="00B2614A">
          <w:rPr>
            <w:rStyle w:val="Hyperlnk"/>
            <w:noProof/>
          </w:rPr>
          <w:t>Mästarpoäng, bonus och plaketter</w:t>
        </w:r>
        <w:r w:rsidR="002E769E">
          <w:rPr>
            <w:noProof/>
            <w:webHidden/>
          </w:rPr>
          <w:tab/>
        </w:r>
        <w:r w:rsidR="002E769E">
          <w:rPr>
            <w:noProof/>
            <w:webHidden/>
          </w:rPr>
          <w:fldChar w:fldCharType="begin"/>
        </w:r>
        <w:r w:rsidR="002E769E">
          <w:rPr>
            <w:noProof/>
            <w:webHidden/>
          </w:rPr>
          <w:instrText xml:space="preserve"> PAGEREF _Toc142430981 \h </w:instrText>
        </w:r>
        <w:r w:rsidR="002E769E">
          <w:rPr>
            <w:noProof/>
            <w:webHidden/>
          </w:rPr>
        </w:r>
        <w:r w:rsidR="002E769E">
          <w:rPr>
            <w:noProof/>
            <w:webHidden/>
          </w:rPr>
          <w:fldChar w:fldCharType="separate"/>
        </w:r>
        <w:r w:rsidR="00624C92">
          <w:rPr>
            <w:noProof/>
            <w:webHidden/>
          </w:rPr>
          <w:t>10</w:t>
        </w:r>
        <w:r w:rsidR="002E769E">
          <w:rPr>
            <w:noProof/>
            <w:webHidden/>
          </w:rPr>
          <w:fldChar w:fldCharType="end"/>
        </w:r>
      </w:hyperlink>
    </w:p>
    <w:p w14:paraId="26ACCA80" w14:textId="6312E89B"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0982" w:history="1">
        <w:r w:rsidR="002E769E" w:rsidRPr="00B2614A">
          <w:rPr>
            <w:rStyle w:val="Hyperlnk"/>
            <w:noProof/>
          </w:rPr>
          <w:t>System, Alert och Stopp</w:t>
        </w:r>
        <w:r w:rsidR="002E769E">
          <w:rPr>
            <w:noProof/>
            <w:webHidden/>
          </w:rPr>
          <w:tab/>
        </w:r>
        <w:r w:rsidR="002E769E">
          <w:rPr>
            <w:noProof/>
            <w:webHidden/>
          </w:rPr>
          <w:fldChar w:fldCharType="begin"/>
        </w:r>
        <w:r w:rsidR="002E769E">
          <w:rPr>
            <w:noProof/>
            <w:webHidden/>
          </w:rPr>
          <w:instrText xml:space="preserve"> PAGEREF _Toc142430982 \h </w:instrText>
        </w:r>
        <w:r w:rsidR="002E769E">
          <w:rPr>
            <w:noProof/>
            <w:webHidden/>
          </w:rPr>
        </w:r>
        <w:r w:rsidR="002E769E">
          <w:rPr>
            <w:noProof/>
            <w:webHidden/>
          </w:rPr>
          <w:fldChar w:fldCharType="separate"/>
        </w:r>
        <w:r w:rsidR="00624C92">
          <w:rPr>
            <w:noProof/>
            <w:webHidden/>
          </w:rPr>
          <w:t>11</w:t>
        </w:r>
        <w:r w:rsidR="002E769E">
          <w:rPr>
            <w:noProof/>
            <w:webHidden/>
          </w:rPr>
          <w:fldChar w:fldCharType="end"/>
        </w:r>
      </w:hyperlink>
    </w:p>
    <w:p w14:paraId="4DE14FF7" w14:textId="2CCC86DF"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0983" w:history="1">
        <w:r w:rsidR="002E769E" w:rsidRPr="00B2614A">
          <w:rPr>
            <w:rStyle w:val="Hyperlnk"/>
            <w:noProof/>
          </w:rPr>
          <w:t>Tillåtna system, prickregler</w:t>
        </w:r>
        <w:r w:rsidR="002E769E">
          <w:rPr>
            <w:noProof/>
            <w:webHidden/>
          </w:rPr>
          <w:tab/>
        </w:r>
        <w:r w:rsidR="002E769E">
          <w:rPr>
            <w:noProof/>
            <w:webHidden/>
          </w:rPr>
          <w:fldChar w:fldCharType="begin"/>
        </w:r>
        <w:r w:rsidR="002E769E">
          <w:rPr>
            <w:noProof/>
            <w:webHidden/>
          </w:rPr>
          <w:instrText xml:space="preserve"> PAGEREF _Toc142430983 \h </w:instrText>
        </w:r>
        <w:r w:rsidR="002E769E">
          <w:rPr>
            <w:noProof/>
            <w:webHidden/>
          </w:rPr>
        </w:r>
        <w:r w:rsidR="002E769E">
          <w:rPr>
            <w:noProof/>
            <w:webHidden/>
          </w:rPr>
          <w:fldChar w:fldCharType="separate"/>
        </w:r>
        <w:r w:rsidR="00624C92">
          <w:rPr>
            <w:noProof/>
            <w:webHidden/>
          </w:rPr>
          <w:t>11</w:t>
        </w:r>
        <w:r w:rsidR="002E769E">
          <w:rPr>
            <w:noProof/>
            <w:webHidden/>
          </w:rPr>
          <w:fldChar w:fldCharType="end"/>
        </w:r>
      </w:hyperlink>
    </w:p>
    <w:p w14:paraId="57C58ACD" w14:textId="7A531802"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0984" w:history="1">
        <w:r w:rsidR="002E769E" w:rsidRPr="00B2614A">
          <w:rPr>
            <w:rStyle w:val="Hyperlnk"/>
            <w:noProof/>
          </w:rPr>
          <w:t>Alert och Stopp</w:t>
        </w:r>
        <w:r w:rsidR="002E769E">
          <w:rPr>
            <w:noProof/>
            <w:webHidden/>
          </w:rPr>
          <w:tab/>
        </w:r>
        <w:r w:rsidR="002E769E">
          <w:rPr>
            <w:noProof/>
            <w:webHidden/>
          </w:rPr>
          <w:fldChar w:fldCharType="begin"/>
        </w:r>
        <w:r w:rsidR="002E769E">
          <w:rPr>
            <w:noProof/>
            <w:webHidden/>
          </w:rPr>
          <w:instrText xml:space="preserve"> PAGEREF _Toc142430984 \h </w:instrText>
        </w:r>
        <w:r w:rsidR="002E769E">
          <w:rPr>
            <w:noProof/>
            <w:webHidden/>
          </w:rPr>
        </w:r>
        <w:r w:rsidR="002E769E">
          <w:rPr>
            <w:noProof/>
            <w:webHidden/>
          </w:rPr>
          <w:fldChar w:fldCharType="separate"/>
        </w:r>
        <w:r w:rsidR="00624C92">
          <w:rPr>
            <w:noProof/>
            <w:webHidden/>
          </w:rPr>
          <w:t>11</w:t>
        </w:r>
        <w:r w:rsidR="002E769E">
          <w:rPr>
            <w:noProof/>
            <w:webHidden/>
          </w:rPr>
          <w:fldChar w:fldCharType="end"/>
        </w:r>
      </w:hyperlink>
    </w:p>
    <w:p w14:paraId="506AACAB" w14:textId="33293CE2"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0985" w:history="1">
        <w:r w:rsidR="002E769E" w:rsidRPr="00B2614A">
          <w:rPr>
            <w:rStyle w:val="Hyperlnk"/>
            <w:noProof/>
          </w:rPr>
          <w:t>Tävlingsetapper</w:t>
        </w:r>
        <w:r w:rsidR="002E769E">
          <w:rPr>
            <w:noProof/>
            <w:webHidden/>
          </w:rPr>
          <w:tab/>
        </w:r>
        <w:r w:rsidR="002E769E">
          <w:rPr>
            <w:noProof/>
            <w:webHidden/>
          </w:rPr>
          <w:fldChar w:fldCharType="begin"/>
        </w:r>
        <w:r w:rsidR="002E769E">
          <w:rPr>
            <w:noProof/>
            <w:webHidden/>
          </w:rPr>
          <w:instrText xml:space="preserve"> PAGEREF _Toc142430985 \h </w:instrText>
        </w:r>
        <w:r w:rsidR="002E769E">
          <w:rPr>
            <w:noProof/>
            <w:webHidden/>
          </w:rPr>
        </w:r>
        <w:r w:rsidR="002E769E">
          <w:rPr>
            <w:noProof/>
            <w:webHidden/>
          </w:rPr>
          <w:fldChar w:fldCharType="separate"/>
        </w:r>
        <w:r w:rsidR="00624C92">
          <w:rPr>
            <w:noProof/>
            <w:webHidden/>
          </w:rPr>
          <w:t>11</w:t>
        </w:r>
        <w:r w:rsidR="002E769E">
          <w:rPr>
            <w:noProof/>
            <w:webHidden/>
          </w:rPr>
          <w:fldChar w:fldCharType="end"/>
        </w:r>
      </w:hyperlink>
    </w:p>
    <w:p w14:paraId="276EFFED" w14:textId="4941FA45"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0986" w:history="1">
        <w:r w:rsidR="002E769E" w:rsidRPr="00B2614A">
          <w:rPr>
            <w:rStyle w:val="Hyperlnk"/>
            <w:noProof/>
          </w:rPr>
          <w:t>Kval</w:t>
        </w:r>
        <w:r w:rsidR="002E769E">
          <w:rPr>
            <w:noProof/>
            <w:webHidden/>
          </w:rPr>
          <w:tab/>
        </w:r>
        <w:r w:rsidR="002E769E">
          <w:rPr>
            <w:noProof/>
            <w:webHidden/>
          </w:rPr>
          <w:fldChar w:fldCharType="begin"/>
        </w:r>
        <w:r w:rsidR="002E769E">
          <w:rPr>
            <w:noProof/>
            <w:webHidden/>
          </w:rPr>
          <w:instrText xml:space="preserve"> PAGEREF _Toc142430986 \h </w:instrText>
        </w:r>
        <w:r w:rsidR="002E769E">
          <w:rPr>
            <w:noProof/>
            <w:webHidden/>
          </w:rPr>
        </w:r>
        <w:r w:rsidR="002E769E">
          <w:rPr>
            <w:noProof/>
            <w:webHidden/>
          </w:rPr>
          <w:fldChar w:fldCharType="separate"/>
        </w:r>
        <w:r w:rsidR="00624C92">
          <w:rPr>
            <w:noProof/>
            <w:webHidden/>
          </w:rPr>
          <w:t>11</w:t>
        </w:r>
        <w:r w:rsidR="002E769E">
          <w:rPr>
            <w:noProof/>
            <w:webHidden/>
          </w:rPr>
          <w:fldChar w:fldCharType="end"/>
        </w:r>
      </w:hyperlink>
    </w:p>
    <w:p w14:paraId="685CFED6" w14:textId="220787E1" w:rsidR="002E769E" w:rsidRDefault="00000000">
      <w:pPr>
        <w:pStyle w:val="Innehll5"/>
        <w:tabs>
          <w:tab w:val="right" w:leader="dot" w:pos="4454"/>
        </w:tabs>
        <w:rPr>
          <w:rFonts w:asciiTheme="minorHAnsi" w:eastAsiaTheme="minorEastAsia" w:hAnsiTheme="minorHAnsi" w:cstheme="minorBidi"/>
          <w:noProof/>
          <w:kern w:val="2"/>
          <w:szCs w:val="22"/>
          <w14:ligatures w14:val="standardContextual"/>
        </w:rPr>
      </w:pPr>
      <w:hyperlink w:anchor="_Toc142430987" w:history="1">
        <w:r w:rsidR="002E769E" w:rsidRPr="00B2614A">
          <w:rPr>
            <w:rStyle w:val="Hyperlnk"/>
            <w:noProof/>
          </w:rPr>
          <w:t>Antal brickor</w:t>
        </w:r>
        <w:r w:rsidR="002E769E">
          <w:rPr>
            <w:noProof/>
            <w:webHidden/>
          </w:rPr>
          <w:tab/>
        </w:r>
        <w:r w:rsidR="002E769E">
          <w:rPr>
            <w:noProof/>
            <w:webHidden/>
          </w:rPr>
          <w:fldChar w:fldCharType="begin"/>
        </w:r>
        <w:r w:rsidR="002E769E">
          <w:rPr>
            <w:noProof/>
            <w:webHidden/>
          </w:rPr>
          <w:instrText xml:space="preserve"> PAGEREF _Toc142430987 \h </w:instrText>
        </w:r>
        <w:r w:rsidR="002E769E">
          <w:rPr>
            <w:noProof/>
            <w:webHidden/>
          </w:rPr>
        </w:r>
        <w:r w:rsidR="002E769E">
          <w:rPr>
            <w:noProof/>
            <w:webHidden/>
          </w:rPr>
          <w:fldChar w:fldCharType="separate"/>
        </w:r>
        <w:r w:rsidR="00624C92">
          <w:rPr>
            <w:noProof/>
            <w:webHidden/>
          </w:rPr>
          <w:t>11</w:t>
        </w:r>
        <w:r w:rsidR="002E769E">
          <w:rPr>
            <w:noProof/>
            <w:webHidden/>
          </w:rPr>
          <w:fldChar w:fldCharType="end"/>
        </w:r>
      </w:hyperlink>
    </w:p>
    <w:p w14:paraId="52A94C7B" w14:textId="635BAB9F" w:rsidR="002E769E" w:rsidRDefault="00000000">
      <w:pPr>
        <w:pStyle w:val="Innehll5"/>
        <w:tabs>
          <w:tab w:val="right" w:leader="dot" w:pos="4454"/>
        </w:tabs>
        <w:rPr>
          <w:rFonts w:asciiTheme="minorHAnsi" w:eastAsiaTheme="minorEastAsia" w:hAnsiTheme="minorHAnsi" w:cstheme="minorBidi"/>
          <w:noProof/>
          <w:kern w:val="2"/>
          <w:szCs w:val="22"/>
          <w14:ligatures w14:val="standardContextual"/>
        </w:rPr>
      </w:pPr>
      <w:hyperlink w:anchor="_Toc142430988" w:history="1">
        <w:r w:rsidR="002E769E" w:rsidRPr="00B2614A">
          <w:rPr>
            <w:rStyle w:val="Hyperlnk"/>
            <w:noProof/>
          </w:rPr>
          <w:t>Match</w:t>
        </w:r>
        <w:r w:rsidR="002E769E">
          <w:rPr>
            <w:noProof/>
            <w:webHidden/>
          </w:rPr>
          <w:tab/>
        </w:r>
        <w:r w:rsidR="002E769E">
          <w:rPr>
            <w:noProof/>
            <w:webHidden/>
          </w:rPr>
          <w:fldChar w:fldCharType="begin"/>
        </w:r>
        <w:r w:rsidR="002E769E">
          <w:rPr>
            <w:noProof/>
            <w:webHidden/>
          </w:rPr>
          <w:instrText xml:space="preserve"> PAGEREF _Toc142430988 \h </w:instrText>
        </w:r>
        <w:r w:rsidR="002E769E">
          <w:rPr>
            <w:noProof/>
            <w:webHidden/>
          </w:rPr>
        </w:r>
        <w:r w:rsidR="002E769E">
          <w:rPr>
            <w:noProof/>
            <w:webHidden/>
          </w:rPr>
          <w:fldChar w:fldCharType="separate"/>
        </w:r>
        <w:r w:rsidR="00624C92">
          <w:rPr>
            <w:noProof/>
            <w:webHidden/>
          </w:rPr>
          <w:t>11</w:t>
        </w:r>
        <w:r w:rsidR="002E769E">
          <w:rPr>
            <w:noProof/>
            <w:webHidden/>
          </w:rPr>
          <w:fldChar w:fldCharType="end"/>
        </w:r>
      </w:hyperlink>
    </w:p>
    <w:p w14:paraId="43E7E45F" w14:textId="308AA887" w:rsidR="002E769E" w:rsidRDefault="00000000">
      <w:pPr>
        <w:pStyle w:val="Innehll6"/>
        <w:tabs>
          <w:tab w:val="right" w:leader="dot" w:pos="4454"/>
        </w:tabs>
        <w:rPr>
          <w:rFonts w:asciiTheme="minorHAnsi" w:eastAsiaTheme="minorEastAsia" w:hAnsiTheme="minorHAnsi" w:cstheme="minorBidi"/>
          <w:noProof/>
          <w:kern w:val="2"/>
          <w:szCs w:val="22"/>
          <w14:ligatures w14:val="standardContextual"/>
        </w:rPr>
      </w:pPr>
      <w:hyperlink w:anchor="_Toc142430989" w:history="1">
        <w:r w:rsidR="002E769E" w:rsidRPr="00B2614A">
          <w:rPr>
            <w:rStyle w:val="Hyperlnk"/>
            <w:noProof/>
          </w:rPr>
          <w:t>Lagens åligganden</w:t>
        </w:r>
        <w:r w:rsidR="002E769E">
          <w:rPr>
            <w:noProof/>
            <w:webHidden/>
          </w:rPr>
          <w:tab/>
        </w:r>
        <w:r w:rsidR="002E769E">
          <w:rPr>
            <w:noProof/>
            <w:webHidden/>
          </w:rPr>
          <w:fldChar w:fldCharType="begin"/>
        </w:r>
        <w:r w:rsidR="002E769E">
          <w:rPr>
            <w:noProof/>
            <w:webHidden/>
          </w:rPr>
          <w:instrText xml:space="preserve"> PAGEREF _Toc142430989 \h </w:instrText>
        </w:r>
        <w:r w:rsidR="002E769E">
          <w:rPr>
            <w:noProof/>
            <w:webHidden/>
          </w:rPr>
        </w:r>
        <w:r w:rsidR="002E769E">
          <w:rPr>
            <w:noProof/>
            <w:webHidden/>
          </w:rPr>
          <w:fldChar w:fldCharType="separate"/>
        </w:r>
        <w:r w:rsidR="00624C92">
          <w:rPr>
            <w:noProof/>
            <w:webHidden/>
          </w:rPr>
          <w:t>11</w:t>
        </w:r>
        <w:r w:rsidR="002E769E">
          <w:rPr>
            <w:noProof/>
            <w:webHidden/>
          </w:rPr>
          <w:fldChar w:fldCharType="end"/>
        </w:r>
      </w:hyperlink>
    </w:p>
    <w:p w14:paraId="3230FA9D" w14:textId="32EB51F2" w:rsidR="002E769E" w:rsidRDefault="00000000">
      <w:pPr>
        <w:pStyle w:val="Innehll6"/>
        <w:tabs>
          <w:tab w:val="right" w:leader="dot" w:pos="4454"/>
        </w:tabs>
        <w:rPr>
          <w:rFonts w:asciiTheme="minorHAnsi" w:eastAsiaTheme="minorEastAsia" w:hAnsiTheme="minorHAnsi" w:cstheme="minorBidi"/>
          <w:noProof/>
          <w:kern w:val="2"/>
          <w:szCs w:val="22"/>
          <w14:ligatures w14:val="standardContextual"/>
        </w:rPr>
      </w:pPr>
      <w:hyperlink w:anchor="_Toc142430990" w:history="1">
        <w:r w:rsidR="002E769E" w:rsidRPr="00B2614A">
          <w:rPr>
            <w:rStyle w:val="Hyperlnk"/>
            <w:noProof/>
          </w:rPr>
          <w:t>Resultatrapportering</w:t>
        </w:r>
        <w:r w:rsidR="002E769E">
          <w:rPr>
            <w:noProof/>
            <w:webHidden/>
          </w:rPr>
          <w:tab/>
        </w:r>
        <w:r w:rsidR="002E769E">
          <w:rPr>
            <w:noProof/>
            <w:webHidden/>
          </w:rPr>
          <w:fldChar w:fldCharType="begin"/>
        </w:r>
        <w:r w:rsidR="002E769E">
          <w:rPr>
            <w:noProof/>
            <w:webHidden/>
          </w:rPr>
          <w:instrText xml:space="preserve"> PAGEREF _Toc142430990 \h </w:instrText>
        </w:r>
        <w:r w:rsidR="002E769E">
          <w:rPr>
            <w:noProof/>
            <w:webHidden/>
          </w:rPr>
        </w:r>
        <w:r w:rsidR="002E769E">
          <w:rPr>
            <w:noProof/>
            <w:webHidden/>
          </w:rPr>
          <w:fldChar w:fldCharType="separate"/>
        </w:r>
        <w:r w:rsidR="00624C92">
          <w:rPr>
            <w:noProof/>
            <w:webHidden/>
          </w:rPr>
          <w:t>11</w:t>
        </w:r>
        <w:r w:rsidR="002E769E">
          <w:rPr>
            <w:noProof/>
            <w:webHidden/>
          </w:rPr>
          <w:fldChar w:fldCharType="end"/>
        </w:r>
      </w:hyperlink>
    </w:p>
    <w:p w14:paraId="1C0B144E" w14:textId="69DC2B6C" w:rsidR="002E769E" w:rsidRDefault="00000000">
      <w:pPr>
        <w:pStyle w:val="Innehll5"/>
        <w:tabs>
          <w:tab w:val="right" w:leader="dot" w:pos="4454"/>
        </w:tabs>
        <w:rPr>
          <w:rFonts w:asciiTheme="minorHAnsi" w:eastAsiaTheme="minorEastAsia" w:hAnsiTheme="minorHAnsi" w:cstheme="minorBidi"/>
          <w:noProof/>
          <w:kern w:val="2"/>
          <w:szCs w:val="22"/>
          <w14:ligatures w14:val="standardContextual"/>
        </w:rPr>
      </w:pPr>
      <w:hyperlink w:anchor="_Toc142430991" w:history="1">
        <w:r w:rsidR="002E769E" w:rsidRPr="00B2614A">
          <w:rPr>
            <w:rStyle w:val="Hyperlnk"/>
            <w:noProof/>
          </w:rPr>
          <w:t>Särskiljning Inom kvalet</w:t>
        </w:r>
        <w:r w:rsidR="002E769E">
          <w:rPr>
            <w:noProof/>
            <w:webHidden/>
          </w:rPr>
          <w:tab/>
        </w:r>
        <w:r w:rsidR="002E769E">
          <w:rPr>
            <w:noProof/>
            <w:webHidden/>
          </w:rPr>
          <w:fldChar w:fldCharType="begin"/>
        </w:r>
        <w:r w:rsidR="002E769E">
          <w:rPr>
            <w:noProof/>
            <w:webHidden/>
          </w:rPr>
          <w:instrText xml:space="preserve"> PAGEREF _Toc142430991 \h </w:instrText>
        </w:r>
        <w:r w:rsidR="002E769E">
          <w:rPr>
            <w:noProof/>
            <w:webHidden/>
          </w:rPr>
        </w:r>
        <w:r w:rsidR="002E769E">
          <w:rPr>
            <w:noProof/>
            <w:webHidden/>
          </w:rPr>
          <w:fldChar w:fldCharType="separate"/>
        </w:r>
        <w:r w:rsidR="00624C92">
          <w:rPr>
            <w:noProof/>
            <w:webHidden/>
          </w:rPr>
          <w:t>12</w:t>
        </w:r>
        <w:r w:rsidR="002E769E">
          <w:rPr>
            <w:noProof/>
            <w:webHidden/>
          </w:rPr>
          <w:fldChar w:fldCharType="end"/>
        </w:r>
      </w:hyperlink>
    </w:p>
    <w:p w14:paraId="7016C1CF" w14:textId="06548720" w:rsidR="002E769E" w:rsidRDefault="00000000">
      <w:pPr>
        <w:pStyle w:val="Innehll5"/>
        <w:tabs>
          <w:tab w:val="right" w:leader="dot" w:pos="4454"/>
        </w:tabs>
        <w:rPr>
          <w:rFonts w:asciiTheme="minorHAnsi" w:eastAsiaTheme="minorEastAsia" w:hAnsiTheme="minorHAnsi" w:cstheme="minorBidi"/>
          <w:noProof/>
          <w:kern w:val="2"/>
          <w:szCs w:val="22"/>
          <w14:ligatures w14:val="standardContextual"/>
        </w:rPr>
      </w:pPr>
      <w:hyperlink w:anchor="_Toc142430992" w:history="1">
        <w:r w:rsidR="002E769E" w:rsidRPr="00B2614A">
          <w:rPr>
            <w:rStyle w:val="Hyperlnk"/>
            <w:noProof/>
          </w:rPr>
          <w:t>Avancemang till DM Lag final</w:t>
        </w:r>
        <w:r w:rsidR="002E769E">
          <w:rPr>
            <w:noProof/>
            <w:webHidden/>
          </w:rPr>
          <w:tab/>
        </w:r>
        <w:r w:rsidR="002E769E">
          <w:rPr>
            <w:noProof/>
            <w:webHidden/>
          </w:rPr>
          <w:fldChar w:fldCharType="begin"/>
        </w:r>
        <w:r w:rsidR="002E769E">
          <w:rPr>
            <w:noProof/>
            <w:webHidden/>
          </w:rPr>
          <w:instrText xml:space="preserve"> PAGEREF _Toc142430992 \h </w:instrText>
        </w:r>
        <w:r w:rsidR="002E769E">
          <w:rPr>
            <w:noProof/>
            <w:webHidden/>
          </w:rPr>
        </w:r>
        <w:r w:rsidR="002E769E">
          <w:rPr>
            <w:noProof/>
            <w:webHidden/>
          </w:rPr>
          <w:fldChar w:fldCharType="separate"/>
        </w:r>
        <w:r w:rsidR="00624C92">
          <w:rPr>
            <w:noProof/>
            <w:webHidden/>
          </w:rPr>
          <w:t>12</w:t>
        </w:r>
        <w:r w:rsidR="002E769E">
          <w:rPr>
            <w:noProof/>
            <w:webHidden/>
          </w:rPr>
          <w:fldChar w:fldCharType="end"/>
        </w:r>
      </w:hyperlink>
    </w:p>
    <w:p w14:paraId="34161B5C" w14:textId="21B3A01A"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0993" w:history="1">
        <w:r w:rsidR="002E769E" w:rsidRPr="00B2614A">
          <w:rPr>
            <w:rStyle w:val="Hyperlnk"/>
            <w:noProof/>
          </w:rPr>
          <w:t>Final</w:t>
        </w:r>
        <w:r w:rsidR="002E769E">
          <w:rPr>
            <w:noProof/>
            <w:webHidden/>
          </w:rPr>
          <w:tab/>
        </w:r>
        <w:r w:rsidR="002E769E">
          <w:rPr>
            <w:noProof/>
            <w:webHidden/>
          </w:rPr>
          <w:fldChar w:fldCharType="begin"/>
        </w:r>
        <w:r w:rsidR="002E769E">
          <w:rPr>
            <w:noProof/>
            <w:webHidden/>
          </w:rPr>
          <w:instrText xml:space="preserve"> PAGEREF _Toc142430993 \h </w:instrText>
        </w:r>
        <w:r w:rsidR="002E769E">
          <w:rPr>
            <w:noProof/>
            <w:webHidden/>
          </w:rPr>
        </w:r>
        <w:r w:rsidR="002E769E">
          <w:rPr>
            <w:noProof/>
            <w:webHidden/>
          </w:rPr>
          <w:fldChar w:fldCharType="separate"/>
        </w:r>
        <w:r w:rsidR="00624C92">
          <w:rPr>
            <w:noProof/>
            <w:webHidden/>
          </w:rPr>
          <w:t>12</w:t>
        </w:r>
        <w:r w:rsidR="002E769E">
          <w:rPr>
            <w:noProof/>
            <w:webHidden/>
          </w:rPr>
          <w:fldChar w:fldCharType="end"/>
        </w:r>
      </w:hyperlink>
    </w:p>
    <w:p w14:paraId="4F246752" w14:textId="5E795328" w:rsidR="002E769E" w:rsidRDefault="00000000">
      <w:pPr>
        <w:pStyle w:val="Innehll5"/>
        <w:tabs>
          <w:tab w:val="right" w:leader="dot" w:pos="4454"/>
        </w:tabs>
        <w:rPr>
          <w:rFonts w:asciiTheme="minorHAnsi" w:eastAsiaTheme="minorEastAsia" w:hAnsiTheme="minorHAnsi" w:cstheme="minorBidi"/>
          <w:noProof/>
          <w:kern w:val="2"/>
          <w:szCs w:val="22"/>
          <w14:ligatures w14:val="standardContextual"/>
        </w:rPr>
      </w:pPr>
      <w:hyperlink w:anchor="_Toc142430994" w:history="1">
        <w:r w:rsidR="002E769E" w:rsidRPr="00B2614A">
          <w:rPr>
            <w:rStyle w:val="Hyperlnk"/>
            <w:noProof/>
          </w:rPr>
          <w:t>Spelform, antal brickor, speltid</w:t>
        </w:r>
        <w:r w:rsidR="002E769E">
          <w:rPr>
            <w:noProof/>
            <w:webHidden/>
          </w:rPr>
          <w:tab/>
        </w:r>
        <w:r w:rsidR="002E769E">
          <w:rPr>
            <w:noProof/>
            <w:webHidden/>
          </w:rPr>
          <w:fldChar w:fldCharType="begin"/>
        </w:r>
        <w:r w:rsidR="002E769E">
          <w:rPr>
            <w:noProof/>
            <w:webHidden/>
          </w:rPr>
          <w:instrText xml:space="preserve"> PAGEREF _Toc142430994 \h </w:instrText>
        </w:r>
        <w:r w:rsidR="002E769E">
          <w:rPr>
            <w:noProof/>
            <w:webHidden/>
          </w:rPr>
        </w:r>
        <w:r w:rsidR="002E769E">
          <w:rPr>
            <w:noProof/>
            <w:webHidden/>
          </w:rPr>
          <w:fldChar w:fldCharType="separate"/>
        </w:r>
        <w:r w:rsidR="00624C92">
          <w:rPr>
            <w:noProof/>
            <w:webHidden/>
          </w:rPr>
          <w:t>12</w:t>
        </w:r>
        <w:r w:rsidR="002E769E">
          <w:rPr>
            <w:noProof/>
            <w:webHidden/>
          </w:rPr>
          <w:fldChar w:fldCharType="end"/>
        </w:r>
      </w:hyperlink>
    </w:p>
    <w:p w14:paraId="429C98E5" w14:textId="6CF0E121"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0995" w:history="1">
        <w:r w:rsidR="002E769E" w:rsidRPr="00B2614A">
          <w:rPr>
            <w:rStyle w:val="Hyperlnk"/>
            <w:noProof/>
          </w:rPr>
          <w:t>SM Lag Semifinal</w:t>
        </w:r>
        <w:r w:rsidR="002E769E">
          <w:rPr>
            <w:noProof/>
            <w:webHidden/>
          </w:rPr>
          <w:tab/>
        </w:r>
        <w:r w:rsidR="002E769E">
          <w:rPr>
            <w:noProof/>
            <w:webHidden/>
          </w:rPr>
          <w:fldChar w:fldCharType="begin"/>
        </w:r>
        <w:r w:rsidR="002E769E">
          <w:rPr>
            <w:noProof/>
            <w:webHidden/>
          </w:rPr>
          <w:instrText xml:space="preserve"> PAGEREF _Toc142430995 \h </w:instrText>
        </w:r>
        <w:r w:rsidR="002E769E">
          <w:rPr>
            <w:noProof/>
            <w:webHidden/>
          </w:rPr>
        </w:r>
        <w:r w:rsidR="002E769E">
          <w:rPr>
            <w:noProof/>
            <w:webHidden/>
          </w:rPr>
          <w:fldChar w:fldCharType="separate"/>
        </w:r>
        <w:r w:rsidR="00624C92">
          <w:rPr>
            <w:noProof/>
            <w:webHidden/>
          </w:rPr>
          <w:t>13</w:t>
        </w:r>
        <w:r w:rsidR="002E769E">
          <w:rPr>
            <w:noProof/>
            <w:webHidden/>
          </w:rPr>
          <w:fldChar w:fldCharType="end"/>
        </w:r>
      </w:hyperlink>
    </w:p>
    <w:p w14:paraId="0CA25672" w14:textId="54CEEA12"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0996" w:history="1">
        <w:r w:rsidR="002E769E" w:rsidRPr="00B2614A">
          <w:rPr>
            <w:rStyle w:val="Hyperlnk"/>
            <w:noProof/>
          </w:rPr>
          <w:t>Allmänt</w:t>
        </w:r>
        <w:r w:rsidR="002E769E">
          <w:rPr>
            <w:noProof/>
            <w:webHidden/>
          </w:rPr>
          <w:tab/>
        </w:r>
        <w:r w:rsidR="002E769E">
          <w:rPr>
            <w:noProof/>
            <w:webHidden/>
          </w:rPr>
          <w:fldChar w:fldCharType="begin"/>
        </w:r>
        <w:r w:rsidR="002E769E">
          <w:rPr>
            <w:noProof/>
            <w:webHidden/>
          </w:rPr>
          <w:instrText xml:space="preserve"> PAGEREF _Toc142430996 \h </w:instrText>
        </w:r>
        <w:r w:rsidR="002E769E">
          <w:rPr>
            <w:noProof/>
            <w:webHidden/>
          </w:rPr>
        </w:r>
        <w:r w:rsidR="002E769E">
          <w:rPr>
            <w:noProof/>
            <w:webHidden/>
          </w:rPr>
          <w:fldChar w:fldCharType="separate"/>
        </w:r>
        <w:r w:rsidR="00624C92">
          <w:rPr>
            <w:noProof/>
            <w:webHidden/>
          </w:rPr>
          <w:t>13</w:t>
        </w:r>
        <w:r w:rsidR="002E769E">
          <w:rPr>
            <w:noProof/>
            <w:webHidden/>
          </w:rPr>
          <w:fldChar w:fldCharType="end"/>
        </w:r>
      </w:hyperlink>
    </w:p>
    <w:p w14:paraId="4ADB114E" w14:textId="2DA9F1F2"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0997" w:history="1">
        <w:r w:rsidR="002E769E" w:rsidRPr="00B2614A">
          <w:rPr>
            <w:rStyle w:val="Hyperlnk"/>
            <w:noProof/>
          </w:rPr>
          <w:t>Val av semifinalort</w:t>
        </w:r>
        <w:r w:rsidR="002E769E">
          <w:rPr>
            <w:noProof/>
            <w:webHidden/>
          </w:rPr>
          <w:tab/>
        </w:r>
        <w:r w:rsidR="002E769E">
          <w:rPr>
            <w:noProof/>
            <w:webHidden/>
          </w:rPr>
          <w:fldChar w:fldCharType="begin"/>
        </w:r>
        <w:r w:rsidR="002E769E">
          <w:rPr>
            <w:noProof/>
            <w:webHidden/>
          </w:rPr>
          <w:instrText xml:space="preserve"> PAGEREF _Toc142430997 \h </w:instrText>
        </w:r>
        <w:r w:rsidR="002E769E">
          <w:rPr>
            <w:noProof/>
            <w:webHidden/>
          </w:rPr>
        </w:r>
        <w:r w:rsidR="002E769E">
          <w:rPr>
            <w:noProof/>
            <w:webHidden/>
          </w:rPr>
          <w:fldChar w:fldCharType="separate"/>
        </w:r>
        <w:r w:rsidR="00624C92">
          <w:rPr>
            <w:noProof/>
            <w:webHidden/>
          </w:rPr>
          <w:t>13</w:t>
        </w:r>
        <w:r w:rsidR="002E769E">
          <w:rPr>
            <w:noProof/>
            <w:webHidden/>
          </w:rPr>
          <w:fldChar w:fldCharType="end"/>
        </w:r>
      </w:hyperlink>
    </w:p>
    <w:p w14:paraId="5133B886" w14:textId="65CA49DF"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0998" w:history="1">
        <w:r w:rsidR="002E769E" w:rsidRPr="00B2614A">
          <w:rPr>
            <w:rStyle w:val="Hyperlnk"/>
            <w:noProof/>
          </w:rPr>
          <w:t>Mästarpoäng</w:t>
        </w:r>
        <w:r w:rsidR="002E769E">
          <w:rPr>
            <w:noProof/>
            <w:webHidden/>
          </w:rPr>
          <w:tab/>
        </w:r>
        <w:r w:rsidR="002E769E">
          <w:rPr>
            <w:noProof/>
            <w:webHidden/>
          </w:rPr>
          <w:fldChar w:fldCharType="begin"/>
        </w:r>
        <w:r w:rsidR="002E769E">
          <w:rPr>
            <w:noProof/>
            <w:webHidden/>
          </w:rPr>
          <w:instrText xml:space="preserve"> PAGEREF _Toc142430998 \h </w:instrText>
        </w:r>
        <w:r w:rsidR="002E769E">
          <w:rPr>
            <w:noProof/>
            <w:webHidden/>
          </w:rPr>
        </w:r>
        <w:r w:rsidR="002E769E">
          <w:rPr>
            <w:noProof/>
            <w:webHidden/>
          </w:rPr>
          <w:fldChar w:fldCharType="separate"/>
        </w:r>
        <w:r w:rsidR="00624C92">
          <w:rPr>
            <w:noProof/>
            <w:webHidden/>
          </w:rPr>
          <w:t>13</w:t>
        </w:r>
        <w:r w:rsidR="002E769E">
          <w:rPr>
            <w:noProof/>
            <w:webHidden/>
          </w:rPr>
          <w:fldChar w:fldCharType="end"/>
        </w:r>
      </w:hyperlink>
    </w:p>
    <w:p w14:paraId="483AC8B1" w14:textId="15E8E98F"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0999" w:history="1">
        <w:r w:rsidR="002E769E" w:rsidRPr="00B2614A">
          <w:rPr>
            <w:rStyle w:val="Hyperlnk"/>
            <w:noProof/>
          </w:rPr>
          <w:t>Domslut</w:t>
        </w:r>
        <w:r w:rsidR="002E769E">
          <w:rPr>
            <w:noProof/>
            <w:webHidden/>
          </w:rPr>
          <w:tab/>
        </w:r>
        <w:r w:rsidR="002E769E">
          <w:rPr>
            <w:noProof/>
            <w:webHidden/>
          </w:rPr>
          <w:fldChar w:fldCharType="begin"/>
        </w:r>
        <w:r w:rsidR="002E769E">
          <w:rPr>
            <w:noProof/>
            <w:webHidden/>
          </w:rPr>
          <w:instrText xml:space="preserve"> PAGEREF _Toc142430999 \h </w:instrText>
        </w:r>
        <w:r w:rsidR="002E769E">
          <w:rPr>
            <w:noProof/>
            <w:webHidden/>
          </w:rPr>
        </w:r>
        <w:r w:rsidR="002E769E">
          <w:rPr>
            <w:noProof/>
            <w:webHidden/>
          </w:rPr>
          <w:fldChar w:fldCharType="separate"/>
        </w:r>
        <w:r w:rsidR="00624C92">
          <w:rPr>
            <w:noProof/>
            <w:webHidden/>
          </w:rPr>
          <w:t>13</w:t>
        </w:r>
        <w:r w:rsidR="002E769E">
          <w:rPr>
            <w:noProof/>
            <w:webHidden/>
          </w:rPr>
          <w:fldChar w:fldCharType="end"/>
        </w:r>
      </w:hyperlink>
    </w:p>
    <w:p w14:paraId="12320A3E" w14:textId="051C62FB"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00" w:history="1">
        <w:r w:rsidR="002E769E" w:rsidRPr="00B2614A">
          <w:rPr>
            <w:rStyle w:val="Hyperlnk"/>
            <w:noProof/>
          </w:rPr>
          <w:t>Kvalet</w:t>
        </w:r>
        <w:r w:rsidR="002E769E">
          <w:rPr>
            <w:noProof/>
            <w:webHidden/>
          </w:rPr>
          <w:tab/>
        </w:r>
        <w:r w:rsidR="002E769E">
          <w:rPr>
            <w:noProof/>
            <w:webHidden/>
          </w:rPr>
          <w:fldChar w:fldCharType="begin"/>
        </w:r>
        <w:r w:rsidR="002E769E">
          <w:rPr>
            <w:noProof/>
            <w:webHidden/>
          </w:rPr>
          <w:instrText xml:space="preserve"> PAGEREF _Toc142431000 \h </w:instrText>
        </w:r>
        <w:r w:rsidR="002E769E">
          <w:rPr>
            <w:noProof/>
            <w:webHidden/>
          </w:rPr>
        </w:r>
        <w:r w:rsidR="002E769E">
          <w:rPr>
            <w:noProof/>
            <w:webHidden/>
          </w:rPr>
          <w:fldChar w:fldCharType="separate"/>
        </w:r>
        <w:r w:rsidR="00624C92">
          <w:rPr>
            <w:noProof/>
            <w:webHidden/>
          </w:rPr>
          <w:t>13</w:t>
        </w:r>
        <w:r w:rsidR="002E769E">
          <w:rPr>
            <w:noProof/>
            <w:webHidden/>
          </w:rPr>
          <w:fldChar w:fldCharType="end"/>
        </w:r>
      </w:hyperlink>
    </w:p>
    <w:p w14:paraId="24BF9B21" w14:textId="0C180E3D" w:rsidR="002E769E" w:rsidRDefault="00000000">
      <w:pPr>
        <w:pStyle w:val="Innehll6"/>
        <w:tabs>
          <w:tab w:val="right" w:leader="dot" w:pos="4454"/>
        </w:tabs>
        <w:rPr>
          <w:rFonts w:asciiTheme="minorHAnsi" w:eastAsiaTheme="minorEastAsia" w:hAnsiTheme="minorHAnsi" w:cstheme="minorBidi"/>
          <w:noProof/>
          <w:kern w:val="2"/>
          <w:szCs w:val="22"/>
          <w14:ligatures w14:val="standardContextual"/>
        </w:rPr>
      </w:pPr>
      <w:hyperlink w:anchor="_Toc142431001" w:history="1">
        <w:r w:rsidR="002E769E" w:rsidRPr="00B2614A">
          <w:rPr>
            <w:rStyle w:val="Hyperlnk"/>
            <w:noProof/>
          </w:rPr>
          <w:t>Första dömande instans - Tävlingsledaren</w:t>
        </w:r>
        <w:r w:rsidR="002E769E">
          <w:rPr>
            <w:noProof/>
            <w:webHidden/>
          </w:rPr>
          <w:tab/>
        </w:r>
        <w:r w:rsidR="002E769E">
          <w:rPr>
            <w:noProof/>
            <w:webHidden/>
          </w:rPr>
          <w:fldChar w:fldCharType="begin"/>
        </w:r>
        <w:r w:rsidR="002E769E">
          <w:rPr>
            <w:noProof/>
            <w:webHidden/>
          </w:rPr>
          <w:instrText xml:space="preserve"> PAGEREF _Toc142431001 \h </w:instrText>
        </w:r>
        <w:r w:rsidR="002E769E">
          <w:rPr>
            <w:noProof/>
            <w:webHidden/>
          </w:rPr>
        </w:r>
        <w:r w:rsidR="002E769E">
          <w:rPr>
            <w:noProof/>
            <w:webHidden/>
          </w:rPr>
          <w:fldChar w:fldCharType="separate"/>
        </w:r>
        <w:r w:rsidR="00624C92">
          <w:rPr>
            <w:noProof/>
            <w:webHidden/>
          </w:rPr>
          <w:t>13</w:t>
        </w:r>
        <w:r w:rsidR="002E769E">
          <w:rPr>
            <w:noProof/>
            <w:webHidden/>
          </w:rPr>
          <w:fldChar w:fldCharType="end"/>
        </w:r>
      </w:hyperlink>
    </w:p>
    <w:p w14:paraId="65AF1A13" w14:textId="654DFFD5" w:rsidR="002E769E" w:rsidRDefault="00000000">
      <w:pPr>
        <w:pStyle w:val="Innehll6"/>
        <w:tabs>
          <w:tab w:val="right" w:leader="dot" w:pos="4454"/>
        </w:tabs>
        <w:rPr>
          <w:rFonts w:asciiTheme="minorHAnsi" w:eastAsiaTheme="minorEastAsia" w:hAnsiTheme="minorHAnsi" w:cstheme="minorBidi"/>
          <w:noProof/>
          <w:kern w:val="2"/>
          <w:szCs w:val="22"/>
          <w14:ligatures w14:val="standardContextual"/>
        </w:rPr>
      </w:pPr>
      <w:hyperlink w:anchor="_Toc142431002" w:history="1">
        <w:r w:rsidR="002E769E" w:rsidRPr="00B2614A">
          <w:rPr>
            <w:rStyle w:val="Hyperlnk"/>
            <w:noProof/>
          </w:rPr>
          <w:t>Andra dömande instans - Juryn</w:t>
        </w:r>
        <w:r w:rsidR="002E769E">
          <w:rPr>
            <w:noProof/>
            <w:webHidden/>
          </w:rPr>
          <w:tab/>
        </w:r>
        <w:r w:rsidR="002E769E">
          <w:rPr>
            <w:noProof/>
            <w:webHidden/>
          </w:rPr>
          <w:fldChar w:fldCharType="begin"/>
        </w:r>
        <w:r w:rsidR="002E769E">
          <w:rPr>
            <w:noProof/>
            <w:webHidden/>
          </w:rPr>
          <w:instrText xml:space="preserve"> PAGEREF _Toc142431002 \h </w:instrText>
        </w:r>
        <w:r w:rsidR="002E769E">
          <w:rPr>
            <w:noProof/>
            <w:webHidden/>
          </w:rPr>
        </w:r>
        <w:r w:rsidR="002E769E">
          <w:rPr>
            <w:noProof/>
            <w:webHidden/>
          </w:rPr>
          <w:fldChar w:fldCharType="separate"/>
        </w:r>
        <w:r w:rsidR="00624C92">
          <w:rPr>
            <w:noProof/>
            <w:webHidden/>
          </w:rPr>
          <w:t>13</w:t>
        </w:r>
        <w:r w:rsidR="002E769E">
          <w:rPr>
            <w:noProof/>
            <w:webHidden/>
          </w:rPr>
          <w:fldChar w:fldCharType="end"/>
        </w:r>
      </w:hyperlink>
    </w:p>
    <w:p w14:paraId="098849FC" w14:textId="00227D81" w:rsidR="002E769E" w:rsidRDefault="00000000">
      <w:pPr>
        <w:pStyle w:val="Innehll6"/>
        <w:tabs>
          <w:tab w:val="right" w:leader="dot" w:pos="4454"/>
        </w:tabs>
        <w:rPr>
          <w:rFonts w:asciiTheme="minorHAnsi" w:eastAsiaTheme="minorEastAsia" w:hAnsiTheme="minorHAnsi" w:cstheme="minorBidi"/>
          <w:noProof/>
          <w:kern w:val="2"/>
          <w:szCs w:val="22"/>
          <w14:ligatures w14:val="standardContextual"/>
        </w:rPr>
      </w:pPr>
      <w:hyperlink w:anchor="_Toc142431003" w:history="1">
        <w:r w:rsidR="002E769E" w:rsidRPr="00B2614A">
          <w:rPr>
            <w:rStyle w:val="Hyperlnk"/>
            <w:noProof/>
          </w:rPr>
          <w:t>Tredje dömande instans - Lagkommissionen</w:t>
        </w:r>
        <w:r w:rsidR="002E769E">
          <w:rPr>
            <w:noProof/>
            <w:webHidden/>
          </w:rPr>
          <w:tab/>
        </w:r>
        <w:r w:rsidR="002E769E">
          <w:rPr>
            <w:noProof/>
            <w:webHidden/>
          </w:rPr>
          <w:fldChar w:fldCharType="begin"/>
        </w:r>
        <w:r w:rsidR="002E769E">
          <w:rPr>
            <w:noProof/>
            <w:webHidden/>
          </w:rPr>
          <w:instrText xml:space="preserve"> PAGEREF _Toc142431003 \h </w:instrText>
        </w:r>
        <w:r w:rsidR="002E769E">
          <w:rPr>
            <w:noProof/>
            <w:webHidden/>
          </w:rPr>
        </w:r>
        <w:r w:rsidR="002E769E">
          <w:rPr>
            <w:noProof/>
            <w:webHidden/>
          </w:rPr>
          <w:fldChar w:fldCharType="separate"/>
        </w:r>
        <w:r w:rsidR="00624C92">
          <w:rPr>
            <w:noProof/>
            <w:webHidden/>
          </w:rPr>
          <w:t>13</w:t>
        </w:r>
        <w:r w:rsidR="002E769E">
          <w:rPr>
            <w:noProof/>
            <w:webHidden/>
          </w:rPr>
          <w:fldChar w:fldCharType="end"/>
        </w:r>
      </w:hyperlink>
    </w:p>
    <w:p w14:paraId="4C8AFE6B" w14:textId="08C60540"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04" w:history="1">
        <w:r w:rsidR="002E769E" w:rsidRPr="00B2614A">
          <w:rPr>
            <w:rStyle w:val="Hyperlnk"/>
            <w:noProof/>
          </w:rPr>
          <w:t>DM Lag Final</w:t>
        </w:r>
        <w:r w:rsidR="002E769E">
          <w:rPr>
            <w:noProof/>
            <w:webHidden/>
          </w:rPr>
          <w:tab/>
        </w:r>
        <w:r w:rsidR="002E769E">
          <w:rPr>
            <w:noProof/>
            <w:webHidden/>
          </w:rPr>
          <w:fldChar w:fldCharType="begin"/>
        </w:r>
        <w:r w:rsidR="002E769E">
          <w:rPr>
            <w:noProof/>
            <w:webHidden/>
          </w:rPr>
          <w:instrText xml:space="preserve"> PAGEREF _Toc142431004 \h </w:instrText>
        </w:r>
        <w:r w:rsidR="002E769E">
          <w:rPr>
            <w:noProof/>
            <w:webHidden/>
          </w:rPr>
        </w:r>
        <w:r w:rsidR="002E769E">
          <w:rPr>
            <w:noProof/>
            <w:webHidden/>
          </w:rPr>
          <w:fldChar w:fldCharType="separate"/>
        </w:r>
        <w:r w:rsidR="00624C92">
          <w:rPr>
            <w:noProof/>
            <w:webHidden/>
          </w:rPr>
          <w:t>14</w:t>
        </w:r>
        <w:r w:rsidR="002E769E">
          <w:rPr>
            <w:noProof/>
            <w:webHidden/>
          </w:rPr>
          <w:fldChar w:fldCharType="end"/>
        </w:r>
      </w:hyperlink>
    </w:p>
    <w:p w14:paraId="0B4F3FB7" w14:textId="13DB240D" w:rsidR="002E769E" w:rsidRDefault="00000000">
      <w:pPr>
        <w:pStyle w:val="Innehll6"/>
        <w:tabs>
          <w:tab w:val="right" w:leader="dot" w:pos="4454"/>
        </w:tabs>
        <w:rPr>
          <w:rFonts w:asciiTheme="minorHAnsi" w:eastAsiaTheme="minorEastAsia" w:hAnsiTheme="minorHAnsi" w:cstheme="minorBidi"/>
          <w:noProof/>
          <w:kern w:val="2"/>
          <w:szCs w:val="22"/>
          <w14:ligatures w14:val="standardContextual"/>
        </w:rPr>
      </w:pPr>
      <w:hyperlink w:anchor="_Toc142431005" w:history="1">
        <w:r w:rsidR="002E769E" w:rsidRPr="00B2614A">
          <w:rPr>
            <w:rStyle w:val="Hyperlnk"/>
            <w:noProof/>
          </w:rPr>
          <w:t>Första dömande instans - Tävlingsledaren</w:t>
        </w:r>
        <w:r w:rsidR="002E769E">
          <w:rPr>
            <w:noProof/>
            <w:webHidden/>
          </w:rPr>
          <w:tab/>
        </w:r>
        <w:r w:rsidR="002E769E">
          <w:rPr>
            <w:noProof/>
            <w:webHidden/>
          </w:rPr>
          <w:fldChar w:fldCharType="begin"/>
        </w:r>
        <w:r w:rsidR="002E769E">
          <w:rPr>
            <w:noProof/>
            <w:webHidden/>
          </w:rPr>
          <w:instrText xml:space="preserve"> PAGEREF _Toc142431005 \h </w:instrText>
        </w:r>
        <w:r w:rsidR="002E769E">
          <w:rPr>
            <w:noProof/>
            <w:webHidden/>
          </w:rPr>
        </w:r>
        <w:r w:rsidR="002E769E">
          <w:rPr>
            <w:noProof/>
            <w:webHidden/>
          </w:rPr>
          <w:fldChar w:fldCharType="separate"/>
        </w:r>
        <w:r w:rsidR="00624C92">
          <w:rPr>
            <w:noProof/>
            <w:webHidden/>
          </w:rPr>
          <w:t>14</w:t>
        </w:r>
        <w:r w:rsidR="002E769E">
          <w:rPr>
            <w:noProof/>
            <w:webHidden/>
          </w:rPr>
          <w:fldChar w:fldCharType="end"/>
        </w:r>
      </w:hyperlink>
    </w:p>
    <w:p w14:paraId="7A4C1815" w14:textId="5BF5626F" w:rsidR="002E769E" w:rsidRDefault="00000000">
      <w:pPr>
        <w:pStyle w:val="Innehll6"/>
        <w:tabs>
          <w:tab w:val="right" w:leader="dot" w:pos="4454"/>
        </w:tabs>
        <w:rPr>
          <w:rFonts w:asciiTheme="minorHAnsi" w:eastAsiaTheme="minorEastAsia" w:hAnsiTheme="minorHAnsi" w:cstheme="minorBidi"/>
          <w:noProof/>
          <w:kern w:val="2"/>
          <w:szCs w:val="22"/>
          <w14:ligatures w14:val="standardContextual"/>
        </w:rPr>
      </w:pPr>
      <w:hyperlink w:anchor="_Toc142431006" w:history="1">
        <w:r w:rsidR="002E769E" w:rsidRPr="00B2614A">
          <w:rPr>
            <w:rStyle w:val="Hyperlnk"/>
            <w:noProof/>
          </w:rPr>
          <w:t>Andra och tredje dömande instans</w:t>
        </w:r>
        <w:r w:rsidR="002E769E">
          <w:rPr>
            <w:noProof/>
            <w:webHidden/>
          </w:rPr>
          <w:tab/>
        </w:r>
        <w:r w:rsidR="002E769E">
          <w:rPr>
            <w:noProof/>
            <w:webHidden/>
          </w:rPr>
          <w:fldChar w:fldCharType="begin"/>
        </w:r>
        <w:r w:rsidR="002E769E">
          <w:rPr>
            <w:noProof/>
            <w:webHidden/>
          </w:rPr>
          <w:instrText xml:space="preserve"> PAGEREF _Toc142431006 \h </w:instrText>
        </w:r>
        <w:r w:rsidR="002E769E">
          <w:rPr>
            <w:noProof/>
            <w:webHidden/>
          </w:rPr>
        </w:r>
        <w:r w:rsidR="002E769E">
          <w:rPr>
            <w:noProof/>
            <w:webHidden/>
          </w:rPr>
          <w:fldChar w:fldCharType="separate"/>
        </w:r>
        <w:r w:rsidR="00624C92">
          <w:rPr>
            <w:noProof/>
            <w:webHidden/>
          </w:rPr>
          <w:t>14</w:t>
        </w:r>
        <w:r w:rsidR="002E769E">
          <w:rPr>
            <w:noProof/>
            <w:webHidden/>
          </w:rPr>
          <w:fldChar w:fldCharType="end"/>
        </w:r>
      </w:hyperlink>
    </w:p>
    <w:p w14:paraId="5444DE34" w14:textId="53C731CE"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07" w:history="1">
        <w:r w:rsidR="002E769E" w:rsidRPr="00B2614A">
          <w:rPr>
            <w:rStyle w:val="Hyperlnk"/>
            <w:noProof/>
          </w:rPr>
          <w:t>Walk Over (W.O.)</w:t>
        </w:r>
        <w:r w:rsidR="002E769E">
          <w:rPr>
            <w:noProof/>
            <w:webHidden/>
          </w:rPr>
          <w:tab/>
        </w:r>
        <w:r w:rsidR="002E769E">
          <w:rPr>
            <w:noProof/>
            <w:webHidden/>
          </w:rPr>
          <w:fldChar w:fldCharType="begin"/>
        </w:r>
        <w:r w:rsidR="002E769E">
          <w:rPr>
            <w:noProof/>
            <w:webHidden/>
          </w:rPr>
          <w:instrText xml:space="preserve"> PAGEREF _Toc142431007 \h </w:instrText>
        </w:r>
        <w:r w:rsidR="002E769E">
          <w:rPr>
            <w:noProof/>
            <w:webHidden/>
          </w:rPr>
        </w:r>
        <w:r w:rsidR="002E769E">
          <w:rPr>
            <w:noProof/>
            <w:webHidden/>
          </w:rPr>
          <w:fldChar w:fldCharType="separate"/>
        </w:r>
        <w:r w:rsidR="00624C92">
          <w:rPr>
            <w:noProof/>
            <w:webHidden/>
          </w:rPr>
          <w:t>14</w:t>
        </w:r>
        <w:r w:rsidR="002E769E">
          <w:rPr>
            <w:noProof/>
            <w:webHidden/>
          </w:rPr>
          <w:fldChar w:fldCharType="end"/>
        </w:r>
      </w:hyperlink>
    </w:p>
    <w:p w14:paraId="710D6567" w14:textId="5BEE1AE6"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08" w:history="1">
        <w:r w:rsidR="002E769E" w:rsidRPr="00B2614A">
          <w:rPr>
            <w:rStyle w:val="Hyperlnk"/>
            <w:noProof/>
          </w:rPr>
          <w:t>Otillåten reserv</w:t>
        </w:r>
        <w:r w:rsidR="002E769E">
          <w:rPr>
            <w:noProof/>
            <w:webHidden/>
          </w:rPr>
          <w:tab/>
        </w:r>
        <w:r w:rsidR="002E769E">
          <w:rPr>
            <w:noProof/>
            <w:webHidden/>
          </w:rPr>
          <w:fldChar w:fldCharType="begin"/>
        </w:r>
        <w:r w:rsidR="002E769E">
          <w:rPr>
            <w:noProof/>
            <w:webHidden/>
          </w:rPr>
          <w:instrText xml:space="preserve"> PAGEREF _Toc142431008 \h </w:instrText>
        </w:r>
        <w:r w:rsidR="002E769E">
          <w:rPr>
            <w:noProof/>
            <w:webHidden/>
          </w:rPr>
        </w:r>
        <w:r w:rsidR="002E769E">
          <w:rPr>
            <w:noProof/>
            <w:webHidden/>
          </w:rPr>
          <w:fldChar w:fldCharType="separate"/>
        </w:r>
        <w:r w:rsidR="00624C92">
          <w:rPr>
            <w:noProof/>
            <w:webHidden/>
          </w:rPr>
          <w:t>14</w:t>
        </w:r>
        <w:r w:rsidR="002E769E">
          <w:rPr>
            <w:noProof/>
            <w:webHidden/>
          </w:rPr>
          <w:fldChar w:fldCharType="end"/>
        </w:r>
      </w:hyperlink>
    </w:p>
    <w:p w14:paraId="29F80B91" w14:textId="61006E22"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09" w:history="1">
        <w:r w:rsidR="002E769E" w:rsidRPr="00B2614A">
          <w:rPr>
            <w:rStyle w:val="Hyperlnk"/>
            <w:noProof/>
          </w:rPr>
          <w:t>Sen ankomst</w:t>
        </w:r>
        <w:r w:rsidR="002E769E">
          <w:rPr>
            <w:noProof/>
            <w:webHidden/>
          </w:rPr>
          <w:tab/>
        </w:r>
        <w:r w:rsidR="002E769E">
          <w:rPr>
            <w:noProof/>
            <w:webHidden/>
          </w:rPr>
          <w:fldChar w:fldCharType="begin"/>
        </w:r>
        <w:r w:rsidR="002E769E">
          <w:rPr>
            <w:noProof/>
            <w:webHidden/>
          </w:rPr>
          <w:instrText xml:space="preserve"> PAGEREF _Toc142431009 \h </w:instrText>
        </w:r>
        <w:r w:rsidR="002E769E">
          <w:rPr>
            <w:noProof/>
            <w:webHidden/>
          </w:rPr>
        </w:r>
        <w:r w:rsidR="002E769E">
          <w:rPr>
            <w:noProof/>
            <w:webHidden/>
          </w:rPr>
          <w:fldChar w:fldCharType="separate"/>
        </w:r>
        <w:r w:rsidR="00624C92">
          <w:rPr>
            <w:noProof/>
            <w:webHidden/>
          </w:rPr>
          <w:t>14</w:t>
        </w:r>
        <w:r w:rsidR="002E769E">
          <w:rPr>
            <w:noProof/>
            <w:webHidden/>
          </w:rPr>
          <w:fldChar w:fldCharType="end"/>
        </w:r>
      </w:hyperlink>
    </w:p>
    <w:p w14:paraId="2BE089ED" w14:textId="2B27C266"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10" w:history="1">
        <w:r w:rsidR="002E769E" w:rsidRPr="00B2614A">
          <w:rPr>
            <w:rStyle w:val="Hyperlnk"/>
            <w:noProof/>
          </w:rPr>
          <w:t>Långsamt spel</w:t>
        </w:r>
        <w:r w:rsidR="002E769E">
          <w:rPr>
            <w:noProof/>
            <w:webHidden/>
          </w:rPr>
          <w:tab/>
        </w:r>
        <w:r w:rsidR="002E769E">
          <w:rPr>
            <w:noProof/>
            <w:webHidden/>
          </w:rPr>
          <w:fldChar w:fldCharType="begin"/>
        </w:r>
        <w:r w:rsidR="002E769E">
          <w:rPr>
            <w:noProof/>
            <w:webHidden/>
          </w:rPr>
          <w:instrText xml:space="preserve"> PAGEREF _Toc142431010 \h </w:instrText>
        </w:r>
        <w:r w:rsidR="002E769E">
          <w:rPr>
            <w:noProof/>
            <w:webHidden/>
          </w:rPr>
        </w:r>
        <w:r w:rsidR="002E769E">
          <w:rPr>
            <w:noProof/>
            <w:webHidden/>
          </w:rPr>
          <w:fldChar w:fldCharType="separate"/>
        </w:r>
        <w:r w:rsidR="00624C92">
          <w:rPr>
            <w:noProof/>
            <w:webHidden/>
          </w:rPr>
          <w:t>14</w:t>
        </w:r>
        <w:r w:rsidR="002E769E">
          <w:rPr>
            <w:noProof/>
            <w:webHidden/>
          </w:rPr>
          <w:fldChar w:fldCharType="end"/>
        </w:r>
      </w:hyperlink>
    </w:p>
    <w:p w14:paraId="6018112D" w14:textId="1B3E165E"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11" w:history="1">
        <w:r w:rsidR="002E769E" w:rsidRPr="00B2614A">
          <w:rPr>
            <w:rStyle w:val="Hyperlnk"/>
            <w:noProof/>
          </w:rPr>
          <w:t>20-0-skalan</w:t>
        </w:r>
        <w:r w:rsidR="002E769E">
          <w:rPr>
            <w:noProof/>
            <w:webHidden/>
          </w:rPr>
          <w:tab/>
        </w:r>
        <w:r w:rsidR="002E769E">
          <w:rPr>
            <w:noProof/>
            <w:webHidden/>
          </w:rPr>
          <w:fldChar w:fldCharType="begin"/>
        </w:r>
        <w:r w:rsidR="002E769E">
          <w:rPr>
            <w:noProof/>
            <w:webHidden/>
          </w:rPr>
          <w:instrText xml:space="preserve"> PAGEREF _Toc142431011 \h </w:instrText>
        </w:r>
        <w:r w:rsidR="002E769E">
          <w:rPr>
            <w:noProof/>
            <w:webHidden/>
          </w:rPr>
        </w:r>
        <w:r w:rsidR="002E769E">
          <w:rPr>
            <w:noProof/>
            <w:webHidden/>
          </w:rPr>
          <w:fldChar w:fldCharType="separate"/>
        </w:r>
        <w:r w:rsidR="00624C92">
          <w:rPr>
            <w:noProof/>
            <w:webHidden/>
          </w:rPr>
          <w:t>16</w:t>
        </w:r>
        <w:r w:rsidR="002E769E">
          <w:rPr>
            <w:noProof/>
            <w:webHidden/>
          </w:rPr>
          <w:fldChar w:fldCharType="end"/>
        </w:r>
      </w:hyperlink>
    </w:p>
    <w:p w14:paraId="1657E183" w14:textId="12F50851" w:rsidR="002E769E" w:rsidRDefault="00000000">
      <w:pPr>
        <w:pStyle w:val="Innehll1"/>
        <w:tabs>
          <w:tab w:val="right" w:leader="dot" w:pos="4454"/>
        </w:tabs>
        <w:rPr>
          <w:rFonts w:asciiTheme="minorHAnsi" w:eastAsiaTheme="minorEastAsia" w:hAnsiTheme="minorHAnsi" w:cstheme="minorBidi"/>
          <w:b w:val="0"/>
          <w:bCs w:val="0"/>
          <w:caps w:val="0"/>
          <w:noProof/>
          <w:kern w:val="2"/>
          <w:szCs w:val="22"/>
          <w14:ligatures w14:val="standardContextual"/>
        </w:rPr>
      </w:pPr>
      <w:hyperlink w:anchor="_Toc142431012" w:history="1">
        <w:r w:rsidR="002E769E" w:rsidRPr="00B2614A">
          <w:rPr>
            <w:rStyle w:val="Hyperlnk"/>
            <w:rFonts w:ascii="Calibri" w:hAnsi="Calibri"/>
            <w:noProof/>
          </w:rPr>
          <w:t>Regler för öppningsbud och deklarationer</w:t>
        </w:r>
        <w:r w:rsidR="002E769E">
          <w:rPr>
            <w:noProof/>
            <w:webHidden/>
          </w:rPr>
          <w:tab/>
        </w:r>
        <w:r w:rsidR="002E769E">
          <w:rPr>
            <w:noProof/>
            <w:webHidden/>
          </w:rPr>
          <w:fldChar w:fldCharType="begin"/>
        </w:r>
        <w:r w:rsidR="002E769E">
          <w:rPr>
            <w:noProof/>
            <w:webHidden/>
          </w:rPr>
          <w:instrText xml:space="preserve"> PAGEREF _Toc142431012 \h </w:instrText>
        </w:r>
        <w:r w:rsidR="002E769E">
          <w:rPr>
            <w:noProof/>
            <w:webHidden/>
          </w:rPr>
        </w:r>
        <w:r w:rsidR="002E769E">
          <w:rPr>
            <w:noProof/>
            <w:webHidden/>
          </w:rPr>
          <w:fldChar w:fldCharType="separate"/>
        </w:r>
        <w:r w:rsidR="00624C92">
          <w:rPr>
            <w:noProof/>
            <w:webHidden/>
          </w:rPr>
          <w:t>17</w:t>
        </w:r>
        <w:r w:rsidR="002E769E">
          <w:rPr>
            <w:noProof/>
            <w:webHidden/>
          </w:rPr>
          <w:fldChar w:fldCharType="end"/>
        </w:r>
      </w:hyperlink>
    </w:p>
    <w:p w14:paraId="44732339" w14:textId="6405386F"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1013" w:history="1">
        <w:r w:rsidR="002E769E" w:rsidRPr="00B2614A">
          <w:rPr>
            <w:rStyle w:val="Hyperlnk"/>
            <w:rFonts w:ascii="Calibri" w:hAnsi="Calibri"/>
            <w:noProof/>
          </w:rPr>
          <w:t>1. Vilka tävlingar reglerna omfattar</w:t>
        </w:r>
        <w:r w:rsidR="002E769E">
          <w:rPr>
            <w:noProof/>
            <w:webHidden/>
          </w:rPr>
          <w:tab/>
        </w:r>
        <w:r w:rsidR="002E769E">
          <w:rPr>
            <w:noProof/>
            <w:webHidden/>
          </w:rPr>
          <w:fldChar w:fldCharType="begin"/>
        </w:r>
        <w:r w:rsidR="002E769E">
          <w:rPr>
            <w:noProof/>
            <w:webHidden/>
          </w:rPr>
          <w:instrText xml:space="preserve"> PAGEREF _Toc142431013 \h </w:instrText>
        </w:r>
        <w:r w:rsidR="002E769E">
          <w:rPr>
            <w:noProof/>
            <w:webHidden/>
          </w:rPr>
        </w:r>
        <w:r w:rsidR="002E769E">
          <w:rPr>
            <w:noProof/>
            <w:webHidden/>
          </w:rPr>
          <w:fldChar w:fldCharType="separate"/>
        </w:r>
        <w:r w:rsidR="00624C92">
          <w:rPr>
            <w:noProof/>
            <w:webHidden/>
          </w:rPr>
          <w:t>17</w:t>
        </w:r>
        <w:r w:rsidR="002E769E">
          <w:rPr>
            <w:noProof/>
            <w:webHidden/>
          </w:rPr>
          <w:fldChar w:fldCharType="end"/>
        </w:r>
      </w:hyperlink>
    </w:p>
    <w:p w14:paraId="101B2A3C" w14:textId="01A789A8"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1014" w:history="1">
        <w:r w:rsidR="002E769E" w:rsidRPr="00B2614A">
          <w:rPr>
            <w:rStyle w:val="Hyperlnk"/>
            <w:rFonts w:ascii="Calibri" w:hAnsi="Calibri"/>
            <w:noProof/>
          </w:rPr>
          <w:t>2. Prickning av och förbud mot öppningsbud</w:t>
        </w:r>
        <w:r w:rsidR="002E769E">
          <w:rPr>
            <w:noProof/>
            <w:webHidden/>
          </w:rPr>
          <w:tab/>
        </w:r>
        <w:r w:rsidR="002E769E">
          <w:rPr>
            <w:noProof/>
            <w:webHidden/>
          </w:rPr>
          <w:fldChar w:fldCharType="begin"/>
        </w:r>
        <w:r w:rsidR="002E769E">
          <w:rPr>
            <w:noProof/>
            <w:webHidden/>
          </w:rPr>
          <w:instrText xml:space="preserve"> PAGEREF _Toc142431014 \h </w:instrText>
        </w:r>
        <w:r w:rsidR="002E769E">
          <w:rPr>
            <w:noProof/>
            <w:webHidden/>
          </w:rPr>
        </w:r>
        <w:r w:rsidR="002E769E">
          <w:rPr>
            <w:noProof/>
            <w:webHidden/>
          </w:rPr>
          <w:fldChar w:fldCharType="separate"/>
        </w:r>
        <w:r w:rsidR="00624C92">
          <w:rPr>
            <w:noProof/>
            <w:webHidden/>
          </w:rPr>
          <w:t>17</w:t>
        </w:r>
        <w:r w:rsidR="002E769E">
          <w:rPr>
            <w:noProof/>
            <w:webHidden/>
          </w:rPr>
          <w:fldChar w:fldCharType="end"/>
        </w:r>
      </w:hyperlink>
    </w:p>
    <w:p w14:paraId="7D30022E" w14:textId="48D294EB"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15" w:history="1">
        <w:r w:rsidR="002E769E" w:rsidRPr="00B2614A">
          <w:rPr>
            <w:rStyle w:val="Hyperlnk"/>
            <w:rFonts w:ascii="Calibri" w:hAnsi="Calibri"/>
            <w:noProof/>
          </w:rPr>
          <w:t>2.1 Översikt</w:t>
        </w:r>
        <w:r w:rsidR="002E769E">
          <w:rPr>
            <w:noProof/>
            <w:webHidden/>
          </w:rPr>
          <w:tab/>
        </w:r>
        <w:r w:rsidR="002E769E">
          <w:rPr>
            <w:noProof/>
            <w:webHidden/>
          </w:rPr>
          <w:fldChar w:fldCharType="begin"/>
        </w:r>
        <w:r w:rsidR="002E769E">
          <w:rPr>
            <w:noProof/>
            <w:webHidden/>
          </w:rPr>
          <w:instrText xml:space="preserve"> PAGEREF _Toc142431015 \h </w:instrText>
        </w:r>
        <w:r w:rsidR="002E769E">
          <w:rPr>
            <w:noProof/>
            <w:webHidden/>
          </w:rPr>
        </w:r>
        <w:r w:rsidR="002E769E">
          <w:rPr>
            <w:noProof/>
            <w:webHidden/>
          </w:rPr>
          <w:fldChar w:fldCharType="separate"/>
        </w:r>
        <w:r w:rsidR="00624C92">
          <w:rPr>
            <w:noProof/>
            <w:webHidden/>
          </w:rPr>
          <w:t>17</w:t>
        </w:r>
        <w:r w:rsidR="002E769E">
          <w:rPr>
            <w:noProof/>
            <w:webHidden/>
          </w:rPr>
          <w:fldChar w:fldCharType="end"/>
        </w:r>
      </w:hyperlink>
    </w:p>
    <w:p w14:paraId="35D09C5E" w14:textId="31057F3C"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16" w:history="1">
        <w:r w:rsidR="002E769E" w:rsidRPr="00B2614A">
          <w:rPr>
            <w:rStyle w:val="Hyperlnk"/>
            <w:rFonts w:ascii="Calibri" w:hAnsi="Calibri"/>
            <w:noProof/>
          </w:rPr>
          <w:t>2.2 Grundläggande definitioner</w:t>
        </w:r>
        <w:r w:rsidR="002E769E">
          <w:rPr>
            <w:noProof/>
            <w:webHidden/>
          </w:rPr>
          <w:tab/>
        </w:r>
        <w:r w:rsidR="002E769E">
          <w:rPr>
            <w:noProof/>
            <w:webHidden/>
          </w:rPr>
          <w:fldChar w:fldCharType="begin"/>
        </w:r>
        <w:r w:rsidR="002E769E">
          <w:rPr>
            <w:noProof/>
            <w:webHidden/>
          </w:rPr>
          <w:instrText xml:space="preserve"> PAGEREF _Toc142431016 \h </w:instrText>
        </w:r>
        <w:r w:rsidR="002E769E">
          <w:rPr>
            <w:noProof/>
            <w:webHidden/>
          </w:rPr>
        </w:r>
        <w:r w:rsidR="002E769E">
          <w:rPr>
            <w:noProof/>
            <w:webHidden/>
          </w:rPr>
          <w:fldChar w:fldCharType="separate"/>
        </w:r>
        <w:r w:rsidR="00624C92">
          <w:rPr>
            <w:noProof/>
            <w:webHidden/>
          </w:rPr>
          <w:t>18</w:t>
        </w:r>
        <w:r w:rsidR="002E769E">
          <w:rPr>
            <w:noProof/>
            <w:webHidden/>
          </w:rPr>
          <w:fldChar w:fldCharType="end"/>
        </w:r>
      </w:hyperlink>
    </w:p>
    <w:p w14:paraId="1F0B8D27" w14:textId="7A9F6D14"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17" w:history="1">
        <w:r w:rsidR="002E769E" w:rsidRPr="00B2614A">
          <w:rPr>
            <w:rStyle w:val="Hyperlnk"/>
            <w:rFonts w:ascii="Calibri" w:hAnsi="Calibri"/>
            <w:noProof/>
          </w:rPr>
          <w:t>2.3 Vilka bud regleras?</w:t>
        </w:r>
        <w:r w:rsidR="002E769E">
          <w:rPr>
            <w:noProof/>
            <w:webHidden/>
          </w:rPr>
          <w:tab/>
        </w:r>
        <w:r w:rsidR="002E769E">
          <w:rPr>
            <w:noProof/>
            <w:webHidden/>
          </w:rPr>
          <w:fldChar w:fldCharType="begin"/>
        </w:r>
        <w:r w:rsidR="002E769E">
          <w:rPr>
            <w:noProof/>
            <w:webHidden/>
          </w:rPr>
          <w:instrText xml:space="preserve"> PAGEREF _Toc142431017 \h </w:instrText>
        </w:r>
        <w:r w:rsidR="002E769E">
          <w:rPr>
            <w:noProof/>
            <w:webHidden/>
          </w:rPr>
        </w:r>
        <w:r w:rsidR="002E769E">
          <w:rPr>
            <w:noProof/>
            <w:webHidden/>
          </w:rPr>
          <w:fldChar w:fldCharType="separate"/>
        </w:r>
        <w:r w:rsidR="00624C92">
          <w:rPr>
            <w:noProof/>
            <w:webHidden/>
          </w:rPr>
          <w:t>19</w:t>
        </w:r>
        <w:r w:rsidR="002E769E">
          <w:rPr>
            <w:noProof/>
            <w:webHidden/>
          </w:rPr>
          <w:fldChar w:fldCharType="end"/>
        </w:r>
      </w:hyperlink>
    </w:p>
    <w:p w14:paraId="1932E431" w14:textId="1A042CA9"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18" w:history="1">
        <w:r w:rsidR="002E769E" w:rsidRPr="00B2614A">
          <w:rPr>
            <w:rStyle w:val="Hyperlnk"/>
            <w:rFonts w:ascii="Calibri" w:hAnsi="Calibri"/>
            <w:noProof/>
          </w:rPr>
          <w:t>2.4 Tävlings- och systemnivåer</w:t>
        </w:r>
        <w:r w:rsidR="002E769E">
          <w:rPr>
            <w:noProof/>
            <w:webHidden/>
          </w:rPr>
          <w:tab/>
        </w:r>
        <w:r w:rsidR="002E769E">
          <w:rPr>
            <w:noProof/>
            <w:webHidden/>
          </w:rPr>
          <w:fldChar w:fldCharType="begin"/>
        </w:r>
        <w:r w:rsidR="002E769E">
          <w:rPr>
            <w:noProof/>
            <w:webHidden/>
          </w:rPr>
          <w:instrText xml:space="preserve"> PAGEREF _Toc142431018 \h </w:instrText>
        </w:r>
        <w:r w:rsidR="002E769E">
          <w:rPr>
            <w:noProof/>
            <w:webHidden/>
          </w:rPr>
        </w:r>
        <w:r w:rsidR="002E769E">
          <w:rPr>
            <w:noProof/>
            <w:webHidden/>
          </w:rPr>
          <w:fldChar w:fldCharType="separate"/>
        </w:r>
        <w:r w:rsidR="00624C92">
          <w:rPr>
            <w:noProof/>
            <w:webHidden/>
          </w:rPr>
          <w:t>19</w:t>
        </w:r>
        <w:r w:rsidR="002E769E">
          <w:rPr>
            <w:noProof/>
            <w:webHidden/>
          </w:rPr>
          <w:fldChar w:fldCharType="end"/>
        </w:r>
      </w:hyperlink>
    </w:p>
    <w:p w14:paraId="5068E92B" w14:textId="71A52231"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19" w:history="1">
        <w:r w:rsidR="002E769E" w:rsidRPr="00B2614A">
          <w:rPr>
            <w:rStyle w:val="Hyperlnk"/>
            <w:rFonts w:ascii="Calibri" w:hAnsi="Calibri"/>
            <w:noProof/>
          </w:rPr>
          <w:t>2.5 Prickning</w:t>
        </w:r>
        <w:r w:rsidR="002E769E">
          <w:rPr>
            <w:noProof/>
            <w:webHidden/>
          </w:rPr>
          <w:tab/>
        </w:r>
        <w:r w:rsidR="002E769E">
          <w:rPr>
            <w:noProof/>
            <w:webHidden/>
          </w:rPr>
          <w:fldChar w:fldCharType="begin"/>
        </w:r>
        <w:r w:rsidR="002E769E">
          <w:rPr>
            <w:noProof/>
            <w:webHidden/>
          </w:rPr>
          <w:instrText xml:space="preserve"> PAGEREF _Toc142431019 \h </w:instrText>
        </w:r>
        <w:r w:rsidR="002E769E">
          <w:rPr>
            <w:noProof/>
            <w:webHidden/>
          </w:rPr>
        </w:r>
        <w:r w:rsidR="002E769E">
          <w:rPr>
            <w:noProof/>
            <w:webHidden/>
          </w:rPr>
          <w:fldChar w:fldCharType="separate"/>
        </w:r>
        <w:r w:rsidR="00624C92">
          <w:rPr>
            <w:noProof/>
            <w:webHidden/>
          </w:rPr>
          <w:t>20</w:t>
        </w:r>
        <w:r w:rsidR="002E769E">
          <w:rPr>
            <w:noProof/>
            <w:webHidden/>
          </w:rPr>
          <w:fldChar w:fldCharType="end"/>
        </w:r>
      </w:hyperlink>
    </w:p>
    <w:p w14:paraId="63C5E764" w14:textId="76AA9FE8" w:rsidR="002E769E" w:rsidRDefault="00000000">
      <w:pPr>
        <w:pStyle w:val="Innehll5"/>
        <w:tabs>
          <w:tab w:val="right" w:leader="dot" w:pos="4454"/>
        </w:tabs>
        <w:rPr>
          <w:rFonts w:asciiTheme="minorHAnsi" w:eastAsiaTheme="minorEastAsia" w:hAnsiTheme="minorHAnsi" w:cstheme="minorBidi"/>
          <w:noProof/>
          <w:kern w:val="2"/>
          <w:szCs w:val="22"/>
          <w14:ligatures w14:val="standardContextual"/>
        </w:rPr>
      </w:pPr>
      <w:hyperlink w:anchor="_Toc142431020" w:history="1">
        <w:r w:rsidR="002E769E" w:rsidRPr="00B2614A">
          <w:rPr>
            <w:rStyle w:val="Hyperlnk"/>
            <w:rFonts w:ascii="Calibri" w:hAnsi="Calibri"/>
            <w:noProof/>
          </w:rPr>
          <w:t>2.5.1 Onaturliga färgbud</w:t>
        </w:r>
        <w:r w:rsidR="002E769E">
          <w:rPr>
            <w:noProof/>
            <w:webHidden/>
          </w:rPr>
          <w:tab/>
        </w:r>
        <w:r w:rsidR="002E769E">
          <w:rPr>
            <w:noProof/>
            <w:webHidden/>
          </w:rPr>
          <w:fldChar w:fldCharType="begin"/>
        </w:r>
        <w:r w:rsidR="002E769E">
          <w:rPr>
            <w:noProof/>
            <w:webHidden/>
          </w:rPr>
          <w:instrText xml:space="preserve"> PAGEREF _Toc142431020 \h </w:instrText>
        </w:r>
        <w:r w:rsidR="002E769E">
          <w:rPr>
            <w:noProof/>
            <w:webHidden/>
          </w:rPr>
        </w:r>
        <w:r w:rsidR="002E769E">
          <w:rPr>
            <w:noProof/>
            <w:webHidden/>
          </w:rPr>
          <w:fldChar w:fldCharType="separate"/>
        </w:r>
        <w:r w:rsidR="00624C92">
          <w:rPr>
            <w:noProof/>
            <w:webHidden/>
          </w:rPr>
          <w:t>21</w:t>
        </w:r>
        <w:r w:rsidR="002E769E">
          <w:rPr>
            <w:noProof/>
            <w:webHidden/>
          </w:rPr>
          <w:fldChar w:fldCharType="end"/>
        </w:r>
      </w:hyperlink>
    </w:p>
    <w:p w14:paraId="3A4AE030" w14:textId="55C91EEE" w:rsidR="002E769E" w:rsidRDefault="00000000">
      <w:pPr>
        <w:pStyle w:val="Innehll5"/>
        <w:tabs>
          <w:tab w:val="right" w:leader="dot" w:pos="4454"/>
        </w:tabs>
        <w:rPr>
          <w:rFonts w:asciiTheme="minorHAnsi" w:eastAsiaTheme="minorEastAsia" w:hAnsiTheme="minorHAnsi" w:cstheme="minorBidi"/>
          <w:noProof/>
          <w:kern w:val="2"/>
          <w:szCs w:val="22"/>
          <w14:ligatures w14:val="standardContextual"/>
        </w:rPr>
      </w:pPr>
      <w:hyperlink w:anchor="_Toc142431021" w:history="1">
        <w:r w:rsidR="002E769E" w:rsidRPr="00B2614A">
          <w:rPr>
            <w:rStyle w:val="Hyperlnk"/>
            <w:rFonts w:ascii="Calibri" w:hAnsi="Calibri"/>
            <w:noProof/>
          </w:rPr>
          <w:t>2.5.2 Onaturliga sangbud</w:t>
        </w:r>
        <w:r w:rsidR="002E769E">
          <w:rPr>
            <w:noProof/>
            <w:webHidden/>
          </w:rPr>
          <w:tab/>
        </w:r>
        <w:r w:rsidR="002E769E">
          <w:rPr>
            <w:noProof/>
            <w:webHidden/>
          </w:rPr>
          <w:fldChar w:fldCharType="begin"/>
        </w:r>
        <w:r w:rsidR="002E769E">
          <w:rPr>
            <w:noProof/>
            <w:webHidden/>
          </w:rPr>
          <w:instrText xml:space="preserve"> PAGEREF _Toc142431021 \h </w:instrText>
        </w:r>
        <w:r w:rsidR="002E769E">
          <w:rPr>
            <w:noProof/>
            <w:webHidden/>
          </w:rPr>
        </w:r>
        <w:r w:rsidR="002E769E">
          <w:rPr>
            <w:noProof/>
            <w:webHidden/>
          </w:rPr>
          <w:fldChar w:fldCharType="separate"/>
        </w:r>
        <w:r w:rsidR="00624C92">
          <w:rPr>
            <w:noProof/>
            <w:webHidden/>
          </w:rPr>
          <w:t>21</w:t>
        </w:r>
        <w:r w:rsidR="002E769E">
          <w:rPr>
            <w:noProof/>
            <w:webHidden/>
          </w:rPr>
          <w:fldChar w:fldCharType="end"/>
        </w:r>
      </w:hyperlink>
    </w:p>
    <w:p w14:paraId="65876AC0" w14:textId="6886F052" w:rsidR="002E769E" w:rsidRDefault="00000000">
      <w:pPr>
        <w:pStyle w:val="Innehll5"/>
        <w:tabs>
          <w:tab w:val="right" w:leader="dot" w:pos="4454"/>
        </w:tabs>
        <w:rPr>
          <w:rFonts w:asciiTheme="minorHAnsi" w:eastAsiaTheme="minorEastAsia" w:hAnsiTheme="minorHAnsi" w:cstheme="minorBidi"/>
          <w:noProof/>
          <w:kern w:val="2"/>
          <w:szCs w:val="22"/>
          <w14:ligatures w14:val="standardContextual"/>
        </w:rPr>
      </w:pPr>
      <w:hyperlink w:anchor="_Toc142431022" w:history="1">
        <w:r w:rsidR="002E769E" w:rsidRPr="00B2614A">
          <w:rPr>
            <w:rStyle w:val="Hyperlnk"/>
            <w:rFonts w:ascii="Calibri" w:hAnsi="Calibri"/>
            <w:noProof/>
          </w:rPr>
          <w:t>2.5.3 Takregler</w:t>
        </w:r>
        <w:r w:rsidR="002E769E">
          <w:rPr>
            <w:noProof/>
            <w:webHidden/>
          </w:rPr>
          <w:tab/>
        </w:r>
        <w:r w:rsidR="002E769E">
          <w:rPr>
            <w:noProof/>
            <w:webHidden/>
          </w:rPr>
          <w:fldChar w:fldCharType="begin"/>
        </w:r>
        <w:r w:rsidR="002E769E">
          <w:rPr>
            <w:noProof/>
            <w:webHidden/>
          </w:rPr>
          <w:instrText xml:space="preserve"> PAGEREF _Toc142431022 \h </w:instrText>
        </w:r>
        <w:r w:rsidR="002E769E">
          <w:rPr>
            <w:noProof/>
            <w:webHidden/>
          </w:rPr>
        </w:r>
        <w:r w:rsidR="002E769E">
          <w:rPr>
            <w:noProof/>
            <w:webHidden/>
          </w:rPr>
          <w:fldChar w:fldCharType="separate"/>
        </w:r>
        <w:r w:rsidR="00624C92">
          <w:rPr>
            <w:noProof/>
            <w:webHidden/>
          </w:rPr>
          <w:t>21</w:t>
        </w:r>
        <w:r w:rsidR="002E769E">
          <w:rPr>
            <w:noProof/>
            <w:webHidden/>
          </w:rPr>
          <w:fldChar w:fldCharType="end"/>
        </w:r>
      </w:hyperlink>
    </w:p>
    <w:p w14:paraId="1717355F" w14:textId="74EABBFC"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1023" w:history="1">
        <w:r w:rsidR="002E769E" w:rsidRPr="00B2614A">
          <w:rPr>
            <w:rStyle w:val="Hyperlnk"/>
            <w:rFonts w:ascii="Calibri" w:hAnsi="Calibri"/>
            <w:noProof/>
          </w:rPr>
          <w:t>3. Övriga regler</w:t>
        </w:r>
        <w:r w:rsidR="002E769E">
          <w:rPr>
            <w:noProof/>
            <w:webHidden/>
          </w:rPr>
          <w:tab/>
        </w:r>
        <w:r w:rsidR="002E769E">
          <w:rPr>
            <w:noProof/>
            <w:webHidden/>
          </w:rPr>
          <w:fldChar w:fldCharType="begin"/>
        </w:r>
        <w:r w:rsidR="002E769E">
          <w:rPr>
            <w:noProof/>
            <w:webHidden/>
          </w:rPr>
          <w:instrText xml:space="preserve"> PAGEREF _Toc142431023 \h </w:instrText>
        </w:r>
        <w:r w:rsidR="002E769E">
          <w:rPr>
            <w:noProof/>
            <w:webHidden/>
          </w:rPr>
        </w:r>
        <w:r w:rsidR="002E769E">
          <w:rPr>
            <w:noProof/>
            <w:webHidden/>
          </w:rPr>
          <w:fldChar w:fldCharType="separate"/>
        </w:r>
        <w:r w:rsidR="00624C92">
          <w:rPr>
            <w:noProof/>
            <w:webHidden/>
          </w:rPr>
          <w:t>22</w:t>
        </w:r>
        <w:r w:rsidR="002E769E">
          <w:rPr>
            <w:noProof/>
            <w:webHidden/>
          </w:rPr>
          <w:fldChar w:fldCharType="end"/>
        </w:r>
      </w:hyperlink>
    </w:p>
    <w:p w14:paraId="70674D62" w14:textId="23EDD5CE"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24" w:history="1">
        <w:r w:rsidR="002E769E" w:rsidRPr="00B2614A">
          <w:rPr>
            <w:rStyle w:val="Hyperlnk"/>
            <w:rFonts w:ascii="Calibri" w:hAnsi="Calibri"/>
            <w:noProof/>
          </w:rPr>
          <w:t>3.1 Tvingande</w:t>
        </w:r>
        <w:r w:rsidR="002E769E">
          <w:rPr>
            <w:noProof/>
            <w:webHidden/>
          </w:rPr>
          <w:tab/>
        </w:r>
        <w:r w:rsidR="002E769E">
          <w:rPr>
            <w:noProof/>
            <w:webHidden/>
          </w:rPr>
          <w:fldChar w:fldCharType="begin"/>
        </w:r>
        <w:r w:rsidR="002E769E">
          <w:rPr>
            <w:noProof/>
            <w:webHidden/>
          </w:rPr>
          <w:instrText xml:space="preserve"> PAGEREF _Toc142431024 \h </w:instrText>
        </w:r>
        <w:r w:rsidR="002E769E">
          <w:rPr>
            <w:noProof/>
            <w:webHidden/>
          </w:rPr>
        </w:r>
        <w:r w:rsidR="002E769E">
          <w:rPr>
            <w:noProof/>
            <w:webHidden/>
          </w:rPr>
          <w:fldChar w:fldCharType="separate"/>
        </w:r>
        <w:r w:rsidR="00624C92">
          <w:rPr>
            <w:noProof/>
            <w:webHidden/>
          </w:rPr>
          <w:t>22</w:t>
        </w:r>
        <w:r w:rsidR="002E769E">
          <w:rPr>
            <w:noProof/>
            <w:webHidden/>
          </w:rPr>
          <w:fldChar w:fldCharType="end"/>
        </w:r>
      </w:hyperlink>
    </w:p>
    <w:p w14:paraId="46109A91" w14:textId="2BE8EF75"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25" w:history="1">
        <w:r w:rsidR="002E769E" w:rsidRPr="00B2614A">
          <w:rPr>
            <w:rStyle w:val="Hyperlnk"/>
            <w:rFonts w:ascii="Calibri" w:hAnsi="Calibri"/>
            <w:noProof/>
          </w:rPr>
          <w:t>3.2 Skyldighet för arrangör</w:t>
        </w:r>
        <w:r w:rsidR="002E769E">
          <w:rPr>
            <w:noProof/>
            <w:webHidden/>
          </w:rPr>
          <w:tab/>
        </w:r>
        <w:r w:rsidR="002E769E">
          <w:rPr>
            <w:noProof/>
            <w:webHidden/>
          </w:rPr>
          <w:fldChar w:fldCharType="begin"/>
        </w:r>
        <w:r w:rsidR="002E769E">
          <w:rPr>
            <w:noProof/>
            <w:webHidden/>
          </w:rPr>
          <w:instrText xml:space="preserve"> PAGEREF _Toc142431025 \h </w:instrText>
        </w:r>
        <w:r w:rsidR="002E769E">
          <w:rPr>
            <w:noProof/>
            <w:webHidden/>
          </w:rPr>
        </w:r>
        <w:r w:rsidR="002E769E">
          <w:rPr>
            <w:noProof/>
            <w:webHidden/>
          </w:rPr>
          <w:fldChar w:fldCharType="separate"/>
        </w:r>
        <w:r w:rsidR="00624C92">
          <w:rPr>
            <w:noProof/>
            <w:webHidden/>
          </w:rPr>
          <w:t>22</w:t>
        </w:r>
        <w:r w:rsidR="002E769E">
          <w:rPr>
            <w:noProof/>
            <w:webHidden/>
          </w:rPr>
          <w:fldChar w:fldCharType="end"/>
        </w:r>
      </w:hyperlink>
    </w:p>
    <w:p w14:paraId="06069129" w14:textId="3665F7EC"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26" w:history="1">
        <w:r w:rsidR="002E769E" w:rsidRPr="00B2614A">
          <w:rPr>
            <w:rStyle w:val="Hyperlnk"/>
            <w:rFonts w:ascii="Calibri" w:hAnsi="Calibri"/>
            <w:noProof/>
          </w:rPr>
          <w:t>3.3 Upplysningsskyldighet på deklaration</w:t>
        </w:r>
        <w:r w:rsidR="002E769E">
          <w:rPr>
            <w:noProof/>
            <w:webHidden/>
          </w:rPr>
          <w:tab/>
        </w:r>
        <w:r w:rsidR="002E769E">
          <w:rPr>
            <w:noProof/>
            <w:webHidden/>
          </w:rPr>
          <w:fldChar w:fldCharType="begin"/>
        </w:r>
        <w:r w:rsidR="002E769E">
          <w:rPr>
            <w:noProof/>
            <w:webHidden/>
          </w:rPr>
          <w:instrText xml:space="preserve"> PAGEREF _Toc142431026 \h </w:instrText>
        </w:r>
        <w:r w:rsidR="002E769E">
          <w:rPr>
            <w:noProof/>
            <w:webHidden/>
          </w:rPr>
        </w:r>
        <w:r w:rsidR="002E769E">
          <w:rPr>
            <w:noProof/>
            <w:webHidden/>
          </w:rPr>
          <w:fldChar w:fldCharType="separate"/>
        </w:r>
        <w:r w:rsidR="00624C92">
          <w:rPr>
            <w:noProof/>
            <w:webHidden/>
          </w:rPr>
          <w:t>22</w:t>
        </w:r>
        <w:r w:rsidR="002E769E">
          <w:rPr>
            <w:noProof/>
            <w:webHidden/>
          </w:rPr>
          <w:fldChar w:fldCharType="end"/>
        </w:r>
      </w:hyperlink>
    </w:p>
    <w:p w14:paraId="44FB7543" w14:textId="6BA4F2C7"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27" w:history="1">
        <w:r w:rsidR="002E769E" w:rsidRPr="00B2614A">
          <w:rPr>
            <w:rStyle w:val="Hyperlnk"/>
            <w:rFonts w:ascii="Calibri" w:hAnsi="Calibri"/>
            <w:noProof/>
          </w:rPr>
          <w:t>3.4 Särskild upplysningsskyldighet för par med A-system och par med fyrprickade öppningsbud</w:t>
        </w:r>
        <w:r w:rsidR="002E769E">
          <w:rPr>
            <w:noProof/>
            <w:webHidden/>
          </w:rPr>
          <w:tab/>
        </w:r>
        <w:r w:rsidR="002E769E">
          <w:rPr>
            <w:noProof/>
            <w:webHidden/>
          </w:rPr>
          <w:fldChar w:fldCharType="begin"/>
        </w:r>
        <w:r w:rsidR="002E769E">
          <w:rPr>
            <w:noProof/>
            <w:webHidden/>
          </w:rPr>
          <w:instrText xml:space="preserve"> PAGEREF _Toc142431027 \h </w:instrText>
        </w:r>
        <w:r w:rsidR="002E769E">
          <w:rPr>
            <w:noProof/>
            <w:webHidden/>
          </w:rPr>
        </w:r>
        <w:r w:rsidR="002E769E">
          <w:rPr>
            <w:noProof/>
            <w:webHidden/>
          </w:rPr>
          <w:fldChar w:fldCharType="separate"/>
        </w:r>
        <w:r w:rsidR="00624C92">
          <w:rPr>
            <w:noProof/>
            <w:webHidden/>
          </w:rPr>
          <w:t>22</w:t>
        </w:r>
        <w:r w:rsidR="002E769E">
          <w:rPr>
            <w:noProof/>
            <w:webHidden/>
          </w:rPr>
          <w:fldChar w:fldCharType="end"/>
        </w:r>
      </w:hyperlink>
    </w:p>
    <w:p w14:paraId="7DCE5AFC" w14:textId="2AE155A3"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28" w:history="1">
        <w:r w:rsidR="002E769E" w:rsidRPr="00B2614A">
          <w:rPr>
            <w:rStyle w:val="Hyperlnk"/>
            <w:rFonts w:ascii="Calibri" w:hAnsi="Calibri"/>
            <w:noProof/>
          </w:rPr>
          <w:t>3.5 Övriga skyldigheter för par med A-system</w:t>
        </w:r>
        <w:r w:rsidR="002E769E">
          <w:rPr>
            <w:noProof/>
            <w:webHidden/>
          </w:rPr>
          <w:tab/>
        </w:r>
        <w:r w:rsidR="002E769E">
          <w:rPr>
            <w:noProof/>
            <w:webHidden/>
          </w:rPr>
          <w:fldChar w:fldCharType="begin"/>
        </w:r>
        <w:r w:rsidR="002E769E">
          <w:rPr>
            <w:noProof/>
            <w:webHidden/>
          </w:rPr>
          <w:instrText xml:space="preserve"> PAGEREF _Toc142431028 \h </w:instrText>
        </w:r>
        <w:r w:rsidR="002E769E">
          <w:rPr>
            <w:noProof/>
            <w:webHidden/>
          </w:rPr>
        </w:r>
        <w:r w:rsidR="002E769E">
          <w:rPr>
            <w:noProof/>
            <w:webHidden/>
          </w:rPr>
          <w:fldChar w:fldCharType="separate"/>
        </w:r>
        <w:r w:rsidR="00624C92">
          <w:rPr>
            <w:noProof/>
            <w:webHidden/>
          </w:rPr>
          <w:t>23</w:t>
        </w:r>
        <w:r w:rsidR="002E769E">
          <w:rPr>
            <w:noProof/>
            <w:webHidden/>
          </w:rPr>
          <w:fldChar w:fldCharType="end"/>
        </w:r>
      </w:hyperlink>
    </w:p>
    <w:p w14:paraId="708578F8" w14:textId="6D55865B"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29" w:history="1">
        <w:r w:rsidR="002E769E" w:rsidRPr="00B2614A">
          <w:rPr>
            <w:rStyle w:val="Hyperlnk"/>
            <w:rFonts w:ascii="Calibri" w:hAnsi="Calibri"/>
            <w:noProof/>
          </w:rPr>
          <w:t>3.6 Påföljder för par</w:t>
        </w:r>
        <w:r w:rsidR="002E769E">
          <w:rPr>
            <w:noProof/>
            <w:webHidden/>
          </w:rPr>
          <w:tab/>
        </w:r>
        <w:r w:rsidR="002E769E">
          <w:rPr>
            <w:noProof/>
            <w:webHidden/>
          </w:rPr>
          <w:fldChar w:fldCharType="begin"/>
        </w:r>
        <w:r w:rsidR="002E769E">
          <w:rPr>
            <w:noProof/>
            <w:webHidden/>
          </w:rPr>
          <w:instrText xml:space="preserve"> PAGEREF _Toc142431029 \h </w:instrText>
        </w:r>
        <w:r w:rsidR="002E769E">
          <w:rPr>
            <w:noProof/>
            <w:webHidden/>
          </w:rPr>
        </w:r>
        <w:r w:rsidR="002E769E">
          <w:rPr>
            <w:noProof/>
            <w:webHidden/>
          </w:rPr>
          <w:fldChar w:fldCharType="separate"/>
        </w:r>
        <w:r w:rsidR="00624C92">
          <w:rPr>
            <w:noProof/>
            <w:webHidden/>
          </w:rPr>
          <w:t>24</w:t>
        </w:r>
        <w:r w:rsidR="002E769E">
          <w:rPr>
            <w:noProof/>
            <w:webHidden/>
          </w:rPr>
          <w:fldChar w:fldCharType="end"/>
        </w:r>
      </w:hyperlink>
    </w:p>
    <w:p w14:paraId="4B7EB303" w14:textId="5D2CF31E"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30" w:history="1">
        <w:r w:rsidR="002E769E" w:rsidRPr="00B2614A">
          <w:rPr>
            <w:rStyle w:val="Hyperlnk"/>
            <w:rFonts w:ascii="Calibri" w:hAnsi="Calibri"/>
            <w:noProof/>
          </w:rPr>
          <w:t>3.7 Deklarationer och förklaringar</w:t>
        </w:r>
        <w:r w:rsidR="002E769E">
          <w:rPr>
            <w:noProof/>
            <w:webHidden/>
          </w:rPr>
          <w:tab/>
        </w:r>
        <w:r w:rsidR="002E769E">
          <w:rPr>
            <w:noProof/>
            <w:webHidden/>
          </w:rPr>
          <w:fldChar w:fldCharType="begin"/>
        </w:r>
        <w:r w:rsidR="002E769E">
          <w:rPr>
            <w:noProof/>
            <w:webHidden/>
          </w:rPr>
          <w:instrText xml:space="preserve"> PAGEREF _Toc142431030 \h </w:instrText>
        </w:r>
        <w:r w:rsidR="002E769E">
          <w:rPr>
            <w:noProof/>
            <w:webHidden/>
          </w:rPr>
        </w:r>
        <w:r w:rsidR="002E769E">
          <w:rPr>
            <w:noProof/>
            <w:webHidden/>
          </w:rPr>
          <w:fldChar w:fldCharType="separate"/>
        </w:r>
        <w:r w:rsidR="00624C92">
          <w:rPr>
            <w:noProof/>
            <w:webHidden/>
          </w:rPr>
          <w:t>25</w:t>
        </w:r>
        <w:r w:rsidR="002E769E">
          <w:rPr>
            <w:noProof/>
            <w:webHidden/>
          </w:rPr>
          <w:fldChar w:fldCharType="end"/>
        </w:r>
      </w:hyperlink>
    </w:p>
    <w:p w14:paraId="56A649BD" w14:textId="2BCCDE14"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31" w:history="1">
        <w:r w:rsidR="002E769E" w:rsidRPr="00B2614A">
          <w:rPr>
            <w:rStyle w:val="Hyperlnk"/>
            <w:rFonts w:ascii="Calibri" w:hAnsi="Calibri"/>
            <w:noProof/>
          </w:rPr>
          <w:t>3.8 Rätt att under budgivning studera nedskrivna egna metoder</w:t>
        </w:r>
        <w:r w:rsidR="002E769E">
          <w:rPr>
            <w:noProof/>
            <w:webHidden/>
          </w:rPr>
          <w:tab/>
        </w:r>
        <w:r w:rsidR="002E769E">
          <w:rPr>
            <w:noProof/>
            <w:webHidden/>
          </w:rPr>
          <w:fldChar w:fldCharType="begin"/>
        </w:r>
        <w:r w:rsidR="002E769E">
          <w:rPr>
            <w:noProof/>
            <w:webHidden/>
          </w:rPr>
          <w:instrText xml:space="preserve"> PAGEREF _Toc142431031 \h </w:instrText>
        </w:r>
        <w:r w:rsidR="002E769E">
          <w:rPr>
            <w:noProof/>
            <w:webHidden/>
          </w:rPr>
        </w:r>
        <w:r w:rsidR="002E769E">
          <w:rPr>
            <w:noProof/>
            <w:webHidden/>
          </w:rPr>
          <w:fldChar w:fldCharType="separate"/>
        </w:r>
        <w:r w:rsidR="00624C92">
          <w:rPr>
            <w:noProof/>
            <w:webHidden/>
          </w:rPr>
          <w:t>25</w:t>
        </w:r>
        <w:r w:rsidR="002E769E">
          <w:rPr>
            <w:noProof/>
            <w:webHidden/>
          </w:rPr>
          <w:fldChar w:fldCharType="end"/>
        </w:r>
      </w:hyperlink>
    </w:p>
    <w:p w14:paraId="4467B4B9" w14:textId="0E2DF2FA" w:rsidR="002E769E" w:rsidRDefault="00000000">
      <w:pPr>
        <w:pStyle w:val="Innehll3"/>
        <w:tabs>
          <w:tab w:val="right" w:leader="dot" w:pos="4454"/>
        </w:tabs>
        <w:rPr>
          <w:rFonts w:asciiTheme="minorHAnsi" w:eastAsiaTheme="minorEastAsia" w:hAnsiTheme="minorHAnsi" w:cstheme="minorBidi"/>
          <w:noProof/>
          <w:kern w:val="2"/>
          <w:szCs w:val="22"/>
          <w14:ligatures w14:val="standardContextual"/>
        </w:rPr>
      </w:pPr>
      <w:hyperlink w:anchor="_Toc142431032" w:history="1">
        <w:r w:rsidR="002E769E" w:rsidRPr="00B2614A">
          <w:rPr>
            <w:rStyle w:val="Hyperlnk"/>
            <w:rFonts w:ascii="Calibri" w:hAnsi="Calibri"/>
            <w:noProof/>
          </w:rPr>
          <w:t>4. Tolkningshjälp och exempel</w:t>
        </w:r>
        <w:r w:rsidR="002E769E">
          <w:rPr>
            <w:noProof/>
            <w:webHidden/>
          </w:rPr>
          <w:tab/>
        </w:r>
        <w:r w:rsidR="002E769E">
          <w:rPr>
            <w:noProof/>
            <w:webHidden/>
          </w:rPr>
          <w:fldChar w:fldCharType="begin"/>
        </w:r>
        <w:r w:rsidR="002E769E">
          <w:rPr>
            <w:noProof/>
            <w:webHidden/>
          </w:rPr>
          <w:instrText xml:space="preserve"> PAGEREF _Toc142431032 \h </w:instrText>
        </w:r>
        <w:r w:rsidR="002E769E">
          <w:rPr>
            <w:noProof/>
            <w:webHidden/>
          </w:rPr>
        </w:r>
        <w:r w:rsidR="002E769E">
          <w:rPr>
            <w:noProof/>
            <w:webHidden/>
          </w:rPr>
          <w:fldChar w:fldCharType="separate"/>
        </w:r>
        <w:r w:rsidR="00624C92">
          <w:rPr>
            <w:noProof/>
            <w:webHidden/>
          </w:rPr>
          <w:t>26</w:t>
        </w:r>
        <w:r w:rsidR="002E769E">
          <w:rPr>
            <w:noProof/>
            <w:webHidden/>
          </w:rPr>
          <w:fldChar w:fldCharType="end"/>
        </w:r>
      </w:hyperlink>
    </w:p>
    <w:p w14:paraId="598CE79C" w14:textId="0C4FE202"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33" w:history="1">
        <w:r w:rsidR="002E769E" w:rsidRPr="00B2614A">
          <w:rPr>
            <w:rStyle w:val="Hyperlnk"/>
            <w:rFonts w:ascii="Calibri" w:hAnsi="Calibri"/>
            <w:noProof/>
          </w:rPr>
          <w:t>4.1 Syfte</w:t>
        </w:r>
        <w:r w:rsidR="002E769E">
          <w:rPr>
            <w:noProof/>
            <w:webHidden/>
          </w:rPr>
          <w:tab/>
        </w:r>
        <w:r w:rsidR="002E769E">
          <w:rPr>
            <w:noProof/>
            <w:webHidden/>
          </w:rPr>
          <w:fldChar w:fldCharType="begin"/>
        </w:r>
        <w:r w:rsidR="002E769E">
          <w:rPr>
            <w:noProof/>
            <w:webHidden/>
          </w:rPr>
          <w:instrText xml:space="preserve"> PAGEREF _Toc142431033 \h </w:instrText>
        </w:r>
        <w:r w:rsidR="002E769E">
          <w:rPr>
            <w:noProof/>
            <w:webHidden/>
          </w:rPr>
        </w:r>
        <w:r w:rsidR="002E769E">
          <w:rPr>
            <w:noProof/>
            <w:webHidden/>
          </w:rPr>
          <w:fldChar w:fldCharType="separate"/>
        </w:r>
        <w:r w:rsidR="00624C92">
          <w:rPr>
            <w:noProof/>
            <w:webHidden/>
          </w:rPr>
          <w:t>26</w:t>
        </w:r>
        <w:r w:rsidR="002E769E">
          <w:rPr>
            <w:noProof/>
            <w:webHidden/>
          </w:rPr>
          <w:fldChar w:fldCharType="end"/>
        </w:r>
      </w:hyperlink>
    </w:p>
    <w:p w14:paraId="0D9E33AD" w14:textId="1D606596"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34" w:history="1">
        <w:r w:rsidR="002E769E" w:rsidRPr="00B2614A">
          <w:rPr>
            <w:rStyle w:val="Hyperlnk"/>
            <w:rFonts w:ascii="Calibri" w:hAnsi="Calibri"/>
            <w:noProof/>
          </w:rPr>
          <w:t>4.2 Rätten att ändra reglerna</w:t>
        </w:r>
        <w:r w:rsidR="002E769E">
          <w:rPr>
            <w:noProof/>
            <w:webHidden/>
          </w:rPr>
          <w:tab/>
        </w:r>
        <w:r w:rsidR="002E769E">
          <w:rPr>
            <w:noProof/>
            <w:webHidden/>
          </w:rPr>
          <w:fldChar w:fldCharType="begin"/>
        </w:r>
        <w:r w:rsidR="002E769E">
          <w:rPr>
            <w:noProof/>
            <w:webHidden/>
          </w:rPr>
          <w:instrText xml:space="preserve"> PAGEREF _Toc142431034 \h </w:instrText>
        </w:r>
        <w:r w:rsidR="002E769E">
          <w:rPr>
            <w:noProof/>
            <w:webHidden/>
          </w:rPr>
        </w:r>
        <w:r w:rsidR="002E769E">
          <w:rPr>
            <w:noProof/>
            <w:webHidden/>
          </w:rPr>
          <w:fldChar w:fldCharType="separate"/>
        </w:r>
        <w:r w:rsidR="00624C92">
          <w:rPr>
            <w:noProof/>
            <w:webHidden/>
          </w:rPr>
          <w:t>27</w:t>
        </w:r>
        <w:r w:rsidR="002E769E">
          <w:rPr>
            <w:noProof/>
            <w:webHidden/>
          </w:rPr>
          <w:fldChar w:fldCharType="end"/>
        </w:r>
      </w:hyperlink>
    </w:p>
    <w:p w14:paraId="09312BD3" w14:textId="46889A86"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35" w:history="1">
        <w:r w:rsidR="002E769E" w:rsidRPr="00B2614A">
          <w:rPr>
            <w:rStyle w:val="Hyperlnk"/>
            <w:rFonts w:ascii="Calibri" w:hAnsi="Calibri"/>
            <w:noProof/>
          </w:rPr>
          <w:t>4.3 Buden pass, dubbelt och redubbelt</w:t>
        </w:r>
        <w:r w:rsidR="002E769E">
          <w:rPr>
            <w:noProof/>
            <w:webHidden/>
          </w:rPr>
          <w:tab/>
        </w:r>
        <w:r w:rsidR="002E769E">
          <w:rPr>
            <w:noProof/>
            <w:webHidden/>
          </w:rPr>
          <w:fldChar w:fldCharType="begin"/>
        </w:r>
        <w:r w:rsidR="002E769E">
          <w:rPr>
            <w:noProof/>
            <w:webHidden/>
          </w:rPr>
          <w:instrText xml:space="preserve"> PAGEREF _Toc142431035 \h </w:instrText>
        </w:r>
        <w:r w:rsidR="002E769E">
          <w:rPr>
            <w:noProof/>
            <w:webHidden/>
          </w:rPr>
        </w:r>
        <w:r w:rsidR="002E769E">
          <w:rPr>
            <w:noProof/>
            <w:webHidden/>
          </w:rPr>
          <w:fldChar w:fldCharType="separate"/>
        </w:r>
        <w:r w:rsidR="00624C92">
          <w:rPr>
            <w:noProof/>
            <w:webHidden/>
          </w:rPr>
          <w:t>28</w:t>
        </w:r>
        <w:r w:rsidR="002E769E">
          <w:rPr>
            <w:noProof/>
            <w:webHidden/>
          </w:rPr>
          <w:fldChar w:fldCharType="end"/>
        </w:r>
      </w:hyperlink>
    </w:p>
    <w:p w14:paraId="3E6AE511" w14:textId="7A35E1CC"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36" w:history="1">
        <w:r w:rsidR="002E769E" w:rsidRPr="00B2614A">
          <w:rPr>
            <w:rStyle w:val="Hyperlnk"/>
            <w:rFonts w:ascii="Calibri" w:hAnsi="Calibri"/>
            <w:noProof/>
          </w:rPr>
          <w:t>4.4 Exempel på prickade bud</w:t>
        </w:r>
        <w:r w:rsidR="002E769E">
          <w:rPr>
            <w:noProof/>
            <w:webHidden/>
          </w:rPr>
          <w:tab/>
        </w:r>
        <w:r w:rsidR="002E769E">
          <w:rPr>
            <w:noProof/>
            <w:webHidden/>
          </w:rPr>
          <w:fldChar w:fldCharType="begin"/>
        </w:r>
        <w:r w:rsidR="002E769E">
          <w:rPr>
            <w:noProof/>
            <w:webHidden/>
          </w:rPr>
          <w:instrText xml:space="preserve"> PAGEREF _Toc142431036 \h </w:instrText>
        </w:r>
        <w:r w:rsidR="002E769E">
          <w:rPr>
            <w:noProof/>
            <w:webHidden/>
          </w:rPr>
        </w:r>
        <w:r w:rsidR="002E769E">
          <w:rPr>
            <w:noProof/>
            <w:webHidden/>
          </w:rPr>
          <w:fldChar w:fldCharType="separate"/>
        </w:r>
        <w:r w:rsidR="00624C92">
          <w:rPr>
            <w:noProof/>
            <w:webHidden/>
          </w:rPr>
          <w:t>29</w:t>
        </w:r>
        <w:r w:rsidR="002E769E">
          <w:rPr>
            <w:noProof/>
            <w:webHidden/>
          </w:rPr>
          <w:fldChar w:fldCharType="end"/>
        </w:r>
      </w:hyperlink>
    </w:p>
    <w:p w14:paraId="25E2857C" w14:textId="09182EFA"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37" w:history="1">
        <w:r w:rsidR="002E769E" w:rsidRPr="00B2614A">
          <w:rPr>
            <w:rStyle w:val="Hyperlnk"/>
            <w:rFonts w:ascii="Calibri" w:hAnsi="Calibri"/>
            <w:noProof/>
          </w:rPr>
          <w:t>4.5 Mer om pekarbud</w:t>
        </w:r>
        <w:r w:rsidR="002E769E">
          <w:rPr>
            <w:noProof/>
            <w:webHidden/>
          </w:rPr>
          <w:tab/>
        </w:r>
        <w:r w:rsidR="002E769E">
          <w:rPr>
            <w:noProof/>
            <w:webHidden/>
          </w:rPr>
          <w:fldChar w:fldCharType="begin"/>
        </w:r>
        <w:r w:rsidR="002E769E">
          <w:rPr>
            <w:noProof/>
            <w:webHidden/>
          </w:rPr>
          <w:instrText xml:space="preserve"> PAGEREF _Toc142431037 \h </w:instrText>
        </w:r>
        <w:r w:rsidR="002E769E">
          <w:rPr>
            <w:noProof/>
            <w:webHidden/>
          </w:rPr>
        </w:r>
        <w:r w:rsidR="002E769E">
          <w:rPr>
            <w:noProof/>
            <w:webHidden/>
          </w:rPr>
          <w:fldChar w:fldCharType="separate"/>
        </w:r>
        <w:r w:rsidR="00624C92">
          <w:rPr>
            <w:noProof/>
            <w:webHidden/>
          </w:rPr>
          <w:t>30</w:t>
        </w:r>
        <w:r w:rsidR="002E769E">
          <w:rPr>
            <w:noProof/>
            <w:webHidden/>
          </w:rPr>
          <w:fldChar w:fldCharType="end"/>
        </w:r>
      </w:hyperlink>
    </w:p>
    <w:p w14:paraId="7E27A462" w14:textId="3EE9FEE0"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38" w:history="1">
        <w:r w:rsidR="002E769E" w:rsidRPr="00B2614A">
          <w:rPr>
            <w:rStyle w:val="Hyperlnk"/>
            <w:rFonts w:ascii="Calibri" w:hAnsi="Calibri"/>
            <w:noProof/>
          </w:rPr>
          <w:t>4.6 Visad styrka</w:t>
        </w:r>
        <w:r w:rsidR="002E769E">
          <w:rPr>
            <w:noProof/>
            <w:webHidden/>
          </w:rPr>
          <w:tab/>
        </w:r>
        <w:r w:rsidR="002E769E">
          <w:rPr>
            <w:noProof/>
            <w:webHidden/>
          </w:rPr>
          <w:fldChar w:fldCharType="begin"/>
        </w:r>
        <w:r w:rsidR="002E769E">
          <w:rPr>
            <w:noProof/>
            <w:webHidden/>
          </w:rPr>
          <w:instrText xml:space="preserve"> PAGEREF _Toc142431038 \h </w:instrText>
        </w:r>
        <w:r w:rsidR="002E769E">
          <w:rPr>
            <w:noProof/>
            <w:webHidden/>
          </w:rPr>
        </w:r>
        <w:r w:rsidR="002E769E">
          <w:rPr>
            <w:noProof/>
            <w:webHidden/>
          </w:rPr>
          <w:fldChar w:fldCharType="separate"/>
        </w:r>
        <w:r w:rsidR="00624C92">
          <w:rPr>
            <w:noProof/>
            <w:webHidden/>
          </w:rPr>
          <w:t>31</w:t>
        </w:r>
        <w:r w:rsidR="002E769E">
          <w:rPr>
            <w:noProof/>
            <w:webHidden/>
          </w:rPr>
          <w:fldChar w:fldCharType="end"/>
        </w:r>
      </w:hyperlink>
    </w:p>
    <w:p w14:paraId="51DA4899" w14:textId="0426FE48" w:rsidR="002E769E" w:rsidRDefault="00000000">
      <w:pPr>
        <w:pStyle w:val="Innehll4"/>
        <w:tabs>
          <w:tab w:val="right" w:leader="dot" w:pos="4454"/>
        </w:tabs>
        <w:rPr>
          <w:rFonts w:asciiTheme="minorHAnsi" w:eastAsiaTheme="minorEastAsia" w:hAnsiTheme="minorHAnsi" w:cstheme="minorBidi"/>
          <w:noProof/>
          <w:kern w:val="2"/>
          <w:szCs w:val="22"/>
          <w14:ligatures w14:val="standardContextual"/>
        </w:rPr>
      </w:pPr>
      <w:hyperlink w:anchor="_Toc142431039" w:history="1">
        <w:r w:rsidR="002E769E" w:rsidRPr="00B2614A">
          <w:rPr>
            <w:rStyle w:val="Hyperlnk"/>
            <w:rFonts w:ascii="Calibri" w:hAnsi="Calibri"/>
            <w:noProof/>
          </w:rPr>
          <w:t>4.7 Naturliga sangbud</w:t>
        </w:r>
        <w:r w:rsidR="002E769E">
          <w:rPr>
            <w:noProof/>
            <w:webHidden/>
          </w:rPr>
          <w:tab/>
        </w:r>
        <w:r w:rsidR="002E769E">
          <w:rPr>
            <w:noProof/>
            <w:webHidden/>
          </w:rPr>
          <w:fldChar w:fldCharType="begin"/>
        </w:r>
        <w:r w:rsidR="002E769E">
          <w:rPr>
            <w:noProof/>
            <w:webHidden/>
          </w:rPr>
          <w:instrText xml:space="preserve"> PAGEREF _Toc142431039 \h </w:instrText>
        </w:r>
        <w:r w:rsidR="002E769E">
          <w:rPr>
            <w:noProof/>
            <w:webHidden/>
          </w:rPr>
        </w:r>
        <w:r w:rsidR="002E769E">
          <w:rPr>
            <w:noProof/>
            <w:webHidden/>
          </w:rPr>
          <w:fldChar w:fldCharType="separate"/>
        </w:r>
        <w:r w:rsidR="00624C92">
          <w:rPr>
            <w:noProof/>
            <w:webHidden/>
          </w:rPr>
          <w:t>31</w:t>
        </w:r>
        <w:r w:rsidR="002E769E">
          <w:rPr>
            <w:noProof/>
            <w:webHidden/>
          </w:rPr>
          <w:fldChar w:fldCharType="end"/>
        </w:r>
      </w:hyperlink>
    </w:p>
    <w:p w14:paraId="33417EE7" w14:textId="3E1FFF4E" w:rsidR="003749C1" w:rsidRPr="00AC33DF" w:rsidRDefault="003749C1">
      <w:pPr>
        <w:pStyle w:val="Rubrik1"/>
        <w:rPr>
          <w:rFonts w:ascii="Calibri" w:hAnsi="Calibri" w:cs="Calibri"/>
          <w:sz w:val="18"/>
          <w:szCs w:val="18"/>
        </w:rPr>
        <w:sectPr w:rsidR="003749C1" w:rsidRPr="00AC33DF">
          <w:footerReference w:type="default" r:id="rId11"/>
          <w:headerReference w:type="first" r:id="rId12"/>
          <w:footerReference w:type="first" r:id="rId13"/>
          <w:type w:val="continuous"/>
          <w:pgSz w:w="11906" w:h="16838" w:code="9"/>
          <w:pgMar w:top="1418" w:right="1134" w:bottom="1418" w:left="1134" w:header="709" w:footer="709" w:gutter="0"/>
          <w:cols w:num="2" w:sep="1" w:space="709"/>
          <w:titlePg/>
          <w:docGrid w:linePitch="360"/>
        </w:sectPr>
      </w:pPr>
      <w:r w:rsidRPr="00891DBE">
        <w:rPr>
          <w:rFonts w:ascii="Calibri" w:hAnsi="Calibri" w:cs="Calibri"/>
          <w:i/>
          <w:iCs/>
          <w:smallCaps/>
          <w:sz w:val="18"/>
          <w:szCs w:val="18"/>
        </w:rPr>
        <w:fldChar w:fldCharType="end"/>
      </w:r>
    </w:p>
    <w:p w14:paraId="72AE3B95" w14:textId="77777777" w:rsidR="003749C1" w:rsidRDefault="003749C1" w:rsidP="0010517D">
      <w:pPr>
        <w:pStyle w:val="FaktabladBrdtext11"/>
      </w:pPr>
      <w:r w:rsidRPr="00AC33DF">
        <w:rPr>
          <w:rFonts w:ascii="Calibri" w:hAnsi="Calibri" w:cs="Calibri"/>
          <w:sz w:val="18"/>
        </w:rPr>
        <w:br w:type="page"/>
      </w:r>
      <w:bookmarkStart w:id="5" w:name="_Toc150937888"/>
    </w:p>
    <w:p w14:paraId="2130B0E7" w14:textId="77777777" w:rsidR="003749C1" w:rsidRDefault="003749C1">
      <w:pPr>
        <w:pStyle w:val="Rubrik3"/>
        <w:rPr>
          <w:rFonts w:ascii="Calibri" w:hAnsi="Calibri"/>
        </w:rPr>
        <w:sectPr w:rsidR="003749C1">
          <w:type w:val="continuous"/>
          <w:pgSz w:w="11906" w:h="16838" w:code="9"/>
          <w:pgMar w:top="1418" w:right="1134" w:bottom="1418" w:left="1134" w:header="709" w:footer="709" w:gutter="0"/>
          <w:cols w:sep="1" w:space="397"/>
          <w:titlePg/>
          <w:docGrid w:linePitch="360"/>
        </w:sectPr>
      </w:pPr>
      <w:bookmarkStart w:id="6" w:name="_Toc150937889"/>
      <w:bookmarkEnd w:id="5"/>
    </w:p>
    <w:p w14:paraId="63FF4570" w14:textId="77777777" w:rsidR="000D1B96" w:rsidRDefault="000D1B96" w:rsidP="000D1B96">
      <w:pPr>
        <w:pStyle w:val="Rubrik1"/>
        <w:rPr>
          <w:rFonts w:ascii="Calibri" w:hAnsi="Calibri"/>
          <w:sz w:val="28"/>
          <w:szCs w:val="28"/>
        </w:rPr>
      </w:pPr>
    </w:p>
    <w:p w14:paraId="09985587" w14:textId="50DA72EF" w:rsidR="000D1B96" w:rsidRDefault="000D1B96" w:rsidP="00F61B5D">
      <w:pPr>
        <w:pStyle w:val="Rubrik1"/>
        <w:rPr>
          <w:rFonts w:ascii="Calibri" w:hAnsi="Calibri"/>
          <w:sz w:val="28"/>
          <w:szCs w:val="28"/>
        </w:rPr>
      </w:pPr>
      <w:bookmarkStart w:id="7" w:name="_Toc514604018"/>
      <w:bookmarkStart w:id="8" w:name="_Toc142430950"/>
      <w:r w:rsidRPr="000D1B96">
        <w:rPr>
          <w:rFonts w:ascii="Calibri" w:hAnsi="Calibri"/>
          <w:sz w:val="28"/>
          <w:szCs w:val="28"/>
        </w:rPr>
        <w:t xml:space="preserve">Betydande förändringar sedan säsongen </w:t>
      </w:r>
      <w:r>
        <w:rPr>
          <w:rFonts w:ascii="Calibri" w:hAnsi="Calibri"/>
          <w:sz w:val="28"/>
          <w:szCs w:val="28"/>
        </w:rPr>
        <w:br/>
      </w:r>
      <w:bookmarkEnd w:id="7"/>
      <w:r w:rsidR="007C19E8">
        <w:rPr>
          <w:rFonts w:ascii="Calibri" w:hAnsi="Calibri"/>
          <w:sz w:val="28"/>
          <w:szCs w:val="28"/>
        </w:rPr>
        <w:t>20</w:t>
      </w:r>
      <w:r w:rsidR="00A31FBA">
        <w:rPr>
          <w:rFonts w:ascii="Calibri" w:hAnsi="Calibri"/>
          <w:sz w:val="28"/>
          <w:szCs w:val="28"/>
        </w:rPr>
        <w:t>2</w:t>
      </w:r>
      <w:r w:rsidR="00A71869">
        <w:rPr>
          <w:rFonts w:ascii="Calibri" w:hAnsi="Calibri"/>
          <w:sz w:val="28"/>
          <w:szCs w:val="28"/>
        </w:rPr>
        <w:t>2</w:t>
      </w:r>
      <w:r w:rsidR="007C19E8">
        <w:rPr>
          <w:rFonts w:ascii="Calibri" w:hAnsi="Calibri"/>
          <w:sz w:val="28"/>
          <w:szCs w:val="28"/>
        </w:rPr>
        <w:t>-202</w:t>
      </w:r>
      <w:r w:rsidR="00A71869">
        <w:rPr>
          <w:rFonts w:ascii="Calibri" w:hAnsi="Calibri"/>
          <w:sz w:val="28"/>
          <w:szCs w:val="28"/>
        </w:rPr>
        <w:t>3</w:t>
      </w:r>
      <w:bookmarkEnd w:id="8"/>
      <w:r w:rsidRPr="000D1B96">
        <w:rPr>
          <w:rFonts w:ascii="Calibri" w:hAnsi="Calibri"/>
          <w:sz w:val="28"/>
          <w:szCs w:val="28"/>
        </w:rPr>
        <w:t xml:space="preserve"> </w:t>
      </w:r>
    </w:p>
    <w:p w14:paraId="3C83A340" w14:textId="77777777" w:rsidR="00172120" w:rsidRDefault="00172120" w:rsidP="00172120"/>
    <w:p w14:paraId="14DC3115" w14:textId="43661D1D" w:rsidR="00172120" w:rsidRDefault="00172120" w:rsidP="00172120">
      <w:r>
        <w:t>DM 30+ läggs in i detta dokument.</w:t>
      </w:r>
    </w:p>
    <w:p w14:paraId="6DA73734" w14:textId="77777777" w:rsidR="00172120" w:rsidRPr="00172120" w:rsidRDefault="00172120" w:rsidP="00172120"/>
    <w:p w14:paraId="64CFE797" w14:textId="32BE3774" w:rsidR="00F61B5D" w:rsidRPr="00F61B5D" w:rsidRDefault="00A71869" w:rsidP="00F61B5D">
      <w:r>
        <w:t xml:space="preserve">Böter vid försenad </w:t>
      </w:r>
      <w:r w:rsidR="00172120">
        <w:t>DM-lag kval</w:t>
      </w:r>
      <w:r>
        <w:t>match ändras till poängavdrag.</w:t>
      </w:r>
    </w:p>
    <w:p w14:paraId="12C485F9" w14:textId="77777777" w:rsidR="002019AD" w:rsidRPr="007B5B68" w:rsidRDefault="002019AD" w:rsidP="000D1B96">
      <w:pPr>
        <w:rPr>
          <w:rFonts w:ascii="Calibri" w:hAnsi="Calibri"/>
        </w:rPr>
      </w:pPr>
    </w:p>
    <w:p w14:paraId="3415C315" w14:textId="77777777" w:rsidR="000D1B96" w:rsidRDefault="000D1B96" w:rsidP="008B4195">
      <w:pPr>
        <w:pStyle w:val="Rubrik1"/>
        <w:pBdr>
          <w:bottom w:val="single" w:sz="4" w:space="1" w:color="auto"/>
        </w:pBdr>
        <w:rPr>
          <w:rFonts w:ascii="Calibri" w:hAnsi="Calibri"/>
          <w:sz w:val="28"/>
          <w:szCs w:val="28"/>
        </w:rPr>
      </w:pPr>
    </w:p>
    <w:p w14:paraId="41E9C875" w14:textId="77777777" w:rsidR="000D1B96" w:rsidRDefault="000D1B96" w:rsidP="008B4195">
      <w:pPr>
        <w:pStyle w:val="Rubrik1"/>
        <w:pBdr>
          <w:bottom w:val="single" w:sz="4" w:space="1" w:color="auto"/>
        </w:pBdr>
        <w:rPr>
          <w:rFonts w:ascii="Calibri" w:hAnsi="Calibri"/>
          <w:sz w:val="28"/>
          <w:szCs w:val="28"/>
        </w:rPr>
      </w:pPr>
    </w:p>
    <w:p w14:paraId="40BC0373" w14:textId="4A290B2D" w:rsidR="003749C1" w:rsidRPr="008B4195" w:rsidRDefault="003749C1" w:rsidP="008B4195">
      <w:pPr>
        <w:pStyle w:val="Rubrik1"/>
        <w:pBdr>
          <w:bottom w:val="single" w:sz="4" w:space="1" w:color="auto"/>
        </w:pBdr>
        <w:rPr>
          <w:rFonts w:ascii="Calibri" w:hAnsi="Calibri"/>
          <w:sz w:val="28"/>
          <w:szCs w:val="28"/>
        </w:rPr>
      </w:pPr>
      <w:bookmarkStart w:id="9" w:name="_Toc142430951"/>
      <w:r w:rsidRPr="008B4195">
        <w:rPr>
          <w:rFonts w:ascii="Calibri" w:hAnsi="Calibri"/>
          <w:sz w:val="28"/>
          <w:szCs w:val="28"/>
        </w:rPr>
        <w:t xml:space="preserve">Förändringar sedan första publicering </w:t>
      </w:r>
      <w:r w:rsidRPr="008B4195">
        <w:rPr>
          <w:rFonts w:ascii="Calibri" w:hAnsi="Calibri"/>
          <w:sz w:val="28"/>
          <w:szCs w:val="28"/>
        </w:rPr>
        <w:br/>
      </w:r>
      <w:r w:rsidR="00A96D41">
        <w:rPr>
          <w:rFonts w:ascii="Calibri" w:hAnsi="Calibri"/>
          <w:sz w:val="28"/>
          <w:szCs w:val="28"/>
        </w:rPr>
        <w:t>202</w:t>
      </w:r>
      <w:r w:rsidR="000D401A">
        <w:rPr>
          <w:rFonts w:ascii="Calibri" w:hAnsi="Calibri"/>
          <w:sz w:val="28"/>
          <w:szCs w:val="28"/>
        </w:rPr>
        <w:t>3</w:t>
      </w:r>
      <w:r w:rsidR="00A96D41">
        <w:rPr>
          <w:rFonts w:ascii="Calibri" w:hAnsi="Calibri"/>
          <w:sz w:val="28"/>
          <w:szCs w:val="28"/>
        </w:rPr>
        <w:t>-0</w:t>
      </w:r>
      <w:r w:rsidR="000D401A">
        <w:rPr>
          <w:rFonts w:ascii="Calibri" w:hAnsi="Calibri"/>
          <w:sz w:val="28"/>
          <w:szCs w:val="28"/>
        </w:rPr>
        <w:t>8</w:t>
      </w:r>
      <w:r w:rsidR="00A96D41">
        <w:rPr>
          <w:rFonts w:ascii="Calibri" w:hAnsi="Calibri"/>
          <w:sz w:val="28"/>
          <w:szCs w:val="28"/>
        </w:rPr>
        <w:t>-0</w:t>
      </w:r>
      <w:r w:rsidR="000D401A">
        <w:rPr>
          <w:rFonts w:ascii="Calibri" w:hAnsi="Calibri"/>
          <w:sz w:val="28"/>
          <w:szCs w:val="28"/>
        </w:rPr>
        <w:t>8</w:t>
      </w:r>
      <w:bookmarkEnd w:id="9"/>
    </w:p>
    <w:p w14:paraId="07DD2F8B" w14:textId="77777777" w:rsidR="003749C1" w:rsidRDefault="003749C1" w:rsidP="00DB20EF">
      <w:pPr>
        <w:rPr>
          <w:rFonts w:ascii="Calibri" w:hAnsi="Calibri"/>
          <w:szCs w:val="22"/>
        </w:rPr>
      </w:pPr>
    </w:p>
    <w:p w14:paraId="4B759607" w14:textId="77777777" w:rsidR="003749C1" w:rsidRDefault="00BE7F55" w:rsidP="00DB20EF">
      <w:pPr>
        <w:rPr>
          <w:rFonts w:ascii="Calibri" w:hAnsi="Calibri"/>
          <w:b/>
          <w:szCs w:val="22"/>
        </w:rPr>
      </w:pPr>
      <w:r>
        <w:rPr>
          <w:rFonts w:ascii="Calibri" w:hAnsi="Calibri"/>
          <w:b/>
          <w:szCs w:val="22"/>
        </w:rPr>
        <w:t>Datum</w:t>
      </w:r>
      <w:r>
        <w:rPr>
          <w:rFonts w:ascii="Calibri" w:hAnsi="Calibri"/>
          <w:b/>
          <w:szCs w:val="22"/>
        </w:rPr>
        <w:tab/>
      </w:r>
      <w:r w:rsidR="00115984">
        <w:rPr>
          <w:rFonts w:ascii="Calibri" w:hAnsi="Calibri"/>
          <w:szCs w:val="22"/>
        </w:rPr>
        <w:tab/>
      </w:r>
      <w:r w:rsidRPr="00AC33DF">
        <w:rPr>
          <w:rFonts w:ascii="Calibri" w:hAnsi="Calibri"/>
          <w:b/>
          <w:szCs w:val="22"/>
        </w:rPr>
        <w:t>Text</w:t>
      </w:r>
    </w:p>
    <w:p w14:paraId="775AC693" w14:textId="59B553C7" w:rsidR="008A0B53" w:rsidRDefault="008A0B53" w:rsidP="00DB20EF">
      <w:pPr>
        <w:rPr>
          <w:rFonts w:ascii="Calibri" w:hAnsi="Calibri"/>
          <w:b/>
          <w:szCs w:val="22"/>
        </w:rPr>
      </w:pPr>
      <w:r>
        <w:rPr>
          <w:rFonts w:ascii="Calibri" w:hAnsi="Calibri"/>
          <w:b/>
          <w:szCs w:val="22"/>
        </w:rPr>
        <w:t>2023-10-10</w:t>
      </w:r>
      <w:r>
        <w:rPr>
          <w:rFonts w:ascii="Calibri" w:hAnsi="Calibri"/>
          <w:b/>
          <w:szCs w:val="22"/>
        </w:rPr>
        <w:tab/>
        <w:t>Tävlingsansvarig</w:t>
      </w:r>
    </w:p>
    <w:p w14:paraId="08B71CED" w14:textId="3351B6ED" w:rsidR="008A0B53" w:rsidRDefault="008A0B53" w:rsidP="00DB20EF">
      <w:pPr>
        <w:rPr>
          <w:rFonts w:ascii="Calibri" w:hAnsi="Calibri"/>
          <w:b/>
          <w:szCs w:val="22"/>
        </w:rPr>
      </w:pP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t>Alertering</w:t>
      </w:r>
    </w:p>
    <w:p w14:paraId="317DE10E" w14:textId="6A347C61" w:rsidR="00F9218B" w:rsidRDefault="00F9218B" w:rsidP="00DB20EF">
      <w:pPr>
        <w:rPr>
          <w:rFonts w:ascii="Calibri" w:hAnsi="Calibri"/>
          <w:szCs w:val="22"/>
        </w:rPr>
      </w:pP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t>DM-Lag</w:t>
      </w:r>
    </w:p>
    <w:p w14:paraId="7734C297" w14:textId="77777777" w:rsidR="003749C1" w:rsidRPr="00E4586C" w:rsidRDefault="003749C1" w:rsidP="00E4586C">
      <w:pPr>
        <w:pStyle w:val="Rubrik3"/>
        <w:rPr>
          <w:rFonts w:ascii="Calibri" w:hAnsi="Calibri"/>
          <w:szCs w:val="22"/>
        </w:rPr>
      </w:pPr>
      <w:r>
        <w:rPr>
          <w:rFonts w:ascii="Calibri" w:hAnsi="Calibri"/>
          <w:szCs w:val="22"/>
        </w:rPr>
        <w:br w:type="column"/>
      </w:r>
      <w:bookmarkStart w:id="10" w:name="_Toc142430952"/>
      <w:r w:rsidRPr="00481D6F">
        <w:t>Allmänt</w:t>
      </w:r>
      <w:bookmarkEnd w:id="10"/>
    </w:p>
    <w:p w14:paraId="3E1A1D28" w14:textId="244699DE" w:rsidR="003749C1" w:rsidRDefault="00A31FBA" w:rsidP="00270B52">
      <w:pPr>
        <w:pStyle w:val="FaktabladBrdtext11"/>
        <w:spacing w:before="120" w:after="120" w:line="320" w:lineRule="exact"/>
        <w:rPr>
          <w:rFonts w:ascii="Calibri" w:hAnsi="Calibri"/>
        </w:rPr>
      </w:pPr>
      <w:r>
        <w:rPr>
          <w:rFonts w:ascii="Calibri" w:hAnsi="Calibri"/>
        </w:rPr>
        <w:t>Hallands BF</w:t>
      </w:r>
      <w:r w:rsidR="003749C1">
        <w:rPr>
          <w:rFonts w:ascii="Calibri" w:hAnsi="Calibri"/>
        </w:rPr>
        <w:t xml:space="preserve"> (i fortsättningen benämnt </w:t>
      </w:r>
      <w:r>
        <w:rPr>
          <w:rFonts w:ascii="Calibri" w:hAnsi="Calibri"/>
        </w:rPr>
        <w:t>HBF</w:t>
      </w:r>
      <w:r w:rsidR="003749C1">
        <w:rPr>
          <w:rFonts w:ascii="Calibri" w:hAnsi="Calibri"/>
        </w:rPr>
        <w:t>) arrangerar varje år distriktsmästerskap (DM) i pardisciplinerna samt i lag. DM-tävlingarna ingår som etapp(er) i motsvarande SM-tävling och följer de regler som Svenska Bridgeförbundet (SBF) fastställt för dessa.</w:t>
      </w:r>
    </w:p>
    <w:p w14:paraId="0ADD5C94" w14:textId="77777777" w:rsidR="003749C1" w:rsidRDefault="003749C1" w:rsidP="00270B52">
      <w:pPr>
        <w:pStyle w:val="FaktabladBrdtext11"/>
        <w:spacing w:before="120" w:after="120" w:line="320" w:lineRule="exact"/>
        <w:rPr>
          <w:rFonts w:ascii="Calibri" w:hAnsi="Calibri"/>
        </w:rPr>
      </w:pPr>
    </w:p>
    <w:p w14:paraId="69355375" w14:textId="77777777" w:rsidR="003749C1" w:rsidRPr="00B32A69" w:rsidRDefault="003749C1" w:rsidP="00270B52">
      <w:pPr>
        <w:pStyle w:val="Rubrik3"/>
      </w:pPr>
      <w:bookmarkStart w:id="11" w:name="_Toc142430953"/>
      <w:r>
        <w:t>Medlemskap</w:t>
      </w:r>
      <w:bookmarkEnd w:id="11"/>
    </w:p>
    <w:p w14:paraId="3DCFAA76" w14:textId="4A213B01" w:rsidR="003749C1" w:rsidRDefault="003749C1" w:rsidP="00270B52">
      <w:pPr>
        <w:pStyle w:val="FaktabladBrdtext11"/>
        <w:spacing w:before="120" w:after="120" w:line="320" w:lineRule="exact"/>
        <w:rPr>
          <w:rFonts w:ascii="Calibri" w:hAnsi="Calibri"/>
        </w:rPr>
      </w:pPr>
      <w:r>
        <w:rPr>
          <w:rFonts w:ascii="Calibri" w:hAnsi="Calibri"/>
        </w:rPr>
        <w:t xml:space="preserve">Samtliga i tävlingen deltagande spelare måste ha erlagt medlemsavgift till SBF för spelåret </w:t>
      </w:r>
      <w:r w:rsidR="00A96D41">
        <w:rPr>
          <w:rFonts w:ascii="Calibri" w:hAnsi="Calibri"/>
        </w:rPr>
        <w:t>202</w:t>
      </w:r>
      <w:r w:rsidR="00647A52">
        <w:rPr>
          <w:rFonts w:ascii="Calibri" w:hAnsi="Calibri"/>
        </w:rPr>
        <w:t>3</w:t>
      </w:r>
      <w:r w:rsidR="00A96D41">
        <w:rPr>
          <w:rFonts w:ascii="Calibri" w:hAnsi="Calibri"/>
        </w:rPr>
        <w:t>/202</w:t>
      </w:r>
      <w:r w:rsidR="00647A52">
        <w:rPr>
          <w:rFonts w:ascii="Calibri" w:hAnsi="Calibri"/>
        </w:rPr>
        <w:t>4</w:t>
      </w:r>
      <w:r>
        <w:rPr>
          <w:rFonts w:ascii="Calibri" w:hAnsi="Calibri"/>
        </w:rPr>
        <w:t xml:space="preserve"> för att tillåtas starta. Det är arrangerande klubbs (vid direktfinal: </w:t>
      </w:r>
      <w:r w:rsidR="00A31FBA">
        <w:rPr>
          <w:rFonts w:ascii="Calibri" w:hAnsi="Calibri"/>
        </w:rPr>
        <w:t>HBF</w:t>
      </w:r>
      <w:r>
        <w:rPr>
          <w:rFonts w:ascii="Calibri" w:hAnsi="Calibri"/>
        </w:rPr>
        <w:t>) ansvar att kontrollera att hela medlemsavgiften är betald senast i samband med anmälan.</w:t>
      </w:r>
    </w:p>
    <w:p w14:paraId="62CB4D7A" w14:textId="77777777" w:rsidR="003749C1" w:rsidRDefault="003749C1" w:rsidP="00270B52">
      <w:pPr>
        <w:pStyle w:val="FaktabladBrdtext11"/>
        <w:spacing w:before="120" w:after="120" w:line="320" w:lineRule="exact"/>
        <w:rPr>
          <w:rFonts w:ascii="Calibri" w:hAnsi="Calibri"/>
        </w:rPr>
      </w:pPr>
    </w:p>
    <w:p w14:paraId="2C682EA4" w14:textId="77777777" w:rsidR="003749C1" w:rsidRDefault="003749C1" w:rsidP="00C83385">
      <w:pPr>
        <w:pStyle w:val="Rubrik3"/>
      </w:pPr>
      <w:bookmarkStart w:id="12" w:name="_Toc142430954"/>
      <w:r>
        <w:t>Tävlingsor</w:t>
      </w:r>
      <w:r w:rsidRPr="00535691">
        <w:t>g</w:t>
      </w:r>
      <w:r>
        <w:t>anisation</w:t>
      </w:r>
      <w:bookmarkEnd w:id="12"/>
    </w:p>
    <w:p w14:paraId="33D223F1" w14:textId="77777777" w:rsidR="003749C1" w:rsidRDefault="003749C1" w:rsidP="00C83385">
      <w:pPr>
        <w:pStyle w:val="Rubrik4"/>
      </w:pPr>
    </w:p>
    <w:p w14:paraId="1FB9B0A4" w14:textId="77777777" w:rsidR="003749C1" w:rsidRDefault="003749C1" w:rsidP="00C83385">
      <w:pPr>
        <w:pStyle w:val="Rubrik4"/>
      </w:pPr>
    </w:p>
    <w:p w14:paraId="31BA401F" w14:textId="16BBD6DF" w:rsidR="003749C1" w:rsidRPr="000C7CB5" w:rsidRDefault="003749C1" w:rsidP="00C83385">
      <w:pPr>
        <w:pStyle w:val="Rubrik4"/>
      </w:pPr>
      <w:bookmarkStart w:id="13" w:name="_Toc142430955"/>
      <w:r w:rsidRPr="000C7CB5">
        <w:t>Tävlingsansvarig</w:t>
      </w:r>
      <w:r w:rsidR="000D401A">
        <w:t>e</w:t>
      </w:r>
      <w:bookmarkEnd w:id="13"/>
    </w:p>
    <w:p w14:paraId="0FC5780A" w14:textId="77777777" w:rsidR="001630AE" w:rsidRPr="001630AE" w:rsidRDefault="001630AE" w:rsidP="001630AE"/>
    <w:p w14:paraId="0047AEC8" w14:textId="77777777" w:rsidR="003749C1" w:rsidRPr="00E4586C" w:rsidRDefault="003749C1" w:rsidP="00C83385">
      <w:pPr>
        <w:pStyle w:val="Rubrik5"/>
        <w:rPr>
          <w:rStyle w:val="Rubrik5Char"/>
          <w:rFonts w:ascii="Calibri" w:hAnsi="Calibri"/>
          <w:b/>
          <w:sz w:val="22"/>
          <w:szCs w:val="22"/>
        </w:rPr>
      </w:pPr>
      <w:bookmarkStart w:id="14" w:name="_Toc142430956"/>
      <w:r w:rsidRPr="00E4586C">
        <w:rPr>
          <w:rStyle w:val="Rubrik5Char"/>
          <w:rFonts w:ascii="Calibri" w:hAnsi="Calibri"/>
          <w:b/>
          <w:sz w:val="22"/>
          <w:szCs w:val="22"/>
        </w:rPr>
        <w:t>Tävlingssekreterare och distriktstävlingsledare</w:t>
      </w:r>
      <w:bookmarkEnd w:id="14"/>
    </w:p>
    <w:p w14:paraId="5908D4A5" w14:textId="2DBDEA34" w:rsidR="003749C1" w:rsidRDefault="008A0B53" w:rsidP="00C83385">
      <w:pPr>
        <w:pStyle w:val="FaktabladBrdtext11"/>
        <w:rPr>
          <w:rFonts w:ascii="Calibri" w:hAnsi="Calibri"/>
        </w:rPr>
      </w:pPr>
      <w:r>
        <w:rPr>
          <w:rFonts w:ascii="Calibri" w:hAnsi="Calibri"/>
        </w:rPr>
        <w:t>Britt Marie Warborn</w:t>
      </w:r>
      <w:r w:rsidR="003749C1" w:rsidRPr="00535691">
        <w:rPr>
          <w:rFonts w:ascii="Calibri" w:hAnsi="Calibri"/>
        </w:rPr>
        <w:t xml:space="preserve"> </w:t>
      </w:r>
      <w:r w:rsidR="003749C1">
        <w:rPr>
          <w:rFonts w:ascii="Calibri" w:hAnsi="Calibri"/>
        </w:rPr>
        <w:br/>
      </w:r>
      <w:r>
        <w:rPr>
          <w:rFonts w:ascii="Calibri" w:hAnsi="Calibri"/>
        </w:rPr>
        <w:t>Södra Vägen 50, 432 51 Varberg</w:t>
      </w:r>
      <w:r w:rsidR="003749C1" w:rsidRPr="00535691">
        <w:rPr>
          <w:rFonts w:ascii="Calibri" w:hAnsi="Calibri"/>
        </w:rPr>
        <w:br/>
      </w:r>
      <w:r>
        <w:rPr>
          <w:rFonts w:ascii="Calibri" w:hAnsi="Calibri"/>
        </w:rPr>
        <w:t>07 22 22 39 39</w:t>
      </w:r>
      <w:r w:rsidR="003749C1">
        <w:rPr>
          <w:rFonts w:ascii="Calibri" w:hAnsi="Calibri"/>
        </w:rPr>
        <w:t>,</w:t>
      </w:r>
      <w:r w:rsidR="001630AE">
        <w:rPr>
          <w:rFonts w:ascii="Calibri" w:hAnsi="Calibri"/>
        </w:rPr>
        <w:t xml:space="preserve"> </w:t>
      </w:r>
      <w:hyperlink r:id="rId14" w:history="1">
        <w:r w:rsidRPr="00495A87">
          <w:rPr>
            <w:rStyle w:val="Hyperlnk"/>
            <w:rFonts w:ascii="Calibri" w:hAnsi="Calibri"/>
          </w:rPr>
          <w:t>bm@warborn.se</w:t>
        </w:r>
      </w:hyperlink>
    </w:p>
    <w:p w14:paraId="42D29B4E" w14:textId="77777777" w:rsidR="003749C1" w:rsidRPr="00C2049C" w:rsidRDefault="003749C1" w:rsidP="00481D6F">
      <w:pPr>
        <w:pStyle w:val="Rubrik2"/>
        <w:rPr>
          <w:b/>
        </w:rPr>
      </w:pPr>
      <w:r>
        <w:br w:type="column"/>
      </w:r>
      <w:bookmarkStart w:id="15" w:name="_Toc142430957"/>
      <w:r w:rsidRPr="00C2049C">
        <w:rPr>
          <w:b/>
        </w:rPr>
        <w:lastRenderedPageBreak/>
        <w:t>DM-TÄVLINGAR, PAR</w:t>
      </w:r>
      <w:bookmarkEnd w:id="15"/>
    </w:p>
    <w:p w14:paraId="249CCDA3" w14:textId="77777777" w:rsidR="003749C1" w:rsidRPr="00B32A69" w:rsidRDefault="003749C1">
      <w:pPr>
        <w:rPr>
          <w:rFonts w:ascii="Calibri" w:hAnsi="Calibri"/>
        </w:rPr>
      </w:pPr>
    </w:p>
    <w:p w14:paraId="2E89B8F0" w14:textId="77777777" w:rsidR="003749C1" w:rsidRPr="00481D6F" w:rsidRDefault="003749C1" w:rsidP="00270B52">
      <w:pPr>
        <w:pStyle w:val="Rubrik3"/>
        <w:spacing w:before="120" w:after="120" w:line="320" w:lineRule="exact"/>
      </w:pPr>
      <w:bookmarkStart w:id="16" w:name="_Toc142430958"/>
      <w:bookmarkEnd w:id="6"/>
      <w:r w:rsidRPr="00481D6F">
        <w:t>Allmänt</w:t>
      </w:r>
      <w:bookmarkEnd w:id="16"/>
    </w:p>
    <w:p w14:paraId="7488970A" w14:textId="6C0C079B" w:rsidR="003749C1" w:rsidRDefault="003749C1" w:rsidP="00270B52">
      <w:pPr>
        <w:pStyle w:val="FaktabladBrdtext11"/>
        <w:spacing w:before="120" w:after="120" w:line="320" w:lineRule="exact"/>
        <w:rPr>
          <w:rFonts w:ascii="Calibri" w:hAnsi="Calibri"/>
        </w:rPr>
      </w:pPr>
      <w:r>
        <w:rPr>
          <w:rFonts w:ascii="Calibri" w:hAnsi="Calibri"/>
        </w:rPr>
        <w:t xml:space="preserve">Det antal par som startar i DM-kval, alternativt direktfinal, ligger till grund för det antal platser som </w:t>
      </w:r>
      <w:r w:rsidR="00A31FBA">
        <w:rPr>
          <w:rFonts w:ascii="Calibri" w:hAnsi="Calibri"/>
        </w:rPr>
        <w:t>HBF</w:t>
      </w:r>
      <w:r>
        <w:rPr>
          <w:rFonts w:ascii="Calibri" w:hAnsi="Calibri"/>
        </w:rPr>
        <w:t xml:space="preserve"> tilldelas i motsvarande SM-final. Detta dokument fastställer regler för DM-spel i sådan partävling där kvalspel arrangeras. Inom </w:t>
      </w:r>
      <w:r w:rsidR="00A31FBA">
        <w:rPr>
          <w:rFonts w:ascii="Calibri" w:hAnsi="Calibri"/>
        </w:rPr>
        <w:t>HBF</w:t>
      </w:r>
      <w:r>
        <w:rPr>
          <w:rFonts w:ascii="Calibri" w:hAnsi="Calibri"/>
        </w:rPr>
        <w:t xml:space="preserve"> är tävlingskommittén (TK) ansvarig för genomförandet av DM-tävlingar.</w:t>
      </w:r>
    </w:p>
    <w:p w14:paraId="37176241" w14:textId="77777777" w:rsidR="003749C1" w:rsidRDefault="003749C1" w:rsidP="00270B52">
      <w:pPr>
        <w:pStyle w:val="FaktabladBrdtext11"/>
        <w:spacing w:before="120" w:after="120" w:line="320" w:lineRule="exact"/>
        <w:rPr>
          <w:rFonts w:ascii="Calibri" w:hAnsi="Calibri"/>
        </w:rPr>
      </w:pPr>
    </w:p>
    <w:p w14:paraId="172128C3" w14:textId="77777777" w:rsidR="003749C1" w:rsidRDefault="003749C1" w:rsidP="00317AB0">
      <w:pPr>
        <w:pStyle w:val="FaktabladBrdtext11"/>
        <w:spacing w:line="320" w:lineRule="exact"/>
        <w:rPr>
          <w:rFonts w:ascii="Calibri" w:hAnsi="Calibri"/>
        </w:rPr>
      </w:pPr>
    </w:p>
    <w:p w14:paraId="6E258FD0" w14:textId="77777777" w:rsidR="003749C1" w:rsidRPr="00B32A69" w:rsidRDefault="003749C1" w:rsidP="00C83385">
      <w:pPr>
        <w:pStyle w:val="Rubrik3"/>
      </w:pPr>
      <w:bookmarkStart w:id="17" w:name="_Toc142430959"/>
      <w:r>
        <w:t>System, Alert och Stopp</w:t>
      </w:r>
      <w:bookmarkEnd w:id="17"/>
    </w:p>
    <w:p w14:paraId="320B09A3" w14:textId="77777777" w:rsidR="003749C1" w:rsidRDefault="003749C1" w:rsidP="00C83385">
      <w:pPr>
        <w:pStyle w:val="FaktabladBrdtext11"/>
        <w:spacing w:line="320" w:lineRule="exact"/>
        <w:rPr>
          <w:rFonts w:ascii="Calibri" w:hAnsi="Calibri"/>
        </w:rPr>
      </w:pPr>
    </w:p>
    <w:p w14:paraId="6C7D7B6B" w14:textId="77777777" w:rsidR="003749C1" w:rsidRDefault="003749C1" w:rsidP="00C83385">
      <w:pPr>
        <w:pStyle w:val="Rubrik4"/>
      </w:pPr>
    </w:p>
    <w:p w14:paraId="24F4A378" w14:textId="77777777" w:rsidR="003749C1" w:rsidRDefault="003749C1" w:rsidP="00C83385">
      <w:pPr>
        <w:pStyle w:val="Rubrik4"/>
      </w:pPr>
      <w:bookmarkStart w:id="18" w:name="_Toc142430960"/>
      <w:r>
        <w:t>Tillåtna system, prickregler</w:t>
      </w:r>
      <w:bookmarkEnd w:id="18"/>
    </w:p>
    <w:p w14:paraId="58300623" w14:textId="77777777" w:rsidR="003749C1" w:rsidRDefault="003749C1" w:rsidP="00C83385">
      <w:pPr>
        <w:pStyle w:val="FaktabladBrdtext11"/>
        <w:spacing w:before="120" w:after="120" w:line="320" w:lineRule="exact"/>
        <w:rPr>
          <w:rFonts w:ascii="Calibri" w:hAnsi="Calibri"/>
        </w:rPr>
      </w:pPr>
      <w:r>
        <w:rPr>
          <w:rFonts w:ascii="Calibri" w:hAnsi="Calibri"/>
        </w:rPr>
        <w:t>Enligt SBF tävlingsbestämmelser gäller C-system för samtliga etapper i pardisciplinerna i DM. I motsvarande SM-finaler gäller B-system.</w:t>
      </w:r>
    </w:p>
    <w:p w14:paraId="45685ADC" w14:textId="429A2341" w:rsidR="003749C1" w:rsidRDefault="003749C1" w:rsidP="00C83385">
      <w:pPr>
        <w:pStyle w:val="FaktabladBrdtext11"/>
        <w:spacing w:before="120" w:after="120" w:line="320" w:lineRule="exact"/>
        <w:rPr>
          <w:rFonts w:ascii="Calibri" w:hAnsi="Calibri"/>
        </w:rPr>
      </w:pPr>
      <w:r>
        <w:rPr>
          <w:rFonts w:ascii="Calibri" w:hAnsi="Calibri"/>
        </w:rPr>
        <w:t xml:space="preserve">System- och prickregler återfinns som bilaga, se sidan </w:t>
      </w:r>
      <w:r w:rsidR="000870BD">
        <w:rPr>
          <w:rFonts w:ascii="Calibri" w:hAnsi="Calibri"/>
        </w:rPr>
        <w:t>16</w:t>
      </w:r>
      <w:r>
        <w:rPr>
          <w:rFonts w:ascii="Calibri" w:hAnsi="Calibri"/>
        </w:rPr>
        <w:t>.</w:t>
      </w:r>
    </w:p>
    <w:p w14:paraId="4F728436" w14:textId="77777777" w:rsidR="003749C1" w:rsidRDefault="003749C1" w:rsidP="00C83385">
      <w:pPr>
        <w:pStyle w:val="FaktabladBrdtext11"/>
        <w:spacing w:line="320" w:lineRule="exact"/>
        <w:rPr>
          <w:rFonts w:ascii="Calibri" w:hAnsi="Calibri"/>
        </w:rPr>
      </w:pPr>
    </w:p>
    <w:p w14:paraId="7746E0BC" w14:textId="77777777" w:rsidR="003749C1" w:rsidRDefault="003749C1" w:rsidP="00C83385">
      <w:pPr>
        <w:pStyle w:val="Rubrik4"/>
      </w:pPr>
      <w:bookmarkStart w:id="19" w:name="_Toc142430961"/>
      <w:r>
        <w:t>Alert och Stopp</w:t>
      </w:r>
      <w:bookmarkEnd w:id="19"/>
    </w:p>
    <w:p w14:paraId="75287352" w14:textId="1F651EFD" w:rsidR="003749C1" w:rsidRDefault="003749C1" w:rsidP="00C83385">
      <w:pPr>
        <w:pStyle w:val="FaktabladBrdtext11"/>
        <w:spacing w:before="120" w:after="120" w:line="320" w:lineRule="exact"/>
        <w:rPr>
          <w:rFonts w:ascii="Calibri" w:hAnsi="Calibri"/>
        </w:rPr>
      </w:pPr>
      <w:r>
        <w:rPr>
          <w:rFonts w:ascii="Calibri" w:hAnsi="Calibri"/>
        </w:rPr>
        <w:t>Alert och stopp tillämpas i alla etapper av DM Lag. Observera att bud fr o m 4</w:t>
      </w:r>
      <w:r>
        <w:rPr>
          <w:rFonts w:ascii="GillSans Bridge" w:hAnsi="GillSans Bridge"/>
          <w:szCs w:val="22"/>
        </w:rPr>
        <w:sym w:font="Symbol" w:char="F0A7"/>
      </w:r>
      <w:r w:rsidR="00A96D41">
        <w:rPr>
          <w:rFonts w:ascii="Calibri" w:hAnsi="Calibri"/>
        </w:rPr>
        <w:t xml:space="preserve"> </w:t>
      </w:r>
      <w:r w:rsidRPr="00535691">
        <w:rPr>
          <w:rFonts w:ascii="Calibri" w:hAnsi="Calibri"/>
          <w:i/>
        </w:rPr>
        <w:t>inte</w:t>
      </w:r>
      <w:r w:rsidR="00D57679">
        <w:rPr>
          <w:rFonts w:ascii="Calibri" w:hAnsi="Calibri"/>
          <w:i/>
        </w:rPr>
        <w:t xml:space="preserve"> </w:t>
      </w:r>
      <w:r>
        <w:rPr>
          <w:rFonts w:ascii="Calibri" w:hAnsi="Calibri"/>
        </w:rPr>
        <w:t>alerteras.</w:t>
      </w:r>
    </w:p>
    <w:p w14:paraId="2BDD07B4" w14:textId="77777777" w:rsidR="003749C1" w:rsidRDefault="003749C1" w:rsidP="00317AB0">
      <w:pPr>
        <w:pStyle w:val="FaktabladBrdtext11"/>
        <w:spacing w:line="320" w:lineRule="exact"/>
        <w:rPr>
          <w:rFonts w:ascii="Calibri" w:hAnsi="Calibri"/>
        </w:rPr>
      </w:pPr>
    </w:p>
    <w:p w14:paraId="597D420E" w14:textId="77777777" w:rsidR="003749C1" w:rsidRDefault="003749C1">
      <w:pPr>
        <w:pStyle w:val="FaktabladBrdtext11"/>
        <w:rPr>
          <w:rFonts w:ascii="Calibri" w:hAnsi="Calibri"/>
        </w:rPr>
      </w:pPr>
    </w:p>
    <w:p w14:paraId="355BFFBC" w14:textId="77777777" w:rsidR="003749C1" w:rsidRPr="00B32A69" w:rsidRDefault="003749C1" w:rsidP="00481D6F">
      <w:pPr>
        <w:pStyle w:val="Rubrik3"/>
      </w:pPr>
      <w:r>
        <w:br w:type="column"/>
      </w:r>
      <w:bookmarkStart w:id="20" w:name="_Toc142430962"/>
      <w:r>
        <w:t>Kvaltävlingar i DM</w:t>
      </w:r>
      <w:bookmarkEnd w:id="20"/>
    </w:p>
    <w:p w14:paraId="256E9150" w14:textId="431A4FAC" w:rsidR="003749C1" w:rsidRDefault="002019AD" w:rsidP="00270B52">
      <w:pPr>
        <w:pStyle w:val="FaktabladBrdtext11"/>
        <w:spacing w:before="120" w:after="120" w:line="320" w:lineRule="exact"/>
        <w:rPr>
          <w:rFonts w:ascii="Calibri" w:hAnsi="Calibri"/>
        </w:rPr>
      </w:pPr>
      <w:r>
        <w:rPr>
          <w:rFonts w:ascii="Calibri" w:hAnsi="Calibri"/>
        </w:rPr>
        <w:t>Detta året spelas endast direktfinal i alla pardiscipliner</w:t>
      </w:r>
      <w:r w:rsidR="00172120">
        <w:rPr>
          <w:rFonts w:ascii="Calibri" w:hAnsi="Calibri"/>
        </w:rPr>
        <w:t xml:space="preserve">, förutom DM 30+ </w:t>
      </w:r>
      <w:r w:rsidR="00FF3419">
        <w:rPr>
          <w:rFonts w:ascii="Calibri" w:hAnsi="Calibri"/>
        </w:rPr>
        <w:t xml:space="preserve">par </w:t>
      </w:r>
      <w:r w:rsidR="00172120">
        <w:rPr>
          <w:rFonts w:ascii="Calibri" w:hAnsi="Calibri"/>
        </w:rPr>
        <w:t>som har klubbkval</w:t>
      </w:r>
      <w:r>
        <w:rPr>
          <w:rFonts w:ascii="Calibri" w:hAnsi="Calibri"/>
        </w:rPr>
        <w:t>.</w:t>
      </w:r>
    </w:p>
    <w:p w14:paraId="1C792B7F" w14:textId="77777777" w:rsidR="003749C1" w:rsidRDefault="003749C1" w:rsidP="00317AB0">
      <w:pPr>
        <w:pStyle w:val="FaktabladBrdtext11"/>
        <w:spacing w:line="320" w:lineRule="exact"/>
        <w:rPr>
          <w:rFonts w:ascii="Calibri" w:hAnsi="Calibri"/>
        </w:rPr>
      </w:pPr>
    </w:p>
    <w:p w14:paraId="6F86567D" w14:textId="131B8257" w:rsidR="003749C1" w:rsidRDefault="003749C1" w:rsidP="00317AB0">
      <w:pPr>
        <w:pStyle w:val="FaktabladBrdtext11"/>
        <w:spacing w:line="320" w:lineRule="exact"/>
        <w:rPr>
          <w:rFonts w:ascii="Calibri" w:hAnsi="Calibri"/>
        </w:rPr>
      </w:pPr>
      <w:r>
        <w:rPr>
          <w:rFonts w:ascii="Calibri" w:hAnsi="Calibri"/>
        </w:rPr>
        <w:t xml:space="preserve">För par som tillhör annat dfb, </w:t>
      </w:r>
      <w:r w:rsidR="0076743F">
        <w:rPr>
          <w:rFonts w:ascii="Calibri" w:hAnsi="Calibri"/>
        </w:rPr>
        <w:t>äger</w:t>
      </w:r>
      <w:r>
        <w:rPr>
          <w:rFonts w:ascii="Calibri" w:hAnsi="Calibri"/>
        </w:rPr>
        <w:t xml:space="preserve"> </w:t>
      </w:r>
      <w:r w:rsidR="00A31FBA">
        <w:rPr>
          <w:rFonts w:ascii="Calibri" w:hAnsi="Calibri"/>
        </w:rPr>
        <w:t>HBF</w:t>
      </w:r>
      <w:r>
        <w:rPr>
          <w:rFonts w:ascii="Calibri" w:hAnsi="Calibri"/>
        </w:rPr>
        <w:t xml:space="preserve"> rätt att begränsa antalet SM-platser som sådana par tävlar om, för att inte riskera att samtliga platser, eller merparten därav, tillfaller par utanför </w:t>
      </w:r>
      <w:r w:rsidR="00A31FBA">
        <w:rPr>
          <w:rFonts w:ascii="Calibri" w:hAnsi="Calibri"/>
        </w:rPr>
        <w:t>HBF</w:t>
      </w:r>
      <w:r>
        <w:rPr>
          <w:rFonts w:ascii="Calibri" w:hAnsi="Calibri"/>
        </w:rPr>
        <w:t xml:space="preserve">. Det maximala antalet platser som par utanför </w:t>
      </w:r>
      <w:r w:rsidR="00A31FBA">
        <w:rPr>
          <w:rFonts w:ascii="Calibri" w:hAnsi="Calibri"/>
        </w:rPr>
        <w:t>HBF</w:t>
      </w:r>
      <w:r>
        <w:rPr>
          <w:rFonts w:ascii="Calibri" w:hAnsi="Calibri"/>
        </w:rPr>
        <w:t xml:space="preserve"> kan tävla om styrs av det totala antalet SM-platser </w:t>
      </w:r>
      <w:r w:rsidR="00A31FBA">
        <w:rPr>
          <w:rFonts w:ascii="Calibri" w:hAnsi="Calibri"/>
        </w:rPr>
        <w:t>HBF</w:t>
      </w:r>
      <w:r>
        <w:rPr>
          <w:rFonts w:ascii="Calibri" w:hAnsi="Calibri"/>
        </w:rPr>
        <w:t xml:space="preserve"> tilldelats i disciplinen.</w:t>
      </w:r>
    </w:p>
    <w:p w14:paraId="0FB0F1D3" w14:textId="77777777" w:rsidR="003749C1" w:rsidRPr="00976E4F" w:rsidRDefault="003749C1" w:rsidP="0046215D">
      <w:pPr>
        <w:pStyle w:val="FaktabladBrdtext11"/>
        <w:pBdr>
          <w:bottom w:val="single" w:sz="4" w:space="1" w:color="auto"/>
        </w:pBdr>
        <w:spacing w:line="240" w:lineRule="auto"/>
        <w:rPr>
          <w:rFonts w:ascii="Calibri" w:hAnsi="Calibri"/>
          <w:sz w:val="16"/>
          <w:szCs w:val="16"/>
        </w:rPr>
      </w:pPr>
      <w:r>
        <w:rPr>
          <w:rFonts w:ascii="Calibri" w:hAnsi="Calibri"/>
        </w:rPr>
        <w:br/>
      </w:r>
      <w:r>
        <w:rPr>
          <w:rFonts w:ascii="Calibri" w:hAnsi="Calibri"/>
          <w:sz w:val="16"/>
          <w:szCs w:val="16"/>
        </w:rPr>
        <w:t>Tilldelade SM-platser</w:t>
      </w:r>
      <w:r>
        <w:rPr>
          <w:rFonts w:ascii="Calibri" w:hAnsi="Calibri"/>
          <w:sz w:val="16"/>
          <w:szCs w:val="16"/>
        </w:rPr>
        <w:tab/>
      </w:r>
      <w:r>
        <w:rPr>
          <w:rFonts w:ascii="Calibri" w:hAnsi="Calibri"/>
          <w:sz w:val="16"/>
          <w:szCs w:val="16"/>
        </w:rPr>
        <w:tab/>
      </w:r>
      <w:r>
        <w:rPr>
          <w:rFonts w:ascii="Calibri" w:hAnsi="Calibri"/>
          <w:sz w:val="16"/>
          <w:szCs w:val="16"/>
        </w:rPr>
        <w:tab/>
        <w:t xml:space="preserve">Antal platser som </w:t>
      </w:r>
      <w:r>
        <w:rPr>
          <w:rFonts w:ascii="Calibri" w:hAnsi="Calibri"/>
          <w:sz w:val="16"/>
          <w:szCs w:val="16"/>
        </w:rPr>
        <w:br/>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t>utombys max spelar om</w:t>
      </w:r>
    </w:p>
    <w:p w14:paraId="1239DB3C" w14:textId="77777777" w:rsidR="003749C1" w:rsidRPr="00575C0C" w:rsidRDefault="003749C1" w:rsidP="00976E4F">
      <w:pPr>
        <w:pStyle w:val="FaktabladBrdtext11"/>
        <w:spacing w:line="240" w:lineRule="auto"/>
        <w:rPr>
          <w:rFonts w:ascii="Calibri" w:hAnsi="Calibri"/>
          <w:sz w:val="18"/>
        </w:rPr>
      </w:pPr>
      <w:r w:rsidRPr="00575C0C">
        <w:rPr>
          <w:rFonts w:ascii="Calibri" w:hAnsi="Calibri"/>
          <w:sz w:val="18"/>
        </w:rPr>
        <w:t xml:space="preserve">1 </w:t>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t>0</w:t>
      </w:r>
    </w:p>
    <w:p w14:paraId="509C4D62" w14:textId="77777777" w:rsidR="003749C1" w:rsidRPr="00575C0C" w:rsidRDefault="003749C1" w:rsidP="00976E4F">
      <w:pPr>
        <w:pStyle w:val="FaktabladBrdtext11"/>
        <w:spacing w:line="240" w:lineRule="auto"/>
        <w:rPr>
          <w:rFonts w:ascii="Calibri" w:hAnsi="Calibri"/>
          <w:sz w:val="18"/>
        </w:rPr>
      </w:pPr>
      <w:r w:rsidRPr="00575C0C">
        <w:rPr>
          <w:rFonts w:ascii="Calibri" w:hAnsi="Calibri"/>
          <w:sz w:val="18"/>
        </w:rPr>
        <w:t>2-3</w:t>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t>1</w:t>
      </w:r>
    </w:p>
    <w:p w14:paraId="17519879" w14:textId="77777777" w:rsidR="003749C1" w:rsidRPr="00575C0C" w:rsidRDefault="003749C1" w:rsidP="00976E4F">
      <w:pPr>
        <w:pStyle w:val="FaktabladBrdtext11"/>
        <w:spacing w:line="240" w:lineRule="auto"/>
        <w:rPr>
          <w:rFonts w:ascii="Calibri" w:hAnsi="Calibri"/>
          <w:sz w:val="18"/>
        </w:rPr>
      </w:pPr>
      <w:r w:rsidRPr="00575C0C">
        <w:rPr>
          <w:rFonts w:ascii="Calibri" w:hAnsi="Calibri"/>
          <w:sz w:val="18"/>
        </w:rPr>
        <w:t>4-6</w:t>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t>2</w:t>
      </w:r>
    </w:p>
    <w:p w14:paraId="305314B4" w14:textId="77777777" w:rsidR="003749C1" w:rsidRPr="00575C0C" w:rsidRDefault="003749C1" w:rsidP="00976E4F">
      <w:pPr>
        <w:pStyle w:val="FaktabladBrdtext11"/>
        <w:spacing w:line="240" w:lineRule="auto"/>
        <w:rPr>
          <w:rFonts w:ascii="Calibri" w:hAnsi="Calibri"/>
          <w:sz w:val="18"/>
        </w:rPr>
      </w:pPr>
      <w:r w:rsidRPr="00575C0C">
        <w:rPr>
          <w:rFonts w:ascii="Calibri" w:hAnsi="Calibri"/>
          <w:sz w:val="18"/>
        </w:rPr>
        <w:t>7-10</w:t>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t>3</w:t>
      </w:r>
    </w:p>
    <w:p w14:paraId="7E4E0073" w14:textId="77777777" w:rsidR="003749C1" w:rsidRPr="00575C0C" w:rsidRDefault="003749C1" w:rsidP="00976E4F">
      <w:pPr>
        <w:pStyle w:val="FaktabladBrdtext11"/>
        <w:spacing w:line="240" w:lineRule="auto"/>
        <w:rPr>
          <w:rFonts w:ascii="Calibri" w:hAnsi="Calibri"/>
          <w:sz w:val="18"/>
        </w:rPr>
      </w:pPr>
      <w:r w:rsidRPr="00575C0C">
        <w:rPr>
          <w:rFonts w:ascii="Calibri" w:hAnsi="Calibri"/>
          <w:sz w:val="18"/>
        </w:rPr>
        <w:t>11-14</w:t>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t>4</w:t>
      </w:r>
    </w:p>
    <w:p w14:paraId="11742B6C" w14:textId="77777777" w:rsidR="003749C1" w:rsidRPr="00575C0C" w:rsidRDefault="003749C1" w:rsidP="00976E4F">
      <w:pPr>
        <w:pStyle w:val="FaktabladBrdtext11"/>
        <w:spacing w:line="240" w:lineRule="auto"/>
        <w:rPr>
          <w:rFonts w:ascii="Calibri" w:hAnsi="Calibri"/>
          <w:sz w:val="18"/>
        </w:rPr>
      </w:pPr>
      <w:r w:rsidRPr="00575C0C">
        <w:rPr>
          <w:rFonts w:ascii="Calibri" w:hAnsi="Calibri"/>
          <w:sz w:val="18"/>
        </w:rPr>
        <w:t>15+</w:t>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r>
      <w:r w:rsidRPr="00575C0C">
        <w:rPr>
          <w:rFonts w:ascii="Calibri" w:hAnsi="Calibri"/>
          <w:sz w:val="18"/>
        </w:rPr>
        <w:tab/>
        <w:t>5</w:t>
      </w:r>
    </w:p>
    <w:p w14:paraId="30B29A96" w14:textId="77777777" w:rsidR="003749C1" w:rsidRDefault="003749C1" w:rsidP="00317AB0">
      <w:pPr>
        <w:pStyle w:val="FaktabladBrdtext11"/>
        <w:spacing w:line="320" w:lineRule="exact"/>
        <w:rPr>
          <w:rFonts w:ascii="Calibri" w:hAnsi="Calibri"/>
        </w:rPr>
      </w:pPr>
    </w:p>
    <w:p w14:paraId="4EE149DA" w14:textId="77777777" w:rsidR="003749C1" w:rsidRPr="00BC5CC3" w:rsidRDefault="003749C1" w:rsidP="00317AB0">
      <w:pPr>
        <w:pStyle w:val="FaktabladBrdtext11"/>
        <w:spacing w:line="320" w:lineRule="exact"/>
        <w:rPr>
          <w:rFonts w:ascii="Calibri" w:hAnsi="Calibri"/>
        </w:rPr>
      </w:pPr>
      <w:r>
        <w:rPr>
          <w:rFonts w:ascii="Calibri" w:hAnsi="Calibri"/>
        </w:rPr>
        <w:t>För att komma ifråga för SM-finalplats måste paret ha spelat sig till en placering i tävlingen som berättigar till SM-final, eller som via återbud berättigar till sådan.</w:t>
      </w:r>
    </w:p>
    <w:p w14:paraId="33DB1679" w14:textId="77777777" w:rsidR="003749C1" w:rsidRDefault="003749C1" w:rsidP="00317AB0">
      <w:pPr>
        <w:pStyle w:val="FaktabladBrdtext11"/>
        <w:spacing w:line="320" w:lineRule="exact"/>
        <w:rPr>
          <w:rFonts w:ascii="Calibri" w:hAnsi="Calibri"/>
        </w:rPr>
      </w:pPr>
    </w:p>
    <w:p w14:paraId="36398791" w14:textId="77777777" w:rsidR="003749C1" w:rsidRPr="00B32A69" w:rsidRDefault="003749C1" w:rsidP="00481D6F">
      <w:pPr>
        <w:pStyle w:val="Rubrik3"/>
      </w:pPr>
      <w:r>
        <w:br w:type="column"/>
      </w:r>
      <w:bookmarkStart w:id="21" w:name="_Toc142430963"/>
      <w:r>
        <w:lastRenderedPageBreak/>
        <w:t>Spelare som kvalspelar flera gånger i samma disciplin</w:t>
      </w:r>
      <w:bookmarkEnd w:id="21"/>
    </w:p>
    <w:p w14:paraId="5812A6DC" w14:textId="77777777" w:rsidR="003749C1" w:rsidRDefault="003749C1" w:rsidP="0014126E">
      <w:pPr>
        <w:pStyle w:val="FaktabladBrdtext11"/>
        <w:spacing w:before="120" w:after="120" w:line="320" w:lineRule="exact"/>
        <w:rPr>
          <w:rFonts w:ascii="Calibri" w:hAnsi="Calibri"/>
        </w:rPr>
      </w:pPr>
      <w:r>
        <w:rPr>
          <w:rFonts w:ascii="Calibri" w:hAnsi="Calibri"/>
        </w:rPr>
        <w:t>Par där minst en av spelarna ertappas med att ha kvalspelat i en och samma disciplin vid tidigare tillfälle under innevarande säsong, i samma distriktsförbund (dfb) eller annat dfb, diskvalificeras. Paret anses, i den/de kvaltävling(ar) de felaktigt deltog, ha spelat utom tävlan, varvid paret stryks från resultatlistan och således inte räknas in i dfbs SM-kvot. Deras resultat på spelade givar räknas dock och mästarpoäng utdelas efter gällande MP-tabeller.</w:t>
      </w:r>
    </w:p>
    <w:p w14:paraId="5E981B6A" w14:textId="77777777" w:rsidR="003749C1" w:rsidRDefault="003749C1" w:rsidP="00481D6F">
      <w:pPr>
        <w:pStyle w:val="Rubrik3"/>
      </w:pPr>
    </w:p>
    <w:p w14:paraId="0C609504" w14:textId="01CFCC47" w:rsidR="003749C1" w:rsidRPr="00B32A69" w:rsidRDefault="003749C1" w:rsidP="00481D6F">
      <w:pPr>
        <w:pStyle w:val="Rubrik3"/>
      </w:pPr>
      <w:bookmarkStart w:id="22" w:name="_Toc142430964"/>
      <w:r>
        <w:t>Reserv</w:t>
      </w:r>
      <w:r w:rsidR="003670DD">
        <w:t xml:space="preserve"> (DM-Par </w:t>
      </w:r>
      <w:r w:rsidR="007F5B39">
        <w:t>30+</w:t>
      </w:r>
      <w:r w:rsidR="003670DD">
        <w:t>)</w:t>
      </w:r>
      <w:bookmarkEnd w:id="22"/>
    </w:p>
    <w:p w14:paraId="70417651" w14:textId="4DDED737" w:rsidR="003749C1" w:rsidRPr="00E11401" w:rsidRDefault="003749C1" w:rsidP="001B79F5">
      <w:pPr>
        <w:pStyle w:val="FaktabladBrdtext11"/>
        <w:spacing w:before="120" w:after="120" w:line="320" w:lineRule="exact"/>
        <w:rPr>
          <w:rFonts w:ascii="Calibri" w:hAnsi="Calibri"/>
        </w:rPr>
      </w:pPr>
      <w:r w:rsidRPr="00E11401">
        <w:rPr>
          <w:rFonts w:ascii="Calibri" w:hAnsi="Calibri"/>
        </w:rPr>
        <w:t xml:space="preserve">Om ett par startar kvalet med reserv, skall detta i förväg anmälas till arrangören som i sin tur meddelar </w:t>
      </w:r>
      <w:r w:rsidR="00A31FBA" w:rsidRPr="00E11401">
        <w:rPr>
          <w:rFonts w:ascii="Calibri" w:hAnsi="Calibri"/>
        </w:rPr>
        <w:t>HBF</w:t>
      </w:r>
      <w:r w:rsidRPr="00E11401">
        <w:rPr>
          <w:rFonts w:ascii="Calibri" w:hAnsi="Calibri"/>
        </w:rPr>
        <w:t xml:space="preserve"> tävlingssekreterare. I annat fall anses paret som först startat i kvalet vara den ordinarie konstellationen.</w:t>
      </w:r>
    </w:p>
    <w:p w14:paraId="30BCE6A5" w14:textId="77777777" w:rsidR="003749C1" w:rsidRPr="00E11401" w:rsidRDefault="003749C1" w:rsidP="001B79F5">
      <w:pPr>
        <w:pStyle w:val="FaktabladBrdtext11"/>
        <w:spacing w:before="120" w:after="120" w:line="320" w:lineRule="exact"/>
        <w:rPr>
          <w:rFonts w:ascii="Calibri" w:hAnsi="Calibri"/>
        </w:rPr>
      </w:pPr>
      <w:r w:rsidRPr="00E11401">
        <w:rPr>
          <w:rFonts w:ascii="Calibri" w:hAnsi="Calibri"/>
        </w:rPr>
        <w:t>Det är tillåtet att sätta in reservspelare även i DM-finalen, men denne spelare får inte tidigare ha deltagit i kval till SM i aktuell disciplin innevarande spelår.</w:t>
      </w:r>
    </w:p>
    <w:p w14:paraId="59E927B3" w14:textId="77777777" w:rsidR="003749C1" w:rsidRPr="00E11401" w:rsidRDefault="003749C1" w:rsidP="001B79F5">
      <w:pPr>
        <w:pStyle w:val="FaktabladBrdtext11"/>
        <w:spacing w:before="120" w:after="120" w:line="320" w:lineRule="exact"/>
        <w:rPr>
          <w:rFonts w:ascii="Calibri" w:hAnsi="Calibri"/>
        </w:rPr>
      </w:pPr>
      <w:r w:rsidRPr="00E11401">
        <w:rPr>
          <w:rFonts w:ascii="Calibri" w:hAnsi="Calibri"/>
        </w:rPr>
        <w:t xml:space="preserve">Ordinarie spelare från </w:t>
      </w:r>
      <w:r w:rsidRPr="00E11401">
        <w:rPr>
          <w:rFonts w:ascii="Calibri" w:hAnsi="Calibri"/>
          <w:i/>
        </w:rPr>
        <w:t>olika</w:t>
      </w:r>
      <w:r w:rsidRPr="00E11401">
        <w:rPr>
          <w:rFonts w:ascii="Calibri" w:hAnsi="Calibri"/>
        </w:rPr>
        <w:t xml:space="preserve"> parkonstellationer kan aldrig spela samman, ens om de var för sig är kvalificerade till DM-finalen.</w:t>
      </w:r>
    </w:p>
    <w:p w14:paraId="60A4DD1C" w14:textId="77777777" w:rsidR="003749C1" w:rsidRPr="00E11401" w:rsidRDefault="003749C1" w:rsidP="001B79F5">
      <w:pPr>
        <w:pStyle w:val="FaktabladBrdtext11"/>
        <w:spacing w:before="120" w:after="120" w:line="320" w:lineRule="exact"/>
        <w:rPr>
          <w:rFonts w:ascii="Calibri" w:hAnsi="Calibri"/>
        </w:rPr>
      </w:pPr>
      <w:r w:rsidRPr="00E11401">
        <w:rPr>
          <w:rFonts w:ascii="Calibri" w:hAnsi="Calibri"/>
        </w:rPr>
        <w:t>I de fall en till SM Final (i SM Par Open även Semifinal) kvalificerad spelare spelat med flera partners under kvaletapperna</w:t>
      </w:r>
      <w:r w:rsidR="007C19E8" w:rsidRPr="00E11401">
        <w:rPr>
          <w:rFonts w:ascii="Calibri" w:hAnsi="Calibri"/>
        </w:rPr>
        <w:t xml:space="preserve">. </w:t>
      </w:r>
    </w:p>
    <w:p w14:paraId="2FC36845" w14:textId="12337B75" w:rsidR="003749C1" w:rsidRPr="00E11401" w:rsidRDefault="003749C1" w:rsidP="001B79F5">
      <w:pPr>
        <w:pStyle w:val="FaktabladBrdtext11"/>
        <w:spacing w:line="320" w:lineRule="exact"/>
        <w:rPr>
          <w:rFonts w:ascii="Calibri" w:hAnsi="Calibri"/>
          <w:color w:val="000000"/>
          <w:szCs w:val="20"/>
        </w:rPr>
      </w:pPr>
      <w:r w:rsidRPr="00E11401">
        <w:rPr>
          <w:rFonts w:ascii="Calibri" w:hAnsi="Calibri"/>
          <w:color w:val="000000"/>
          <w:szCs w:val="20"/>
        </w:rPr>
        <w:t>I SM Final (för SM Par Open: även Semifinal) får reserv</w:t>
      </w:r>
      <w:r w:rsidR="003670DD" w:rsidRPr="00E11401">
        <w:rPr>
          <w:rFonts w:ascii="Calibri" w:hAnsi="Calibri"/>
          <w:color w:val="000000"/>
          <w:szCs w:val="20"/>
        </w:rPr>
        <w:t xml:space="preserve"> </w:t>
      </w:r>
      <w:r w:rsidRPr="00E11401">
        <w:rPr>
          <w:rFonts w:ascii="Calibri" w:hAnsi="Calibri"/>
          <w:b/>
          <w:color w:val="000000"/>
          <w:szCs w:val="20"/>
          <w:u w:val="single"/>
        </w:rPr>
        <w:t>aldrig</w:t>
      </w:r>
      <w:r w:rsidRPr="00E11401">
        <w:rPr>
          <w:rFonts w:ascii="Calibri" w:hAnsi="Calibri"/>
          <w:color w:val="000000"/>
          <w:szCs w:val="20"/>
        </w:rPr>
        <w:t xml:space="preserve"> sättas in, utom i de fall särskilda skäl, uppkomna efter spelets start, föreligger. Paret spelar i så fall utom tävlan. </w:t>
      </w:r>
    </w:p>
    <w:p w14:paraId="7683E486" w14:textId="77777777" w:rsidR="003749C1" w:rsidRPr="00A76017" w:rsidRDefault="003749C1" w:rsidP="001B79F5">
      <w:pPr>
        <w:pStyle w:val="FaktabladBrdtext11"/>
        <w:spacing w:before="120" w:after="120"/>
        <w:rPr>
          <w:rFonts w:ascii="Calibri" w:hAnsi="Calibri"/>
          <w:strike/>
        </w:rPr>
      </w:pPr>
    </w:p>
    <w:p w14:paraId="3CE2D121" w14:textId="61C728CB" w:rsidR="003749C1" w:rsidRPr="00264E7F" w:rsidRDefault="003749C1" w:rsidP="00481D6F">
      <w:pPr>
        <w:pStyle w:val="Rubrik3"/>
      </w:pPr>
      <w:bookmarkStart w:id="23" w:name="_Toc142430965"/>
      <w:r w:rsidRPr="00264E7F">
        <w:t>Särskiljning</w:t>
      </w:r>
      <w:bookmarkEnd w:id="23"/>
    </w:p>
    <w:p w14:paraId="647DC0EB" w14:textId="77777777" w:rsidR="003749C1" w:rsidRPr="00264E7F" w:rsidRDefault="003749C1" w:rsidP="001B79F5">
      <w:pPr>
        <w:pStyle w:val="FaktabladBrdtext11"/>
        <w:spacing w:before="120" w:after="120" w:line="320" w:lineRule="exact"/>
        <w:rPr>
          <w:rFonts w:ascii="Calibri" w:hAnsi="Calibri"/>
        </w:rPr>
      </w:pPr>
      <w:r w:rsidRPr="00264E7F">
        <w:rPr>
          <w:rFonts w:ascii="Calibri" w:hAnsi="Calibri"/>
        </w:rPr>
        <w:t xml:space="preserve">Om två eller flera par i ett kvalheat uppnår samma poäng och rangordningen av paren kan ha betydelse för fördelning av finalplatser, skall </w:t>
      </w:r>
      <w:r w:rsidRPr="00264E7F">
        <w:rPr>
          <w:rFonts w:ascii="Calibri" w:hAnsi="Calibri"/>
        </w:rPr>
        <w:t xml:space="preserve">särskiljning inom kvalheatet göras för berörda par. Särskiljning sker i första hand på basis av </w:t>
      </w:r>
      <w:r w:rsidRPr="00264E7F">
        <w:rPr>
          <w:rFonts w:ascii="Calibri" w:hAnsi="Calibri"/>
          <w:i/>
        </w:rPr>
        <w:t>antal vunna brickor</w:t>
      </w:r>
      <w:r w:rsidRPr="00264E7F">
        <w:rPr>
          <w:rFonts w:ascii="Calibri" w:hAnsi="Calibri"/>
        </w:rPr>
        <w:t xml:space="preserve"> mellan i särskiljningen inblandade par. Om fortfarande lika, avgör inbördes möte och därefter lotten. Denna typ av särskiljning gäller även i DM-final för platser till SM-final.</w:t>
      </w:r>
    </w:p>
    <w:p w14:paraId="475EE0B8" w14:textId="77777777" w:rsidR="003749C1" w:rsidRPr="00264E7F" w:rsidRDefault="00BE7F55" w:rsidP="001B79F5">
      <w:pPr>
        <w:pStyle w:val="FaktabladBrdtext11"/>
        <w:spacing w:before="120" w:after="120" w:line="320" w:lineRule="exact"/>
        <w:rPr>
          <w:rFonts w:ascii="Calibri" w:hAnsi="Calibri"/>
        </w:rPr>
      </w:pPr>
      <w:r w:rsidRPr="00264E7F">
        <w:rPr>
          <w:rFonts w:ascii="Calibri" w:hAnsi="Calibri"/>
        </w:rPr>
        <w:t>För utdelning av mästerskapsplaketter sker ingen särskiljning. De</w:t>
      </w:r>
      <w:r w:rsidR="003749C1" w:rsidRPr="00264E7F">
        <w:rPr>
          <w:rFonts w:ascii="Calibri" w:hAnsi="Calibri"/>
        </w:rPr>
        <w:t xml:space="preserve"> i särskiljningen inblandade par</w:t>
      </w:r>
      <w:r w:rsidRPr="00264E7F">
        <w:rPr>
          <w:rFonts w:ascii="Calibri" w:hAnsi="Calibri"/>
        </w:rPr>
        <w:t>en tilldelas den bättre</w:t>
      </w:r>
      <w:r w:rsidR="003749C1" w:rsidRPr="00264E7F">
        <w:rPr>
          <w:rFonts w:ascii="Calibri" w:hAnsi="Calibri"/>
        </w:rPr>
        <w:t xml:space="preserve"> av de placeringar särskiljningen omfattade. Således kan flera plaketter än normalt av samma valör delas ut.</w:t>
      </w:r>
    </w:p>
    <w:p w14:paraId="1DDFDB85" w14:textId="77777777" w:rsidR="003749C1" w:rsidRPr="00A76017" w:rsidRDefault="003749C1" w:rsidP="001B79F5">
      <w:pPr>
        <w:pStyle w:val="FaktabladBrdtext11"/>
        <w:spacing w:before="120" w:after="120" w:line="320" w:lineRule="exact"/>
        <w:rPr>
          <w:rFonts w:ascii="Calibri" w:hAnsi="Calibri"/>
          <w:strike/>
        </w:rPr>
      </w:pPr>
    </w:p>
    <w:p w14:paraId="2FF54DA4" w14:textId="065625BC" w:rsidR="003749C1" w:rsidRPr="00264E7F" w:rsidRDefault="003749C1" w:rsidP="00481D6F">
      <w:pPr>
        <w:pStyle w:val="Rubrik3"/>
      </w:pPr>
      <w:bookmarkStart w:id="24" w:name="_Toc142430966"/>
      <w:r w:rsidRPr="00264E7F">
        <w:t>Tilldelning av platser i DM-final</w:t>
      </w:r>
      <w:r w:rsidR="003670DD" w:rsidRPr="00264E7F">
        <w:t xml:space="preserve"> </w:t>
      </w:r>
      <w:r w:rsidR="00264E7F">
        <w:t>(30+</w:t>
      </w:r>
      <w:r w:rsidR="003670DD" w:rsidRPr="00264E7F">
        <w:t>)</w:t>
      </w:r>
      <w:bookmarkEnd w:id="24"/>
    </w:p>
    <w:p w14:paraId="22043E46" w14:textId="27C1B5E0" w:rsidR="00C9157F" w:rsidRPr="00264E7F" w:rsidRDefault="00C9157F" w:rsidP="001B79F5">
      <w:pPr>
        <w:pStyle w:val="FaktabladBrdtext11"/>
        <w:spacing w:before="120" w:after="120" w:line="320" w:lineRule="exact"/>
        <w:rPr>
          <w:rFonts w:ascii="Calibri" w:hAnsi="Calibri"/>
        </w:rPr>
      </w:pPr>
      <w:r w:rsidRPr="00264E7F">
        <w:rPr>
          <w:rFonts w:ascii="Calibri" w:hAnsi="Calibri"/>
        </w:rPr>
        <w:t>Antalet fördelas proportionerligt till antalet par som spelar i respektive semifinal.</w:t>
      </w:r>
    </w:p>
    <w:p w14:paraId="725A58B2" w14:textId="77777777" w:rsidR="003749C1" w:rsidRPr="00A76017" w:rsidRDefault="003749C1" w:rsidP="00A24040">
      <w:pPr>
        <w:pStyle w:val="FaktabladBrdtext11"/>
        <w:spacing w:before="120" w:after="120" w:line="320" w:lineRule="exact"/>
        <w:rPr>
          <w:rFonts w:ascii="Calibri" w:hAnsi="Calibri"/>
          <w:strike/>
        </w:rPr>
      </w:pPr>
    </w:p>
    <w:p w14:paraId="2AA53BF3" w14:textId="77777777" w:rsidR="003749C1" w:rsidRPr="00A76017" w:rsidRDefault="003749C1" w:rsidP="00270B52">
      <w:pPr>
        <w:pStyle w:val="FaktabladBrdtext11"/>
        <w:spacing w:before="120" w:after="120" w:line="320" w:lineRule="exact"/>
        <w:rPr>
          <w:rFonts w:ascii="Calibri" w:hAnsi="Calibri"/>
          <w:strike/>
        </w:rPr>
      </w:pPr>
    </w:p>
    <w:p w14:paraId="1FF98FFA" w14:textId="77777777" w:rsidR="003749C1" w:rsidRPr="0089323E" w:rsidRDefault="003749C1" w:rsidP="00481D6F">
      <w:pPr>
        <w:pStyle w:val="Rubrik3"/>
      </w:pPr>
      <w:bookmarkStart w:id="25" w:name="_Toc142430967"/>
      <w:r w:rsidRPr="0089323E">
        <w:t>Ersättande par</w:t>
      </w:r>
      <w:bookmarkEnd w:id="25"/>
    </w:p>
    <w:p w14:paraId="44153439" w14:textId="3779A2F3" w:rsidR="003749C1" w:rsidRPr="0089323E" w:rsidRDefault="003749C1" w:rsidP="00C16423">
      <w:pPr>
        <w:pStyle w:val="FaktabladBrdtext11"/>
        <w:spacing w:before="120" w:after="120" w:line="320" w:lineRule="exact"/>
        <w:rPr>
          <w:rFonts w:ascii="Calibri" w:hAnsi="Calibri"/>
        </w:rPr>
      </w:pPr>
      <w:r w:rsidRPr="0089323E">
        <w:rPr>
          <w:rFonts w:ascii="Calibri" w:hAnsi="Calibri"/>
        </w:rPr>
        <w:t>Ett par som kvalificerat sig till DM-final enligt ovan, har rätt att avstå sin plats. Ett par som avstått sin plats äger inte rätt att återfå densamma. Hur avstådd plats ersätts framgår av följande.</w:t>
      </w:r>
    </w:p>
    <w:p w14:paraId="7C8156B4" w14:textId="77777777" w:rsidR="003749C1" w:rsidRPr="00A76017" w:rsidRDefault="003749C1" w:rsidP="00C16423">
      <w:pPr>
        <w:pStyle w:val="FaktabladBrdtext11"/>
        <w:spacing w:before="120" w:after="120" w:line="320" w:lineRule="exact"/>
        <w:rPr>
          <w:rFonts w:ascii="Calibri" w:hAnsi="Calibri"/>
          <w:strike/>
        </w:rPr>
      </w:pPr>
    </w:p>
    <w:p w14:paraId="08E83C18" w14:textId="0F1EE464" w:rsidR="003749C1" w:rsidRPr="0089323E" w:rsidRDefault="003749C1" w:rsidP="00481D6F">
      <w:pPr>
        <w:pStyle w:val="Rubrik4"/>
      </w:pPr>
      <w:bookmarkStart w:id="26" w:name="_Toc142430968"/>
      <w:r w:rsidRPr="0089323E">
        <w:t>Ersättningsregel</w:t>
      </w:r>
      <w:bookmarkEnd w:id="26"/>
    </w:p>
    <w:p w14:paraId="50560C35" w14:textId="235A11D7" w:rsidR="003749C1" w:rsidRPr="0089323E" w:rsidRDefault="003749C1" w:rsidP="00C16423">
      <w:pPr>
        <w:pStyle w:val="FaktabladBrdtext11"/>
        <w:spacing w:before="120" w:after="120" w:line="320" w:lineRule="exact"/>
        <w:rPr>
          <w:rFonts w:ascii="Calibri" w:hAnsi="Calibri"/>
        </w:rPr>
      </w:pPr>
      <w:r w:rsidRPr="0089323E">
        <w:rPr>
          <w:rFonts w:ascii="Calibri" w:hAnsi="Calibri"/>
        </w:rPr>
        <w:t xml:space="preserve">Huvudregeln är att </w:t>
      </w:r>
      <w:r w:rsidR="0089323E">
        <w:rPr>
          <w:rFonts w:ascii="Calibri" w:hAnsi="Calibri"/>
        </w:rPr>
        <w:t>kval</w:t>
      </w:r>
      <w:r w:rsidRPr="0089323E">
        <w:rPr>
          <w:rFonts w:ascii="Calibri" w:hAnsi="Calibri"/>
        </w:rPr>
        <w:t xml:space="preserve">heatet förfogar över sina platser och erbjudandet om finalspel går successivt till paren i resultatlistans ordningsföljd till dess </w:t>
      </w:r>
      <w:r w:rsidR="00C9157F" w:rsidRPr="0089323E">
        <w:rPr>
          <w:rFonts w:ascii="Calibri" w:hAnsi="Calibri"/>
        </w:rPr>
        <w:t>semifinal</w:t>
      </w:r>
      <w:r w:rsidRPr="0089323E">
        <w:rPr>
          <w:rFonts w:ascii="Calibri" w:hAnsi="Calibri"/>
        </w:rPr>
        <w:t>heatets disponibla platser fyllts.</w:t>
      </w:r>
    </w:p>
    <w:p w14:paraId="149647A1" w14:textId="77777777" w:rsidR="003749C1" w:rsidRPr="0089323E" w:rsidRDefault="003749C1" w:rsidP="00C16423">
      <w:pPr>
        <w:pStyle w:val="FaktabladBrdtext11"/>
        <w:spacing w:before="120" w:after="120" w:line="320" w:lineRule="exact"/>
        <w:rPr>
          <w:rFonts w:ascii="Calibri" w:hAnsi="Calibri"/>
        </w:rPr>
      </w:pPr>
    </w:p>
    <w:p w14:paraId="5AE74243" w14:textId="4F6DFFB6" w:rsidR="003749C1" w:rsidRPr="0089323E" w:rsidRDefault="00A31FBA" w:rsidP="00C16423">
      <w:pPr>
        <w:pStyle w:val="FaktabladBrdtext11"/>
        <w:spacing w:before="120" w:after="120" w:line="320" w:lineRule="exact"/>
        <w:rPr>
          <w:rFonts w:ascii="Calibri" w:hAnsi="Calibri"/>
        </w:rPr>
      </w:pPr>
      <w:r w:rsidRPr="0089323E">
        <w:rPr>
          <w:rFonts w:ascii="Calibri" w:hAnsi="Calibri"/>
        </w:rPr>
        <w:t>HBF</w:t>
      </w:r>
      <w:r w:rsidR="003749C1" w:rsidRPr="0089323E">
        <w:rPr>
          <w:rFonts w:ascii="Calibri" w:hAnsi="Calibri"/>
        </w:rPr>
        <w:t xml:space="preserve"> TK kan fastställa inom vilken tid ett tillfrågat par måste lämna besked. I synnerligen brådskande fall – t ex vid återbud kvällen före finalspelet eller på finaldagens morgon – äger TK rätt att då nästkommande par inte kan lämna </w:t>
      </w:r>
      <w:r w:rsidR="003749C1" w:rsidRPr="0089323E">
        <w:rPr>
          <w:rFonts w:ascii="Calibri" w:hAnsi="Calibri"/>
        </w:rPr>
        <w:lastRenderedPageBreak/>
        <w:t>besked, låta frågan gå vidare bland de i heatet utslagna paren.</w:t>
      </w:r>
    </w:p>
    <w:p w14:paraId="4E4F2D25" w14:textId="77777777" w:rsidR="003749C1" w:rsidRDefault="003749C1">
      <w:pPr>
        <w:pStyle w:val="FaktabladBrdtext11"/>
        <w:rPr>
          <w:rFonts w:ascii="Calibri" w:hAnsi="Calibri"/>
        </w:rPr>
      </w:pPr>
    </w:p>
    <w:p w14:paraId="4E83BAFC" w14:textId="77777777" w:rsidR="003749C1" w:rsidRDefault="003749C1" w:rsidP="00575C0C">
      <w:pPr>
        <w:pStyle w:val="Rubrik4"/>
      </w:pPr>
      <w:bookmarkStart w:id="27" w:name="_Toc142430969"/>
      <w:r>
        <w:t>Mästarpoäng, bonus och plaketter i DM-finalen</w:t>
      </w:r>
      <w:bookmarkEnd w:id="27"/>
    </w:p>
    <w:p w14:paraId="2EA92785" w14:textId="77777777" w:rsidR="003749C1" w:rsidRDefault="003749C1" w:rsidP="00575C0C">
      <w:pPr>
        <w:pStyle w:val="FaktabladBrdtext11"/>
        <w:spacing w:before="120" w:after="120" w:line="320" w:lineRule="exact"/>
        <w:rPr>
          <w:rFonts w:ascii="Calibri" w:hAnsi="Calibri"/>
        </w:rPr>
      </w:pPr>
      <w:r>
        <w:rPr>
          <w:rFonts w:ascii="Calibri" w:hAnsi="Calibri"/>
        </w:rPr>
        <w:t xml:space="preserve">I samtliga parfinaler utdelas mästarpoäng i silver enligt gällande regelverk för mästarpoäng från SBF. </w:t>
      </w:r>
    </w:p>
    <w:p w14:paraId="2A5DE838" w14:textId="77777777" w:rsidR="003749C1" w:rsidRDefault="003749C1" w:rsidP="00575C0C">
      <w:pPr>
        <w:pStyle w:val="FaktabladBrdtext11"/>
        <w:spacing w:before="120" w:after="120" w:line="320" w:lineRule="exact"/>
        <w:rPr>
          <w:rFonts w:ascii="Calibri" w:hAnsi="Calibri"/>
        </w:rPr>
      </w:pPr>
      <w:r>
        <w:rPr>
          <w:rFonts w:ascii="Calibri" w:hAnsi="Calibri"/>
        </w:rPr>
        <w:t xml:space="preserve">I DM Par Dam, Mixed och Veteran utgår dessutom bonus per spelare: </w:t>
      </w:r>
      <w:r>
        <w:rPr>
          <w:rFonts w:ascii="Calibri" w:hAnsi="Calibri"/>
          <w:i/>
        </w:rPr>
        <w:t xml:space="preserve">Distriktsmästarna </w:t>
      </w:r>
      <w:r>
        <w:rPr>
          <w:rFonts w:ascii="Calibri" w:hAnsi="Calibri"/>
        </w:rPr>
        <w:t xml:space="preserve">10 silverpoäng, </w:t>
      </w:r>
      <w:r>
        <w:rPr>
          <w:rFonts w:ascii="Calibri" w:hAnsi="Calibri"/>
          <w:i/>
        </w:rPr>
        <w:t>tvåan</w:t>
      </w:r>
      <w:r>
        <w:rPr>
          <w:rFonts w:ascii="Calibri" w:hAnsi="Calibri"/>
        </w:rPr>
        <w:t xml:space="preserve"> 5 silverpoäng och </w:t>
      </w:r>
      <w:r>
        <w:rPr>
          <w:rFonts w:ascii="Calibri" w:hAnsi="Calibri"/>
          <w:i/>
        </w:rPr>
        <w:t>trean</w:t>
      </w:r>
      <w:r>
        <w:rPr>
          <w:rFonts w:ascii="Calibri" w:hAnsi="Calibri"/>
        </w:rPr>
        <w:t xml:space="preserve"> 3 silverpoäng.</w:t>
      </w:r>
    </w:p>
    <w:p w14:paraId="6FA26A15" w14:textId="77777777" w:rsidR="003749C1" w:rsidRPr="002D749C" w:rsidRDefault="003749C1" w:rsidP="00575C0C">
      <w:pPr>
        <w:pStyle w:val="FaktabladBrdtext11"/>
        <w:spacing w:before="120" w:after="120" w:line="320" w:lineRule="exact"/>
        <w:rPr>
          <w:rFonts w:ascii="Calibri" w:hAnsi="Calibri"/>
        </w:rPr>
      </w:pPr>
      <w:r>
        <w:rPr>
          <w:rFonts w:ascii="Calibri" w:hAnsi="Calibri"/>
        </w:rPr>
        <w:t xml:space="preserve">I DM Par Open utgår bonus per spelare: </w:t>
      </w:r>
      <w:r>
        <w:rPr>
          <w:rFonts w:ascii="Calibri" w:hAnsi="Calibri"/>
          <w:i/>
        </w:rPr>
        <w:t xml:space="preserve">Distriktsmästarna </w:t>
      </w:r>
      <w:r>
        <w:rPr>
          <w:rFonts w:ascii="Calibri" w:hAnsi="Calibri"/>
        </w:rPr>
        <w:t xml:space="preserve">60 silverpoäng, </w:t>
      </w:r>
      <w:r>
        <w:rPr>
          <w:rFonts w:ascii="Calibri" w:hAnsi="Calibri"/>
          <w:i/>
        </w:rPr>
        <w:t xml:space="preserve">tvåan </w:t>
      </w:r>
      <w:r>
        <w:rPr>
          <w:rFonts w:ascii="Calibri" w:hAnsi="Calibri"/>
        </w:rPr>
        <w:t xml:space="preserve">40 silverpoäng och </w:t>
      </w:r>
      <w:r>
        <w:rPr>
          <w:rFonts w:ascii="Calibri" w:hAnsi="Calibri"/>
          <w:i/>
        </w:rPr>
        <w:t>trean</w:t>
      </w:r>
      <w:r>
        <w:rPr>
          <w:rFonts w:ascii="Calibri" w:hAnsi="Calibri"/>
        </w:rPr>
        <w:t xml:space="preserve"> 30 silverpoäng.</w:t>
      </w:r>
    </w:p>
    <w:p w14:paraId="44CC9B3E" w14:textId="3FFC4E51" w:rsidR="003749C1" w:rsidRDefault="003749C1" w:rsidP="00575C0C">
      <w:pPr>
        <w:pStyle w:val="FaktabladBrdtext11"/>
        <w:spacing w:before="120" w:after="120" w:line="320" w:lineRule="exact"/>
        <w:rPr>
          <w:rFonts w:ascii="Calibri" w:hAnsi="Calibri"/>
        </w:rPr>
      </w:pPr>
      <w:r>
        <w:rPr>
          <w:rFonts w:ascii="Calibri" w:hAnsi="Calibri"/>
        </w:rPr>
        <w:t xml:space="preserve">Par är berättigat till bonuspoäng, titlar och plaketter endast om båda spelarna i paret representerar klubb inom </w:t>
      </w:r>
      <w:r w:rsidR="00A31FBA">
        <w:rPr>
          <w:rFonts w:ascii="Calibri" w:hAnsi="Calibri"/>
        </w:rPr>
        <w:t>HBF</w:t>
      </w:r>
      <w:r>
        <w:rPr>
          <w:rFonts w:ascii="Calibri" w:hAnsi="Calibri"/>
        </w:rPr>
        <w:t xml:space="preserve">. </w:t>
      </w:r>
    </w:p>
    <w:p w14:paraId="786C7DD9" w14:textId="77777777" w:rsidR="003749C1" w:rsidRDefault="003749C1" w:rsidP="00575C0C">
      <w:pPr>
        <w:pStyle w:val="FaktabladBrdtext11"/>
        <w:spacing w:before="120" w:after="120" w:line="320" w:lineRule="exact"/>
        <w:rPr>
          <w:rFonts w:ascii="Calibri" w:hAnsi="Calibri"/>
        </w:rPr>
      </w:pPr>
    </w:p>
    <w:p w14:paraId="7524F659" w14:textId="77777777" w:rsidR="003749C1" w:rsidRDefault="003749C1" w:rsidP="00575C0C">
      <w:pPr>
        <w:pStyle w:val="FaktabladBrdtext11"/>
        <w:sectPr w:rsidR="003749C1" w:rsidSect="00E63603">
          <w:type w:val="continuous"/>
          <w:pgSz w:w="11906" w:h="16838" w:code="9"/>
          <w:pgMar w:top="1418" w:right="1134" w:bottom="1418" w:left="1134" w:header="709" w:footer="709" w:gutter="0"/>
          <w:cols w:num="2" w:sep="1" w:space="709"/>
          <w:titlePg/>
          <w:docGrid w:linePitch="360"/>
        </w:sectPr>
      </w:pPr>
    </w:p>
    <w:p w14:paraId="260BB2BD" w14:textId="77777777" w:rsidR="003749C1" w:rsidRDefault="003749C1">
      <w:pPr>
        <w:pStyle w:val="FaktabladBrdtext11"/>
        <w:rPr>
          <w:rFonts w:ascii="Calibri" w:hAnsi="Calibri"/>
        </w:rPr>
      </w:pPr>
      <w:r>
        <w:rPr>
          <w:rFonts w:ascii="Calibri" w:hAnsi="Calibri"/>
        </w:rPr>
        <w:br w:type="page"/>
      </w:r>
    </w:p>
    <w:p w14:paraId="29D4C09F" w14:textId="77777777" w:rsidR="003749C1" w:rsidRPr="00B32A69" w:rsidRDefault="003749C1" w:rsidP="00C2049C">
      <w:pPr>
        <w:pStyle w:val="Rubrik3"/>
      </w:pPr>
      <w:bookmarkStart w:id="28" w:name="_Toc142430970"/>
      <w:r>
        <w:lastRenderedPageBreak/>
        <w:t>Startavgifter, kvalperioder m m</w:t>
      </w:r>
      <w:bookmarkEnd w:id="28"/>
    </w:p>
    <w:p w14:paraId="61EE63EF" w14:textId="77777777" w:rsidR="003749C1" w:rsidRPr="00B32A69" w:rsidRDefault="003749C1">
      <w:pPr>
        <w:pStyle w:val="FaktabladBrdtext11"/>
        <w:rPr>
          <w:rFonts w:ascii="Calibri" w:hAnsi="Calibri"/>
        </w:rPr>
      </w:pPr>
    </w:p>
    <w:p w14:paraId="117CAF4E" w14:textId="34B461E1" w:rsidR="003749C1" w:rsidRPr="00755E31" w:rsidRDefault="003749C1">
      <w:pPr>
        <w:pStyle w:val="FaktabladBrdtext11"/>
        <w:rPr>
          <w:rFonts w:ascii="Calibri" w:hAnsi="Calibri"/>
          <w:szCs w:val="22"/>
        </w:rPr>
      </w:pPr>
      <w:r w:rsidRPr="00755E31">
        <w:rPr>
          <w:rFonts w:ascii="Calibri" w:hAnsi="Calibri"/>
          <w:szCs w:val="22"/>
        </w:rPr>
        <w:t>Samtliga DM-parfinaler spelas som barometer.</w:t>
      </w:r>
      <w:r w:rsidRPr="00755E31">
        <w:rPr>
          <w:rFonts w:ascii="Calibri" w:hAnsi="Calibri"/>
          <w:color w:val="0000FF"/>
          <w:szCs w:val="22"/>
        </w:rPr>
        <w:t xml:space="preserve"> </w:t>
      </w:r>
      <w:r w:rsidRPr="00755E31">
        <w:rPr>
          <w:rFonts w:ascii="Calibri" w:hAnsi="Calibri"/>
          <w:szCs w:val="22"/>
        </w:rPr>
        <w:t>Motsvarande SM-finaler spelas under Bridgefestivalen i Örebro</w:t>
      </w:r>
      <w:r w:rsidR="002A3C0F">
        <w:rPr>
          <w:rFonts w:ascii="Calibri" w:hAnsi="Calibri"/>
          <w:szCs w:val="22"/>
        </w:rPr>
        <w:t>.</w:t>
      </w:r>
    </w:p>
    <w:p w14:paraId="775DF0E4" w14:textId="77777777" w:rsidR="003749C1" w:rsidRPr="00B32A69" w:rsidRDefault="003749C1">
      <w:pPr>
        <w:pStyle w:val="FaktabladBrdtext11"/>
        <w:rPr>
          <w:rFonts w:ascii="Calibri" w:hAnsi="Calibri"/>
        </w:rPr>
      </w:pPr>
    </w:p>
    <w:p w14:paraId="69EF4573" w14:textId="77777777" w:rsidR="003749C1" w:rsidRPr="00B32A69" w:rsidRDefault="003749C1">
      <w:pPr>
        <w:shd w:val="clear" w:color="auto" w:fill="D9D9D9"/>
        <w:rPr>
          <w:rFonts w:ascii="Calibri" w:hAnsi="Calibri"/>
          <w:b/>
          <w:i/>
          <w:color w:val="FFFFFF"/>
          <w:sz w:val="20"/>
        </w:rPr>
        <w:sectPr w:rsidR="003749C1" w:rsidRPr="00B32A69" w:rsidSect="00575C0C">
          <w:type w:val="continuous"/>
          <w:pgSz w:w="11906" w:h="16838" w:code="9"/>
          <w:pgMar w:top="1418" w:right="1134" w:bottom="1418" w:left="1134" w:header="709" w:footer="709" w:gutter="0"/>
          <w:cols w:sep="1" w:space="397"/>
          <w:titlePg/>
          <w:docGrid w:linePitch="360"/>
        </w:sectPr>
      </w:pPr>
    </w:p>
    <w:tbl>
      <w:tblPr>
        <w:tblW w:w="9752" w:type="dxa"/>
        <w:tblLayout w:type="fixed"/>
        <w:tblCellMar>
          <w:left w:w="70" w:type="dxa"/>
          <w:right w:w="70" w:type="dxa"/>
        </w:tblCellMar>
        <w:tblLook w:val="00A0" w:firstRow="1" w:lastRow="0" w:firstColumn="1" w:lastColumn="0" w:noHBand="0" w:noVBand="0"/>
      </w:tblPr>
      <w:tblGrid>
        <w:gridCol w:w="1630"/>
        <w:gridCol w:w="1506"/>
        <w:gridCol w:w="1537"/>
        <w:gridCol w:w="1177"/>
        <w:gridCol w:w="3902"/>
      </w:tblGrid>
      <w:tr w:rsidR="003749C1" w:rsidRPr="00B32A69" w14:paraId="3D1C535D" w14:textId="77777777" w:rsidTr="00D57679">
        <w:tc>
          <w:tcPr>
            <w:tcW w:w="1630" w:type="dxa"/>
            <w:tcBorders>
              <w:top w:val="single" w:sz="4" w:space="0" w:color="auto"/>
              <w:left w:val="single" w:sz="4" w:space="0" w:color="auto"/>
              <w:bottom w:val="single" w:sz="4" w:space="0" w:color="auto"/>
              <w:right w:val="nil"/>
            </w:tcBorders>
            <w:shd w:val="clear" w:color="auto" w:fill="CCCCCC"/>
          </w:tcPr>
          <w:p w14:paraId="1B4838E7" w14:textId="77777777" w:rsidR="003749C1" w:rsidRPr="00B32A69" w:rsidRDefault="003749C1">
            <w:pPr>
              <w:pStyle w:val="FaktabladBrdtext9"/>
              <w:rPr>
                <w:rFonts w:ascii="Calibri" w:hAnsi="Calibri"/>
              </w:rPr>
            </w:pPr>
            <w:r w:rsidRPr="00B32A69">
              <w:rPr>
                <w:rFonts w:ascii="Calibri" w:hAnsi="Calibri"/>
              </w:rPr>
              <w:t>Tävling</w:t>
            </w:r>
            <w:r w:rsidRPr="00B32A69">
              <w:rPr>
                <w:rFonts w:ascii="Calibri" w:hAnsi="Calibri"/>
              </w:rPr>
              <w:br/>
              <w:t>(par)</w:t>
            </w:r>
          </w:p>
        </w:tc>
        <w:tc>
          <w:tcPr>
            <w:tcW w:w="1506" w:type="dxa"/>
            <w:tcBorders>
              <w:top w:val="single" w:sz="4" w:space="0" w:color="auto"/>
              <w:left w:val="nil"/>
              <w:bottom w:val="single" w:sz="4" w:space="0" w:color="auto"/>
              <w:right w:val="nil"/>
            </w:tcBorders>
            <w:shd w:val="clear" w:color="auto" w:fill="CCCCCC"/>
          </w:tcPr>
          <w:p w14:paraId="3CBBAD84" w14:textId="77777777" w:rsidR="003749C1" w:rsidRDefault="003749C1">
            <w:pPr>
              <w:pStyle w:val="FaktabladBrdtext9"/>
              <w:rPr>
                <w:rFonts w:ascii="Calibri" w:hAnsi="Calibri"/>
              </w:rPr>
            </w:pPr>
            <w:r w:rsidRPr="00B32A69">
              <w:rPr>
                <w:rFonts w:ascii="Calibri" w:hAnsi="Calibri"/>
              </w:rPr>
              <w:t>Startavgift</w:t>
            </w:r>
          </w:p>
          <w:p w14:paraId="06FC7241" w14:textId="77777777" w:rsidR="003749C1" w:rsidRPr="00B32A69" w:rsidRDefault="003749C1">
            <w:pPr>
              <w:pStyle w:val="FaktabladBrdtext9"/>
              <w:rPr>
                <w:rFonts w:ascii="Calibri" w:hAnsi="Calibri"/>
              </w:rPr>
            </w:pPr>
            <w:r>
              <w:rPr>
                <w:rFonts w:ascii="Calibri" w:hAnsi="Calibri"/>
              </w:rPr>
              <w:t>per spelare</w:t>
            </w:r>
          </w:p>
        </w:tc>
        <w:tc>
          <w:tcPr>
            <w:tcW w:w="1537" w:type="dxa"/>
            <w:tcBorders>
              <w:top w:val="single" w:sz="4" w:space="0" w:color="auto"/>
              <w:left w:val="nil"/>
              <w:bottom w:val="single" w:sz="4" w:space="0" w:color="auto"/>
              <w:right w:val="nil"/>
            </w:tcBorders>
            <w:shd w:val="clear" w:color="auto" w:fill="CCCCCC"/>
          </w:tcPr>
          <w:p w14:paraId="1DB7DE2A" w14:textId="77777777" w:rsidR="003749C1" w:rsidRPr="00B32A69" w:rsidRDefault="003749C1">
            <w:pPr>
              <w:pStyle w:val="FaktabladBrdtext9"/>
              <w:rPr>
                <w:rFonts w:ascii="Calibri" w:hAnsi="Calibri"/>
              </w:rPr>
            </w:pPr>
            <w:r>
              <w:rPr>
                <w:rFonts w:ascii="Calibri" w:hAnsi="Calibri"/>
              </w:rPr>
              <w:t>Kvalperiod</w:t>
            </w:r>
          </w:p>
        </w:tc>
        <w:tc>
          <w:tcPr>
            <w:tcW w:w="1177" w:type="dxa"/>
            <w:tcBorders>
              <w:top w:val="single" w:sz="4" w:space="0" w:color="auto"/>
              <w:left w:val="nil"/>
              <w:bottom w:val="single" w:sz="4" w:space="0" w:color="auto"/>
              <w:right w:val="nil"/>
            </w:tcBorders>
            <w:shd w:val="clear" w:color="auto" w:fill="CCCCCC"/>
          </w:tcPr>
          <w:p w14:paraId="31D2ADBA" w14:textId="6430635A" w:rsidR="003749C1" w:rsidRPr="00B32A69" w:rsidRDefault="00CE0EE9" w:rsidP="00CE0EE9">
            <w:pPr>
              <w:pStyle w:val="FaktabladBrdtext9"/>
              <w:rPr>
                <w:rFonts w:ascii="Calibri" w:hAnsi="Calibri"/>
              </w:rPr>
            </w:pPr>
            <w:r>
              <w:rPr>
                <w:rFonts w:ascii="Calibri" w:hAnsi="Calibri"/>
              </w:rPr>
              <w:t xml:space="preserve">    </w:t>
            </w:r>
            <w:r w:rsidR="003749C1" w:rsidRPr="00B32A69">
              <w:rPr>
                <w:rFonts w:ascii="Calibri" w:hAnsi="Calibri"/>
              </w:rPr>
              <w:t>Final</w:t>
            </w:r>
          </w:p>
        </w:tc>
        <w:tc>
          <w:tcPr>
            <w:tcW w:w="3902" w:type="dxa"/>
            <w:tcBorders>
              <w:top w:val="single" w:sz="4" w:space="0" w:color="auto"/>
              <w:left w:val="nil"/>
              <w:bottom w:val="single" w:sz="4" w:space="0" w:color="auto"/>
              <w:right w:val="single" w:sz="4" w:space="0" w:color="auto"/>
            </w:tcBorders>
            <w:shd w:val="clear" w:color="auto" w:fill="CCCCCC"/>
          </w:tcPr>
          <w:p w14:paraId="7A5F8272" w14:textId="77777777" w:rsidR="003749C1" w:rsidRPr="00B32A69" w:rsidRDefault="003749C1">
            <w:pPr>
              <w:pStyle w:val="FaktabladBrdtext9"/>
              <w:rPr>
                <w:rFonts w:ascii="Calibri" w:hAnsi="Calibri"/>
              </w:rPr>
            </w:pPr>
            <w:r w:rsidRPr="00B32A69">
              <w:rPr>
                <w:rFonts w:ascii="Calibri" w:hAnsi="Calibri"/>
              </w:rPr>
              <w:t xml:space="preserve">Deltagare mm </w:t>
            </w:r>
            <w:r w:rsidRPr="00B32A69">
              <w:rPr>
                <w:rFonts w:ascii="Calibri" w:hAnsi="Calibri"/>
                <w:vertAlign w:val="superscript"/>
              </w:rPr>
              <w:t>1)</w:t>
            </w:r>
          </w:p>
        </w:tc>
      </w:tr>
      <w:tr w:rsidR="003749C1" w:rsidRPr="00B32A69" w14:paraId="1073D66A" w14:textId="77777777" w:rsidTr="00D57679">
        <w:tc>
          <w:tcPr>
            <w:tcW w:w="1630" w:type="dxa"/>
            <w:tcBorders>
              <w:top w:val="single" w:sz="4" w:space="0" w:color="auto"/>
              <w:left w:val="single" w:sz="4" w:space="0" w:color="auto"/>
              <w:bottom w:val="single" w:sz="4" w:space="0" w:color="auto"/>
            </w:tcBorders>
          </w:tcPr>
          <w:p w14:paraId="02B6EBAF" w14:textId="77777777" w:rsidR="003749C1" w:rsidRPr="00B32A69" w:rsidRDefault="003749C1">
            <w:pPr>
              <w:pStyle w:val="FaktabladBrdtext9"/>
              <w:rPr>
                <w:rFonts w:ascii="Calibri" w:hAnsi="Calibri"/>
              </w:rPr>
            </w:pPr>
            <w:r>
              <w:rPr>
                <w:rFonts w:ascii="Calibri" w:hAnsi="Calibri"/>
              </w:rPr>
              <w:t>Dam</w:t>
            </w:r>
          </w:p>
        </w:tc>
        <w:tc>
          <w:tcPr>
            <w:tcW w:w="1506" w:type="dxa"/>
            <w:tcBorders>
              <w:top w:val="single" w:sz="4" w:space="0" w:color="auto"/>
              <w:bottom w:val="single" w:sz="4" w:space="0" w:color="auto"/>
            </w:tcBorders>
          </w:tcPr>
          <w:p w14:paraId="3E7C4455" w14:textId="78A70386" w:rsidR="003749C1" w:rsidRPr="00B32A69" w:rsidRDefault="003749C1" w:rsidP="00901D12">
            <w:pPr>
              <w:pStyle w:val="FaktabladBrdtext9"/>
              <w:rPr>
                <w:rFonts w:ascii="Calibri" w:hAnsi="Calibri"/>
              </w:rPr>
            </w:pPr>
            <w:r>
              <w:rPr>
                <w:rFonts w:ascii="Calibri" w:hAnsi="Calibri"/>
              </w:rPr>
              <w:t xml:space="preserve">Final: </w:t>
            </w:r>
            <w:r w:rsidR="00901D12">
              <w:rPr>
                <w:rFonts w:ascii="Calibri" w:hAnsi="Calibri"/>
              </w:rPr>
              <w:t>200</w:t>
            </w:r>
            <w:r>
              <w:rPr>
                <w:rFonts w:ascii="Calibri" w:hAnsi="Calibri"/>
              </w:rPr>
              <w:t xml:space="preserve"> kr</w:t>
            </w:r>
            <w:r w:rsidR="00A63829">
              <w:rPr>
                <w:rFonts w:ascii="Calibri" w:hAnsi="Calibri"/>
              </w:rPr>
              <w:t>/sp</w:t>
            </w:r>
          </w:p>
        </w:tc>
        <w:tc>
          <w:tcPr>
            <w:tcW w:w="1537" w:type="dxa"/>
            <w:tcBorders>
              <w:top w:val="single" w:sz="4" w:space="0" w:color="auto"/>
              <w:bottom w:val="single" w:sz="4" w:space="0" w:color="auto"/>
            </w:tcBorders>
          </w:tcPr>
          <w:p w14:paraId="40564DB8" w14:textId="77777777" w:rsidR="003749C1" w:rsidRPr="00B32A69" w:rsidRDefault="003749C1" w:rsidP="009E2C47">
            <w:pPr>
              <w:pStyle w:val="FaktabladBrdtext9"/>
              <w:rPr>
                <w:rFonts w:ascii="Calibri" w:hAnsi="Calibri"/>
              </w:rPr>
            </w:pPr>
            <w:r>
              <w:rPr>
                <w:rFonts w:ascii="Calibri" w:hAnsi="Calibri"/>
              </w:rPr>
              <w:t>Direktfinal</w:t>
            </w:r>
          </w:p>
        </w:tc>
        <w:tc>
          <w:tcPr>
            <w:tcW w:w="1177" w:type="dxa"/>
            <w:tcBorders>
              <w:top w:val="single" w:sz="4" w:space="0" w:color="auto"/>
              <w:bottom w:val="single" w:sz="4" w:space="0" w:color="auto"/>
            </w:tcBorders>
          </w:tcPr>
          <w:p w14:paraId="7A41F5BC" w14:textId="6323210C" w:rsidR="003749C1" w:rsidRPr="00C27E28" w:rsidRDefault="0021234C" w:rsidP="00CE0EE9">
            <w:pPr>
              <w:pStyle w:val="FaktabladBrdtext9"/>
              <w:rPr>
                <w:rFonts w:ascii="Calibri" w:hAnsi="Calibri"/>
                <w:color w:val="000000"/>
              </w:rPr>
            </w:pPr>
            <w:r>
              <w:rPr>
                <w:rFonts w:ascii="Calibri" w:hAnsi="Calibri"/>
                <w:color w:val="000000"/>
              </w:rPr>
              <w:t>14</w:t>
            </w:r>
            <w:r w:rsidR="00F66488" w:rsidRPr="00C27E28">
              <w:rPr>
                <w:rFonts w:ascii="Calibri" w:hAnsi="Calibri"/>
                <w:color w:val="000000"/>
              </w:rPr>
              <w:t xml:space="preserve"> Okt - 2</w:t>
            </w:r>
            <w:r>
              <w:rPr>
                <w:rFonts w:ascii="Calibri" w:hAnsi="Calibri"/>
                <w:color w:val="000000"/>
              </w:rPr>
              <w:t>3</w:t>
            </w:r>
          </w:p>
        </w:tc>
        <w:tc>
          <w:tcPr>
            <w:tcW w:w="3902" w:type="dxa"/>
            <w:tcBorders>
              <w:top w:val="single" w:sz="4" w:space="0" w:color="auto"/>
              <w:bottom w:val="single" w:sz="4" w:space="0" w:color="auto"/>
              <w:right w:val="single" w:sz="4" w:space="0" w:color="auto"/>
            </w:tcBorders>
          </w:tcPr>
          <w:p w14:paraId="4F7D2BED" w14:textId="2AA7F652" w:rsidR="003749C1" w:rsidRDefault="00901D12" w:rsidP="001037AD">
            <w:pPr>
              <w:pStyle w:val="FaktabladBrdtext9"/>
              <w:rPr>
                <w:rFonts w:ascii="Calibri" w:hAnsi="Calibri"/>
              </w:rPr>
            </w:pPr>
            <w:r>
              <w:rPr>
                <w:rFonts w:ascii="Calibri" w:hAnsi="Calibri"/>
              </w:rPr>
              <w:t xml:space="preserve">Spelas </w:t>
            </w:r>
            <w:r w:rsidR="003749C1">
              <w:rPr>
                <w:rFonts w:ascii="Calibri" w:hAnsi="Calibri"/>
              </w:rPr>
              <w:t>med 42</w:t>
            </w:r>
            <w:r w:rsidR="002A3C0F">
              <w:rPr>
                <w:rFonts w:ascii="Calibri" w:hAnsi="Calibri"/>
              </w:rPr>
              <w:t xml:space="preserve"> </w:t>
            </w:r>
            <w:r w:rsidR="003749C1">
              <w:rPr>
                <w:rFonts w:ascii="Calibri" w:hAnsi="Calibri"/>
              </w:rPr>
              <w:t>-</w:t>
            </w:r>
            <w:r w:rsidR="002A3C0F">
              <w:rPr>
                <w:rFonts w:ascii="Calibri" w:hAnsi="Calibri"/>
              </w:rPr>
              <w:t xml:space="preserve"> </w:t>
            </w:r>
            <w:r w:rsidR="003749C1">
              <w:rPr>
                <w:rFonts w:ascii="Calibri" w:hAnsi="Calibri"/>
              </w:rPr>
              <w:t>46 brickor.</w:t>
            </w:r>
          </w:p>
          <w:p w14:paraId="100AFC0A" w14:textId="77777777" w:rsidR="003749C1" w:rsidRPr="00B32A69" w:rsidRDefault="003749C1" w:rsidP="001037AD">
            <w:pPr>
              <w:pStyle w:val="FaktabladBrdtext9"/>
              <w:rPr>
                <w:rFonts w:ascii="Calibri" w:hAnsi="Calibri"/>
              </w:rPr>
            </w:pPr>
          </w:p>
        </w:tc>
      </w:tr>
      <w:tr w:rsidR="003749C1" w:rsidRPr="00B32A69" w14:paraId="12FE98E1" w14:textId="77777777" w:rsidTr="00D57679">
        <w:tc>
          <w:tcPr>
            <w:tcW w:w="1630" w:type="dxa"/>
            <w:tcBorders>
              <w:top w:val="single" w:sz="4" w:space="0" w:color="auto"/>
              <w:left w:val="single" w:sz="4" w:space="0" w:color="auto"/>
              <w:bottom w:val="single" w:sz="4" w:space="0" w:color="auto"/>
            </w:tcBorders>
          </w:tcPr>
          <w:p w14:paraId="4E3BE9DB" w14:textId="55F3D8F1" w:rsidR="003749C1" w:rsidRDefault="003749C1">
            <w:pPr>
              <w:pStyle w:val="FaktabladBrdtext9"/>
              <w:rPr>
                <w:rFonts w:ascii="Calibri" w:hAnsi="Calibri"/>
              </w:rPr>
            </w:pPr>
            <w:r>
              <w:rPr>
                <w:rFonts w:ascii="Calibri" w:hAnsi="Calibri"/>
              </w:rPr>
              <w:t>Mixed</w:t>
            </w:r>
          </w:p>
          <w:p w14:paraId="6B874634" w14:textId="77777777" w:rsidR="003749C1" w:rsidRPr="00B32A69" w:rsidRDefault="003749C1">
            <w:pPr>
              <w:pStyle w:val="FaktabladBrdtext9"/>
              <w:rPr>
                <w:rFonts w:ascii="Calibri" w:hAnsi="Calibri"/>
              </w:rPr>
            </w:pPr>
          </w:p>
        </w:tc>
        <w:tc>
          <w:tcPr>
            <w:tcW w:w="1506" w:type="dxa"/>
            <w:tcBorders>
              <w:top w:val="single" w:sz="4" w:space="0" w:color="auto"/>
              <w:bottom w:val="single" w:sz="4" w:space="0" w:color="auto"/>
            </w:tcBorders>
          </w:tcPr>
          <w:p w14:paraId="0E1FB9FC" w14:textId="7DE6F83F" w:rsidR="003749C1" w:rsidRPr="00B32A69" w:rsidRDefault="003749C1" w:rsidP="0099513E">
            <w:pPr>
              <w:pStyle w:val="FaktabladBrdtext9"/>
              <w:rPr>
                <w:rFonts w:ascii="Calibri" w:hAnsi="Calibri"/>
              </w:rPr>
            </w:pPr>
            <w:r>
              <w:rPr>
                <w:rFonts w:ascii="Calibri" w:hAnsi="Calibri"/>
              </w:rPr>
              <w:t xml:space="preserve">Final: </w:t>
            </w:r>
            <w:r w:rsidR="00A63829">
              <w:rPr>
                <w:rFonts w:ascii="Calibri" w:hAnsi="Calibri"/>
              </w:rPr>
              <w:t>20</w:t>
            </w:r>
            <w:r w:rsidR="0099513E">
              <w:rPr>
                <w:rFonts w:ascii="Calibri" w:hAnsi="Calibri"/>
              </w:rPr>
              <w:t>0</w:t>
            </w:r>
            <w:r>
              <w:rPr>
                <w:rFonts w:ascii="Calibri" w:hAnsi="Calibri"/>
              </w:rPr>
              <w:t xml:space="preserve"> kr</w:t>
            </w:r>
            <w:r w:rsidR="00A63829">
              <w:rPr>
                <w:rFonts w:ascii="Calibri" w:hAnsi="Calibri"/>
              </w:rPr>
              <w:t>/sp</w:t>
            </w:r>
          </w:p>
        </w:tc>
        <w:tc>
          <w:tcPr>
            <w:tcW w:w="1537" w:type="dxa"/>
            <w:tcBorders>
              <w:top w:val="single" w:sz="4" w:space="0" w:color="auto"/>
              <w:bottom w:val="single" w:sz="4" w:space="0" w:color="auto"/>
            </w:tcBorders>
          </w:tcPr>
          <w:p w14:paraId="722EA1C1" w14:textId="3CEC50D2" w:rsidR="003749C1" w:rsidRPr="00B32A69" w:rsidRDefault="00AD195C" w:rsidP="00A96D41">
            <w:pPr>
              <w:pStyle w:val="FaktabladBrdtext9"/>
              <w:rPr>
                <w:rFonts w:ascii="Calibri" w:hAnsi="Calibri"/>
              </w:rPr>
            </w:pPr>
            <w:r>
              <w:rPr>
                <w:rFonts w:ascii="Calibri" w:hAnsi="Calibri"/>
                <w:sz w:val="20"/>
              </w:rPr>
              <w:t>Direktfinal</w:t>
            </w:r>
          </w:p>
        </w:tc>
        <w:tc>
          <w:tcPr>
            <w:tcW w:w="1177" w:type="dxa"/>
            <w:tcBorders>
              <w:top w:val="single" w:sz="4" w:space="0" w:color="auto"/>
              <w:bottom w:val="single" w:sz="4" w:space="0" w:color="auto"/>
            </w:tcBorders>
          </w:tcPr>
          <w:p w14:paraId="54993BCF" w14:textId="301CFC26" w:rsidR="003749C1" w:rsidRPr="00B32A69" w:rsidRDefault="002339BB" w:rsidP="00CE0EE9">
            <w:pPr>
              <w:pStyle w:val="FaktabladBrdtext9"/>
              <w:rPr>
                <w:rFonts w:ascii="Calibri" w:hAnsi="Calibri"/>
              </w:rPr>
            </w:pPr>
            <w:r>
              <w:rPr>
                <w:rFonts w:ascii="Calibri" w:hAnsi="Calibri"/>
              </w:rPr>
              <w:t>25</w:t>
            </w:r>
            <w:r w:rsidR="00F66488">
              <w:rPr>
                <w:rFonts w:ascii="Calibri" w:hAnsi="Calibri"/>
              </w:rPr>
              <w:t xml:space="preserve"> </w:t>
            </w:r>
            <w:r>
              <w:rPr>
                <w:rFonts w:ascii="Calibri" w:hAnsi="Calibri"/>
              </w:rPr>
              <w:t>Nov</w:t>
            </w:r>
            <w:r w:rsidR="00F66488">
              <w:rPr>
                <w:rFonts w:ascii="Calibri" w:hAnsi="Calibri"/>
              </w:rPr>
              <w:t xml:space="preserve">  - 2</w:t>
            </w:r>
            <w:r>
              <w:rPr>
                <w:rFonts w:ascii="Calibri" w:hAnsi="Calibri"/>
              </w:rPr>
              <w:t>3</w:t>
            </w:r>
          </w:p>
        </w:tc>
        <w:tc>
          <w:tcPr>
            <w:tcW w:w="3902" w:type="dxa"/>
            <w:tcBorders>
              <w:top w:val="single" w:sz="4" w:space="0" w:color="auto"/>
              <w:bottom w:val="single" w:sz="4" w:space="0" w:color="auto"/>
              <w:right w:val="single" w:sz="4" w:space="0" w:color="auto"/>
            </w:tcBorders>
          </w:tcPr>
          <w:p w14:paraId="4636A448" w14:textId="1F999E90" w:rsidR="00A63829" w:rsidRDefault="00A63829" w:rsidP="00A63829">
            <w:pPr>
              <w:pStyle w:val="FaktabladBrdtext9"/>
              <w:rPr>
                <w:rFonts w:ascii="Calibri" w:hAnsi="Calibri"/>
              </w:rPr>
            </w:pPr>
            <w:r>
              <w:rPr>
                <w:rFonts w:ascii="Calibri" w:hAnsi="Calibri"/>
              </w:rPr>
              <w:t>Spelas med 42</w:t>
            </w:r>
            <w:r w:rsidR="002A3C0F">
              <w:rPr>
                <w:rFonts w:ascii="Calibri" w:hAnsi="Calibri"/>
              </w:rPr>
              <w:t xml:space="preserve"> </w:t>
            </w:r>
            <w:r>
              <w:rPr>
                <w:rFonts w:ascii="Calibri" w:hAnsi="Calibri"/>
              </w:rPr>
              <w:t>-</w:t>
            </w:r>
            <w:r w:rsidR="002A3C0F">
              <w:rPr>
                <w:rFonts w:ascii="Calibri" w:hAnsi="Calibri"/>
              </w:rPr>
              <w:t xml:space="preserve"> </w:t>
            </w:r>
            <w:r>
              <w:rPr>
                <w:rFonts w:ascii="Calibri" w:hAnsi="Calibri"/>
              </w:rPr>
              <w:t>46 brickor.</w:t>
            </w:r>
          </w:p>
          <w:p w14:paraId="159868F1" w14:textId="149C2B52" w:rsidR="003749C1" w:rsidRPr="005833E6" w:rsidRDefault="003749C1" w:rsidP="00923F65">
            <w:pPr>
              <w:pStyle w:val="FaktabladBrdtext9"/>
              <w:rPr>
                <w:rFonts w:ascii="Calibri" w:hAnsi="Calibri"/>
              </w:rPr>
            </w:pPr>
          </w:p>
        </w:tc>
      </w:tr>
      <w:tr w:rsidR="003749C1" w:rsidRPr="00B32A69" w14:paraId="3F20A7A4" w14:textId="77777777" w:rsidTr="00D57679">
        <w:tc>
          <w:tcPr>
            <w:tcW w:w="1630" w:type="dxa"/>
            <w:tcBorders>
              <w:top w:val="single" w:sz="4" w:space="0" w:color="auto"/>
              <w:left w:val="single" w:sz="4" w:space="0" w:color="auto"/>
              <w:bottom w:val="single" w:sz="4" w:space="0" w:color="auto"/>
            </w:tcBorders>
          </w:tcPr>
          <w:p w14:paraId="4C3BB379" w14:textId="77777777" w:rsidR="003749C1" w:rsidRDefault="003749C1">
            <w:pPr>
              <w:pStyle w:val="FaktabladBrdtext9"/>
              <w:rPr>
                <w:rFonts w:ascii="Calibri" w:hAnsi="Calibri"/>
              </w:rPr>
            </w:pPr>
            <w:r>
              <w:rPr>
                <w:rFonts w:ascii="Calibri" w:hAnsi="Calibri"/>
              </w:rPr>
              <w:t>Open</w:t>
            </w:r>
          </w:p>
        </w:tc>
        <w:tc>
          <w:tcPr>
            <w:tcW w:w="1506" w:type="dxa"/>
            <w:tcBorders>
              <w:top w:val="single" w:sz="4" w:space="0" w:color="auto"/>
              <w:bottom w:val="single" w:sz="4" w:space="0" w:color="auto"/>
            </w:tcBorders>
          </w:tcPr>
          <w:p w14:paraId="0AE01056" w14:textId="1E1CE0F6" w:rsidR="003749C1" w:rsidRPr="00A63829" w:rsidRDefault="003749C1" w:rsidP="0099513E">
            <w:pPr>
              <w:pStyle w:val="FaktabladBrdtext9"/>
              <w:rPr>
                <w:rFonts w:ascii="Calibri" w:hAnsi="Calibri"/>
                <w:lang w:val="en-US"/>
              </w:rPr>
            </w:pPr>
            <w:r w:rsidRPr="00A63829">
              <w:rPr>
                <w:rFonts w:ascii="Calibri" w:hAnsi="Calibri"/>
                <w:lang w:val="en-US"/>
              </w:rPr>
              <w:t xml:space="preserve">Final: </w:t>
            </w:r>
            <w:r w:rsidR="00AD195C" w:rsidRPr="00A63829">
              <w:rPr>
                <w:rFonts w:ascii="Calibri" w:hAnsi="Calibri"/>
                <w:lang w:val="en-US"/>
              </w:rPr>
              <w:t>20</w:t>
            </w:r>
            <w:r w:rsidR="0099513E" w:rsidRPr="00A63829">
              <w:rPr>
                <w:rFonts w:ascii="Calibri" w:hAnsi="Calibri"/>
                <w:lang w:val="en-US"/>
              </w:rPr>
              <w:t>0</w:t>
            </w:r>
            <w:r w:rsidRPr="00A63829">
              <w:rPr>
                <w:rFonts w:ascii="Calibri" w:hAnsi="Calibri"/>
                <w:lang w:val="en-US"/>
              </w:rPr>
              <w:t xml:space="preserve"> kr</w:t>
            </w:r>
            <w:r w:rsidR="00A63829">
              <w:rPr>
                <w:rFonts w:ascii="Calibri" w:hAnsi="Calibri"/>
                <w:lang w:val="en-US"/>
              </w:rPr>
              <w:t>/sp</w:t>
            </w:r>
          </w:p>
        </w:tc>
        <w:tc>
          <w:tcPr>
            <w:tcW w:w="1537" w:type="dxa"/>
            <w:tcBorders>
              <w:top w:val="single" w:sz="4" w:space="0" w:color="auto"/>
              <w:bottom w:val="single" w:sz="4" w:space="0" w:color="auto"/>
            </w:tcBorders>
          </w:tcPr>
          <w:p w14:paraId="50DF5FAD" w14:textId="238A6254" w:rsidR="003749C1" w:rsidRPr="00A63829" w:rsidRDefault="00F66488" w:rsidP="00A96D41">
            <w:pPr>
              <w:pStyle w:val="FaktabladBrdtext9"/>
              <w:rPr>
                <w:rFonts w:ascii="Calibri" w:hAnsi="Calibri"/>
                <w:sz w:val="20"/>
                <w:lang w:val="en-US"/>
              </w:rPr>
            </w:pPr>
            <w:r>
              <w:rPr>
                <w:rFonts w:ascii="Calibri" w:hAnsi="Calibri"/>
                <w:sz w:val="20"/>
                <w:lang w:val="en-US"/>
              </w:rPr>
              <w:t>Direktfinal</w:t>
            </w:r>
          </w:p>
        </w:tc>
        <w:tc>
          <w:tcPr>
            <w:tcW w:w="1177" w:type="dxa"/>
            <w:tcBorders>
              <w:top w:val="single" w:sz="4" w:space="0" w:color="auto"/>
              <w:bottom w:val="single" w:sz="4" w:space="0" w:color="auto"/>
            </w:tcBorders>
          </w:tcPr>
          <w:p w14:paraId="066C8A23" w14:textId="56EF8FFF" w:rsidR="003749C1" w:rsidRPr="002019AD" w:rsidRDefault="00F66488" w:rsidP="00D57679">
            <w:pPr>
              <w:pStyle w:val="FaktabladBrdtext9"/>
              <w:rPr>
                <w:rFonts w:ascii="Calibri" w:hAnsi="Calibri"/>
                <w:lang w:val="en-US"/>
              </w:rPr>
            </w:pPr>
            <w:r>
              <w:rPr>
                <w:rFonts w:ascii="Calibri" w:hAnsi="Calibri"/>
                <w:lang w:val="en-US"/>
              </w:rPr>
              <w:t>2</w:t>
            </w:r>
            <w:r w:rsidR="00CE0EE9">
              <w:rPr>
                <w:rFonts w:ascii="Calibri" w:hAnsi="Calibri"/>
                <w:lang w:val="en-US"/>
              </w:rPr>
              <w:t>0</w:t>
            </w:r>
            <w:r>
              <w:rPr>
                <w:rFonts w:ascii="Calibri" w:hAnsi="Calibri"/>
                <w:lang w:val="en-US"/>
              </w:rPr>
              <w:t xml:space="preserve"> Apr - 2</w:t>
            </w:r>
            <w:r w:rsidR="00CE0EE9">
              <w:rPr>
                <w:rFonts w:ascii="Calibri" w:hAnsi="Calibri"/>
                <w:lang w:val="en-US"/>
              </w:rPr>
              <w:t>4</w:t>
            </w:r>
          </w:p>
        </w:tc>
        <w:tc>
          <w:tcPr>
            <w:tcW w:w="3902" w:type="dxa"/>
            <w:tcBorders>
              <w:top w:val="single" w:sz="4" w:space="0" w:color="auto"/>
              <w:bottom w:val="single" w:sz="4" w:space="0" w:color="auto"/>
              <w:right w:val="single" w:sz="4" w:space="0" w:color="auto"/>
            </w:tcBorders>
          </w:tcPr>
          <w:p w14:paraId="5DA73DE0" w14:textId="77777777" w:rsidR="002A3C0F" w:rsidRDefault="0077196C" w:rsidP="00923F65">
            <w:pPr>
              <w:pStyle w:val="FaktabladBrdtext9"/>
              <w:rPr>
                <w:rFonts w:ascii="Calibri" w:hAnsi="Calibri"/>
              </w:rPr>
            </w:pPr>
            <w:r>
              <w:rPr>
                <w:rFonts w:ascii="Calibri" w:hAnsi="Calibri"/>
              </w:rPr>
              <w:t>S</w:t>
            </w:r>
            <w:r w:rsidR="002A3C0F">
              <w:rPr>
                <w:rFonts w:ascii="Calibri" w:hAnsi="Calibri"/>
              </w:rPr>
              <w:t>pelas det över 42 - 46 givar.</w:t>
            </w:r>
          </w:p>
          <w:p w14:paraId="0CFC1E3C" w14:textId="2CD86486" w:rsidR="0077196C" w:rsidRDefault="0077196C" w:rsidP="00923F65">
            <w:pPr>
              <w:pStyle w:val="FaktabladBrdtext9"/>
              <w:rPr>
                <w:rFonts w:ascii="Calibri" w:hAnsi="Calibri"/>
              </w:rPr>
            </w:pPr>
          </w:p>
        </w:tc>
      </w:tr>
      <w:tr w:rsidR="003749C1" w:rsidRPr="00B32A69" w14:paraId="0A81C4A0" w14:textId="77777777" w:rsidTr="00D57679">
        <w:tc>
          <w:tcPr>
            <w:tcW w:w="1630" w:type="dxa"/>
            <w:tcBorders>
              <w:top w:val="single" w:sz="4" w:space="0" w:color="auto"/>
              <w:left w:val="single" w:sz="4" w:space="0" w:color="auto"/>
              <w:bottom w:val="single" w:sz="4" w:space="0" w:color="auto"/>
            </w:tcBorders>
          </w:tcPr>
          <w:p w14:paraId="62CC0FDB" w14:textId="77777777" w:rsidR="003749C1" w:rsidRPr="00B32A69" w:rsidRDefault="003749C1">
            <w:pPr>
              <w:pStyle w:val="FaktabladBrdtext9"/>
              <w:rPr>
                <w:rFonts w:ascii="Calibri" w:hAnsi="Calibri"/>
              </w:rPr>
            </w:pPr>
            <w:r>
              <w:rPr>
                <w:rFonts w:ascii="Calibri" w:hAnsi="Calibri"/>
              </w:rPr>
              <w:t>Veteran</w:t>
            </w:r>
          </w:p>
        </w:tc>
        <w:tc>
          <w:tcPr>
            <w:tcW w:w="1506" w:type="dxa"/>
            <w:tcBorders>
              <w:top w:val="single" w:sz="4" w:space="0" w:color="auto"/>
              <w:bottom w:val="single" w:sz="4" w:space="0" w:color="auto"/>
            </w:tcBorders>
          </w:tcPr>
          <w:p w14:paraId="2E03ADD9" w14:textId="19C72E71" w:rsidR="003749C1" w:rsidRPr="00B32A69" w:rsidRDefault="003749C1" w:rsidP="0099513E">
            <w:pPr>
              <w:pStyle w:val="FaktabladBrdtext9"/>
              <w:rPr>
                <w:rFonts w:ascii="Calibri" w:hAnsi="Calibri"/>
              </w:rPr>
            </w:pPr>
            <w:r>
              <w:rPr>
                <w:rFonts w:ascii="Calibri" w:hAnsi="Calibri"/>
              </w:rPr>
              <w:t xml:space="preserve">Final: </w:t>
            </w:r>
            <w:r w:rsidR="00A63829">
              <w:rPr>
                <w:rFonts w:ascii="Calibri" w:hAnsi="Calibri"/>
              </w:rPr>
              <w:t>20</w:t>
            </w:r>
            <w:r w:rsidR="0099513E">
              <w:rPr>
                <w:rFonts w:ascii="Calibri" w:hAnsi="Calibri"/>
              </w:rPr>
              <w:t>0</w:t>
            </w:r>
            <w:r>
              <w:rPr>
                <w:rFonts w:ascii="Calibri" w:hAnsi="Calibri"/>
              </w:rPr>
              <w:t xml:space="preserve"> kr</w:t>
            </w:r>
            <w:r w:rsidR="00A63829">
              <w:rPr>
                <w:rFonts w:ascii="Calibri" w:hAnsi="Calibri"/>
              </w:rPr>
              <w:t>/sp</w:t>
            </w:r>
          </w:p>
        </w:tc>
        <w:tc>
          <w:tcPr>
            <w:tcW w:w="1537" w:type="dxa"/>
            <w:tcBorders>
              <w:top w:val="single" w:sz="4" w:space="0" w:color="auto"/>
              <w:bottom w:val="single" w:sz="4" w:space="0" w:color="auto"/>
            </w:tcBorders>
          </w:tcPr>
          <w:p w14:paraId="5E311CFF" w14:textId="1F646058" w:rsidR="003749C1" w:rsidRPr="00B32A69" w:rsidRDefault="00A63829" w:rsidP="00A96D41">
            <w:pPr>
              <w:pStyle w:val="FaktabladBrdtext9"/>
              <w:rPr>
                <w:rFonts w:ascii="Calibri" w:hAnsi="Calibri"/>
              </w:rPr>
            </w:pPr>
            <w:r>
              <w:rPr>
                <w:rFonts w:ascii="Calibri" w:hAnsi="Calibri"/>
              </w:rPr>
              <w:t>Direktfinal</w:t>
            </w:r>
          </w:p>
        </w:tc>
        <w:tc>
          <w:tcPr>
            <w:tcW w:w="1177" w:type="dxa"/>
            <w:tcBorders>
              <w:top w:val="single" w:sz="4" w:space="0" w:color="auto"/>
              <w:bottom w:val="single" w:sz="4" w:space="0" w:color="auto"/>
            </w:tcBorders>
          </w:tcPr>
          <w:p w14:paraId="2BFBFDD9" w14:textId="4F52B496" w:rsidR="003749C1" w:rsidRPr="00B32A69" w:rsidRDefault="00CE0EE9" w:rsidP="00CE0EE9">
            <w:pPr>
              <w:pStyle w:val="FaktabladBrdtext9"/>
              <w:rPr>
                <w:rFonts w:ascii="Calibri" w:hAnsi="Calibri"/>
              </w:rPr>
            </w:pPr>
            <w:r>
              <w:rPr>
                <w:rFonts w:ascii="Calibri" w:hAnsi="Calibri"/>
              </w:rPr>
              <w:t>10</w:t>
            </w:r>
            <w:r w:rsidR="00F66488">
              <w:rPr>
                <w:rFonts w:ascii="Calibri" w:hAnsi="Calibri"/>
              </w:rPr>
              <w:t xml:space="preserve"> Feb  - 2</w:t>
            </w:r>
            <w:r>
              <w:rPr>
                <w:rFonts w:ascii="Calibri" w:hAnsi="Calibri"/>
              </w:rPr>
              <w:t>4</w:t>
            </w:r>
          </w:p>
        </w:tc>
        <w:tc>
          <w:tcPr>
            <w:tcW w:w="3902" w:type="dxa"/>
            <w:tcBorders>
              <w:top w:val="single" w:sz="4" w:space="0" w:color="auto"/>
              <w:bottom w:val="single" w:sz="4" w:space="0" w:color="auto"/>
              <w:right w:val="single" w:sz="4" w:space="0" w:color="auto"/>
            </w:tcBorders>
          </w:tcPr>
          <w:p w14:paraId="3949408A" w14:textId="282A2632" w:rsidR="00A63829" w:rsidRDefault="00A63829" w:rsidP="00A63829">
            <w:pPr>
              <w:pStyle w:val="FaktabladBrdtext9"/>
              <w:rPr>
                <w:rFonts w:ascii="Calibri" w:hAnsi="Calibri"/>
              </w:rPr>
            </w:pPr>
            <w:r>
              <w:rPr>
                <w:rFonts w:ascii="Calibri" w:hAnsi="Calibri"/>
              </w:rPr>
              <w:t>Spelas med 42</w:t>
            </w:r>
            <w:r w:rsidR="002A3C0F">
              <w:rPr>
                <w:rFonts w:ascii="Calibri" w:hAnsi="Calibri"/>
              </w:rPr>
              <w:t xml:space="preserve"> </w:t>
            </w:r>
            <w:r>
              <w:rPr>
                <w:rFonts w:ascii="Calibri" w:hAnsi="Calibri"/>
              </w:rPr>
              <w:t>-</w:t>
            </w:r>
            <w:r w:rsidR="002A3C0F">
              <w:rPr>
                <w:rFonts w:ascii="Calibri" w:hAnsi="Calibri"/>
              </w:rPr>
              <w:t xml:space="preserve"> </w:t>
            </w:r>
            <w:r>
              <w:rPr>
                <w:rFonts w:ascii="Calibri" w:hAnsi="Calibri"/>
              </w:rPr>
              <w:t>46 brickor.</w:t>
            </w:r>
          </w:p>
          <w:p w14:paraId="07BD76C3" w14:textId="4A3DB491" w:rsidR="00A63829" w:rsidRPr="00B32A69" w:rsidRDefault="00A63829">
            <w:pPr>
              <w:pStyle w:val="FaktabladBrdtext9"/>
              <w:rPr>
                <w:rFonts w:ascii="Calibri" w:hAnsi="Calibri"/>
              </w:rPr>
            </w:pPr>
          </w:p>
        </w:tc>
      </w:tr>
      <w:tr w:rsidR="008065B0" w:rsidRPr="00B32A69" w14:paraId="0F5E841E" w14:textId="77777777" w:rsidTr="00D57679">
        <w:tc>
          <w:tcPr>
            <w:tcW w:w="1630" w:type="dxa"/>
            <w:tcBorders>
              <w:top w:val="single" w:sz="4" w:space="0" w:color="auto"/>
              <w:left w:val="single" w:sz="4" w:space="0" w:color="auto"/>
              <w:bottom w:val="single" w:sz="4" w:space="0" w:color="auto"/>
            </w:tcBorders>
          </w:tcPr>
          <w:p w14:paraId="4BA3DE72" w14:textId="62AFBF0A" w:rsidR="008065B0" w:rsidRDefault="008065B0">
            <w:pPr>
              <w:pStyle w:val="FaktabladBrdtext9"/>
              <w:rPr>
                <w:rFonts w:ascii="Calibri" w:hAnsi="Calibri"/>
              </w:rPr>
            </w:pPr>
            <w:r>
              <w:rPr>
                <w:rFonts w:ascii="Calibri" w:hAnsi="Calibri"/>
              </w:rPr>
              <w:t>30+</w:t>
            </w:r>
          </w:p>
        </w:tc>
        <w:tc>
          <w:tcPr>
            <w:tcW w:w="1506" w:type="dxa"/>
            <w:tcBorders>
              <w:top w:val="single" w:sz="4" w:space="0" w:color="auto"/>
              <w:bottom w:val="single" w:sz="4" w:space="0" w:color="auto"/>
            </w:tcBorders>
          </w:tcPr>
          <w:p w14:paraId="68998C2F" w14:textId="4AC72297" w:rsidR="008065B0" w:rsidRDefault="006E3606" w:rsidP="0099513E">
            <w:pPr>
              <w:pStyle w:val="FaktabladBrdtext9"/>
              <w:rPr>
                <w:rFonts w:ascii="Calibri" w:hAnsi="Calibri"/>
              </w:rPr>
            </w:pPr>
            <w:r>
              <w:rPr>
                <w:rFonts w:ascii="Calibri" w:hAnsi="Calibri"/>
              </w:rPr>
              <w:t>Ej</w:t>
            </w:r>
            <w:r w:rsidR="008065B0">
              <w:rPr>
                <w:rFonts w:ascii="Calibri" w:hAnsi="Calibri"/>
              </w:rPr>
              <w:t xml:space="preserve"> </w:t>
            </w:r>
            <w:r w:rsidR="00AF1533">
              <w:rPr>
                <w:rFonts w:ascii="Calibri" w:hAnsi="Calibri"/>
              </w:rPr>
              <w:t>bestäm</w:t>
            </w:r>
            <w:r>
              <w:rPr>
                <w:rFonts w:ascii="Calibri" w:hAnsi="Calibri"/>
              </w:rPr>
              <w:t>t</w:t>
            </w:r>
            <w:r w:rsidR="003D7A9F">
              <w:rPr>
                <w:rFonts w:ascii="Calibri" w:hAnsi="Calibri"/>
              </w:rPr>
              <w:t>!</w:t>
            </w:r>
          </w:p>
        </w:tc>
        <w:tc>
          <w:tcPr>
            <w:tcW w:w="1537" w:type="dxa"/>
            <w:tcBorders>
              <w:top w:val="single" w:sz="4" w:space="0" w:color="auto"/>
              <w:bottom w:val="single" w:sz="4" w:space="0" w:color="auto"/>
            </w:tcBorders>
          </w:tcPr>
          <w:p w14:paraId="4741DC11" w14:textId="559EE48A" w:rsidR="008065B0" w:rsidRDefault="006E3606" w:rsidP="00A96D41">
            <w:pPr>
              <w:pStyle w:val="FaktabladBrdtext9"/>
              <w:rPr>
                <w:rFonts w:ascii="Calibri" w:hAnsi="Calibri"/>
              </w:rPr>
            </w:pPr>
            <w:r>
              <w:rPr>
                <w:rFonts w:ascii="Calibri" w:hAnsi="Calibri"/>
              </w:rPr>
              <w:t xml:space="preserve">Kval </w:t>
            </w:r>
          </w:p>
          <w:p w14:paraId="65A3DFEE" w14:textId="02A4AB82" w:rsidR="00BA0B32" w:rsidRDefault="00BA0B32" w:rsidP="00A96D41">
            <w:pPr>
              <w:pStyle w:val="FaktabladBrdtext9"/>
              <w:rPr>
                <w:rFonts w:ascii="Calibri" w:hAnsi="Calibri"/>
              </w:rPr>
            </w:pPr>
            <w:r>
              <w:rPr>
                <w:rFonts w:ascii="Calibri" w:hAnsi="Calibri"/>
              </w:rPr>
              <w:t>Finalspel</w:t>
            </w:r>
          </w:p>
        </w:tc>
        <w:tc>
          <w:tcPr>
            <w:tcW w:w="1177" w:type="dxa"/>
            <w:tcBorders>
              <w:top w:val="single" w:sz="4" w:space="0" w:color="auto"/>
              <w:bottom w:val="single" w:sz="4" w:space="0" w:color="auto"/>
            </w:tcBorders>
          </w:tcPr>
          <w:p w14:paraId="636B8259" w14:textId="43AD7F98" w:rsidR="00BA0B32" w:rsidRDefault="00D57679" w:rsidP="00D57679">
            <w:pPr>
              <w:pStyle w:val="FaktabladBrdtext9"/>
              <w:rPr>
                <w:rFonts w:ascii="Calibri" w:hAnsi="Calibri"/>
              </w:rPr>
            </w:pPr>
            <w:r>
              <w:rPr>
                <w:rFonts w:ascii="Calibri" w:hAnsi="Calibri"/>
              </w:rPr>
              <w:t>1 jan-15 mars</w:t>
            </w:r>
          </w:p>
          <w:p w14:paraId="5AD2AD23" w14:textId="3F768893" w:rsidR="00D57679" w:rsidRDefault="00D57679" w:rsidP="00D57679">
            <w:pPr>
              <w:pStyle w:val="FaktabladBrdtext9"/>
              <w:rPr>
                <w:rFonts w:ascii="Calibri" w:hAnsi="Calibri"/>
              </w:rPr>
            </w:pPr>
            <w:r>
              <w:rPr>
                <w:rFonts w:ascii="Calibri" w:hAnsi="Calibri"/>
              </w:rPr>
              <w:t>6 april</w:t>
            </w:r>
          </w:p>
        </w:tc>
        <w:tc>
          <w:tcPr>
            <w:tcW w:w="3902" w:type="dxa"/>
            <w:tcBorders>
              <w:top w:val="single" w:sz="4" w:space="0" w:color="auto"/>
              <w:bottom w:val="single" w:sz="4" w:space="0" w:color="auto"/>
              <w:right w:val="single" w:sz="4" w:space="0" w:color="auto"/>
            </w:tcBorders>
          </w:tcPr>
          <w:p w14:paraId="3914CD95" w14:textId="77777777" w:rsidR="008065B0" w:rsidRDefault="008065B0" w:rsidP="00A63829">
            <w:pPr>
              <w:pStyle w:val="FaktabladBrdtext9"/>
              <w:rPr>
                <w:rFonts w:ascii="Calibri" w:hAnsi="Calibri"/>
              </w:rPr>
            </w:pPr>
          </w:p>
          <w:p w14:paraId="39A103F0" w14:textId="77777777" w:rsidR="00BA0B32" w:rsidRDefault="00BA0B32" w:rsidP="00A63829">
            <w:pPr>
              <w:pStyle w:val="FaktabladBrdtext9"/>
              <w:rPr>
                <w:rFonts w:ascii="Calibri" w:hAnsi="Calibri"/>
              </w:rPr>
            </w:pPr>
          </w:p>
          <w:p w14:paraId="5F490555" w14:textId="77777777" w:rsidR="003D7A9F" w:rsidRDefault="003D7A9F" w:rsidP="00A63829">
            <w:pPr>
              <w:pStyle w:val="FaktabladBrdtext9"/>
              <w:rPr>
                <w:rFonts w:ascii="Calibri" w:hAnsi="Calibri"/>
              </w:rPr>
            </w:pPr>
          </w:p>
        </w:tc>
      </w:tr>
    </w:tbl>
    <w:p w14:paraId="2F60E0ED" w14:textId="12EB8ED4" w:rsidR="003749C1" w:rsidRPr="00B32A69" w:rsidRDefault="003749C1">
      <w:pPr>
        <w:tabs>
          <w:tab w:val="left" w:pos="1630"/>
          <w:tab w:val="left" w:pos="3136"/>
          <w:tab w:val="left" w:pos="4642"/>
          <w:tab w:val="left" w:pos="5687"/>
          <w:tab w:val="left" w:pos="9589"/>
        </w:tabs>
        <w:rPr>
          <w:rFonts w:ascii="Calibri" w:hAnsi="Calibri"/>
          <w:sz w:val="20"/>
        </w:rPr>
        <w:sectPr w:rsidR="003749C1" w:rsidRPr="00B32A69" w:rsidSect="00575C0C">
          <w:type w:val="continuous"/>
          <w:pgSz w:w="11906" w:h="16838" w:code="9"/>
          <w:pgMar w:top="1418" w:right="1134" w:bottom="1418" w:left="1134" w:header="709" w:footer="709" w:gutter="0"/>
          <w:cols w:sep="1" w:space="397"/>
          <w:titlePg/>
          <w:docGrid w:linePitch="360"/>
        </w:sectPr>
      </w:pPr>
    </w:p>
    <w:p w14:paraId="44CDA57F" w14:textId="5DAC6A32" w:rsidR="003749C1" w:rsidRDefault="003E1E5C" w:rsidP="00755E31">
      <w:pPr>
        <w:pStyle w:val="FaktabladBrdtext11"/>
        <w:spacing w:line="240" w:lineRule="auto"/>
        <w:rPr>
          <w:rFonts w:ascii="Calibri" w:hAnsi="Calibri"/>
          <w:sz w:val="16"/>
          <w:szCs w:val="16"/>
        </w:rPr>
      </w:pPr>
      <w:r>
        <w:rPr>
          <w:rFonts w:ascii="Calibri" w:hAnsi="Calibri"/>
          <w:sz w:val="16"/>
          <w:szCs w:val="16"/>
        </w:rPr>
        <w:t>Avgiftsfritt</w:t>
      </w:r>
      <w:r w:rsidR="002A3C0F">
        <w:rPr>
          <w:rFonts w:ascii="Calibri" w:hAnsi="Calibri"/>
          <w:sz w:val="16"/>
          <w:szCs w:val="16"/>
        </w:rPr>
        <w:t xml:space="preserve"> för juniorspelare. Separata inbjudningar kommer att annonseras på hemsidan.</w:t>
      </w:r>
    </w:p>
    <w:p w14:paraId="3CD6C92D" w14:textId="77777777" w:rsidR="002A3C0F" w:rsidRDefault="002A3C0F" w:rsidP="00755E31">
      <w:pPr>
        <w:pStyle w:val="FaktabladBrdtext11"/>
        <w:spacing w:line="240" w:lineRule="auto"/>
        <w:rPr>
          <w:rFonts w:ascii="Calibri" w:hAnsi="Calibri"/>
          <w:sz w:val="16"/>
          <w:szCs w:val="16"/>
        </w:rPr>
      </w:pPr>
    </w:p>
    <w:p w14:paraId="2052C724" w14:textId="16F0A7AE" w:rsidR="003749C1" w:rsidRDefault="003749C1" w:rsidP="00755E31">
      <w:pPr>
        <w:pStyle w:val="FaktabladBrdtext11"/>
        <w:spacing w:line="240" w:lineRule="auto"/>
        <w:rPr>
          <w:rFonts w:ascii="Calibri" w:hAnsi="Calibri"/>
          <w:sz w:val="16"/>
          <w:szCs w:val="16"/>
        </w:rPr>
      </w:pPr>
      <w:r>
        <w:rPr>
          <w:rFonts w:ascii="Calibri" w:hAnsi="Calibri"/>
          <w:sz w:val="16"/>
          <w:szCs w:val="16"/>
        </w:rPr>
        <w:t>Kval</w:t>
      </w:r>
      <w:r w:rsidRPr="00755E31">
        <w:rPr>
          <w:rFonts w:ascii="Calibri" w:hAnsi="Calibri"/>
          <w:sz w:val="16"/>
          <w:szCs w:val="16"/>
        </w:rPr>
        <w:t>avgift och bordsavgift i final anges på inbjudan</w:t>
      </w:r>
    </w:p>
    <w:p w14:paraId="22AE66EE" w14:textId="77777777" w:rsidR="003749C1" w:rsidRDefault="003749C1" w:rsidP="00755E31">
      <w:pPr>
        <w:pStyle w:val="FaktabladBrdtext11"/>
        <w:spacing w:line="240" w:lineRule="auto"/>
        <w:rPr>
          <w:rFonts w:ascii="Calibri" w:hAnsi="Calibri"/>
          <w:sz w:val="16"/>
          <w:szCs w:val="16"/>
        </w:rPr>
      </w:pPr>
    </w:p>
    <w:p w14:paraId="3F932A72" w14:textId="77777777" w:rsidR="003749C1" w:rsidRDefault="003749C1" w:rsidP="00E63603">
      <w:pPr>
        <w:pStyle w:val="FaktabladBrdtext11"/>
        <w:spacing w:before="120" w:after="120" w:line="320" w:lineRule="exact"/>
        <w:rPr>
          <w:rFonts w:ascii="Calibri" w:hAnsi="Calibri"/>
        </w:rPr>
      </w:pPr>
    </w:p>
    <w:p w14:paraId="0BD03680" w14:textId="77777777" w:rsidR="003749C1" w:rsidRDefault="003749C1" w:rsidP="00E63603">
      <w:pPr>
        <w:pStyle w:val="FaktabladBrdtext11"/>
        <w:spacing w:before="120" w:after="120" w:line="320" w:lineRule="exact"/>
        <w:rPr>
          <w:rFonts w:ascii="Calibri" w:hAnsi="Calibri"/>
        </w:rPr>
        <w:sectPr w:rsidR="003749C1" w:rsidSect="00575C0C">
          <w:type w:val="continuous"/>
          <w:pgSz w:w="11906" w:h="16838" w:code="9"/>
          <w:pgMar w:top="1418" w:right="1134" w:bottom="1418" w:left="1134" w:header="709" w:footer="709" w:gutter="0"/>
          <w:cols w:sep="1" w:space="397"/>
          <w:titlePg/>
          <w:docGrid w:linePitch="360"/>
        </w:sectPr>
      </w:pPr>
    </w:p>
    <w:p w14:paraId="4DC7933B" w14:textId="77777777" w:rsidR="003749C1" w:rsidRDefault="003749C1" w:rsidP="00E63603">
      <w:pPr>
        <w:pStyle w:val="FaktabladBrdtext11"/>
        <w:spacing w:before="120" w:after="120" w:line="320" w:lineRule="exact"/>
        <w:rPr>
          <w:rFonts w:ascii="Calibri" w:hAnsi="Calibri"/>
        </w:rPr>
      </w:pPr>
      <w:r>
        <w:rPr>
          <w:rFonts w:ascii="Calibri" w:hAnsi="Calibri"/>
        </w:rPr>
        <w:br w:type="page"/>
      </w:r>
    </w:p>
    <w:p w14:paraId="7C682A41" w14:textId="77777777" w:rsidR="003749C1" w:rsidRDefault="003749C1" w:rsidP="00E63603">
      <w:pPr>
        <w:pStyle w:val="FaktabladBrdtext11"/>
        <w:spacing w:before="120" w:after="120" w:line="320" w:lineRule="exact"/>
        <w:rPr>
          <w:rFonts w:ascii="Calibri" w:hAnsi="Calibri"/>
        </w:rPr>
        <w:sectPr w:rsidR="003749C1" w:rsidSect="00136809">
          <w:type w:val="continuous"/>
          <w:pgSz w:w="11906" w:h="16838" w:code="9"/>
          <w:pgMar w:top="1418" w:right="1134" w:bottom="1418" w:left="1134" w:header="709" w:footer="709" w:gutter="0"/>
          <w:cols w:sep="1" w:space="709"/>
          <w:titlePg/>
          <w:docGrid w:linePitch="360"/>
        </w:sectPr>
      </w:pPr>
    </w:p>
    <w:p w14:paraId="4329E810" w14:textId="77777777" w:rsidR="003749C1" w:rsidRPr="00575C0C" w:rsidRDefault="003749C1" w:rsidP="00575C0C">
      <w:pPr>
        <w:pStyle w:val="Rubrik2"/>
        <w:rPr>
          <w:b/>
        </w:rPr>
      </w:pPr>
      <w:bookmarkStart w:id="29" w:name="_Toc142430971"/>
      <w:r w:rsidRPr="00575C0C">
        <w:rPr>
          <w:b/>
        </w:rPr>
        <w:lastRenderedPageBreak/>
        <w:t>DM-TÄVLINGAR, LAG</w:t>
      </w:r>
      <w:bookmarkEnd w:id="29"/>
    </w:p>
    <w:p w14:paraId="39B88FBF" w14:textId="77777777" w:rsidR="003749C1" w:rsidRPr="00B32A69" w:rsidRDefault="003749C1" w:rsidP="00BB2BF7">
      <w:pPr>
        <w:rPr>
          <w:rFonts w:ascii="Calibri" w:hAnsi="Calibri"/>
        </w:rPr>
      </w:pPr>
    </w:p>
    <w:p w14:paraId="786F555F" w14:textId="77777777" w:rsidR="003749C1" w:rsidRDefault="003749C1" w:rsidP="00481D6F">
      <w:pPr>
        <w:pStyle w:val="Rubrik3"/>
      </w:pPr>
    </w:p>
    <w:p w14:paraId="622B062F" w14:textId="77777777" w:rsidR="003749C1" w:rsidRPr="00B32A69" w:rsidRDefault="003749C1" w:rsidP="00481D6F">
      <w:pPr>
        <w:pStyle w:val="Rubrik3"/>
      </w:pPr>
      <w:bookmarkStart w:id="30" w:name="_Toc142430972"/>
      <w:r>
        <w:t>Allmänt</w:t>
      </w:r>
      <w:bookmarkEnd w:id="30"/>
    </w:p>
    <w:p w14:paraId="27992FD6" w14:textId="77777777" w:rsidR="003749C1" w:rsidRDefault="003749C1" w:rsidP="00BB2BF7">
      <w:pPr>
        <w:pStyle w:val="FaktabladBrdtext11"/>
        <w:spacing w:before="120" w:after="120" w:line="320" w:lineRule="exact"/>
        <w:rPr>
          <w:rFonts w:ascii="Calibri" w:hAnsi="Calibri"/>
        </w:rPr>
      </w:pPr>
      <w:r>
        <w:rPr>
          <w:rFonts w:ascii="Calibri" w:hAnsi="Calibri"/>
        </w:rPr>
        <w:t>Distriktsmästerskapet för lag, DM Lag, är tillika dfbs kvaltävling för vidare spel i Svenska Mästerskapet för lag, SM Lag.</w:t>
      </w:r>
    </w:p>
    <w:p w14:paraId="3ACCFAC3" w14:textId="3469FB6D" w:rsidR="003749C1" w:rsidRDefault="003749C1" w:rsidP="00BB2BF7">
      <w:pPr>
        <w:pStyle w:val="FaktabladBrdtext11"/>
        <w:spacing w:before="120" w:after="120" w:line="320" w:lineRule="exact"/>
        <w:rPr>
          <w:rFonts w:ascii="Calibri" w:hAnsi="Calibri"/>
        </w:rPr>
      </w:pPr>
      <w:r>
        <w:rPr>
          <w:rFonts w:ascii="Calibri" w:hAnsi="Calibri"/>
        </w:rPr>
        <w:t xml:space="preserve">Matchresultat redovisas löpande på </w:t>
      </w:r>
      <w:r w:rsidR="00A31FBA">
        <w:rPr>
          <w:rFonts w:ascii="Calibri" w:hAnsi="Calibri"/>
        </w:rPr>
        <w:t>HBF</w:t>
      </w:r>
      <w:r>
        <w:rPr>
          <w:rFonts w:ascii="Calibri" w:hAnsi="Calibri"/>
        </w:rPr>
        <w:t>s hemsida under rubrik DM Lag.</w:t>
      </w:r>
    </w:p>
    <w:p w14:paraId="64BCD265" w14:textId="3AD09816" w:rsidR="003749C1" w:rsidRDefault="003749C1" w:rsidP="00BB2BF7">
      <w:pPr>
        <w:pStyle w:val="FaktabladBrdtext11"/>
        <w:spacing w:before="120" w:after="120" w:line="320" w:lineRule="exact"/>
        <w:rPr>
          <w:rFonts w:ascii="Calibri" w:hAnsi="Calibri"/>
        </w:rPr>
      </w:pPr>
      <w:r>
        <w:rPr>
          <w:rFonts w:ascii="Calibri" w:hAnsi="Calibri"/>
        </w:rPr>
        <w:t xml:space="preserve">DM Lag avgörs genom spel i </w:t>
      </w:r>
      <w:r w:rsidR="002570D5">
        <w:rPr>
          <w:rFonts w:ascii="Calibri" w:hAnsi="Calibri"/>
        </w:rPr>
        <w:t>två</w:t>
      </w:r>
      <w:r>
        <w:rPr>
          <w:rFonts w:ascii="Calibri" w:hAnsi="Calibri"/>
        </w:rPr>
        <w:t xml:space="preserve"> etapper:</w:t>
      </w:r>
    </w:p>
    <w:p w14:paraId="3AE05870" w14:textId="77777777" w:rsidR="003749C1" w:rsidRPr="00C9687D" w:rsidRDefault="003749C1" w:rsidP="00BB2BF7">
      <w:pPr>
        <w:pStyle w:val="FaktabladBrdtext11"/>
        <w:numPr>
          <w:ilvl w:val="0"/>
          <w:numId w:val="29"/>
        </w:numPr>
        <w:spacing w:before="120" w:after="120" w:line="320" w:lineRule="exact"/>
        <w:rPr>
          <w:rFonts w:ascii="Calibri" w:hAnsi="Calibri"/>
          <w:b/>
        </w:rPr>
      </w:pPr>
      <w:r w:rsidRPr="00C9687D">
        <w:rPr>
          <w:rFonts w:ascii="Calibri" w:hAnsi="Calibri"/>
          <w:b/>
        </w:rPr>
        <w:t>Kval</w:t>
      </w:r>
    </w:p>
    <w:p w14:paraId="5F333186" w14:textId="538B08DD" w:rsidR="003749C1" w:rsidRDefault="002570D5" w:rsidP="00BB2BF7">
      <w:pPr>
        <w:pStyle w:val="FaktabladBrdtext11"/>
        <w:numPr>
          <w:ilvl w:val="0"/>
          <w:numId w:val="29"/>
        </w:numPr>
        <w:spacing w:before="120" w:after="120" w:line="320" w:lineRule="exact"/>
        <w:rPr>
          <w:rFonts w:ascii="Calibri" w:hAnsi="Calibri"/>
          <w:b/>
        </w:rPr>
      </w:pPr>
      <w:r>
        <w:rPr>
          <w:rFonts w:ascii="Calibri" w:hAnsi="Calibri"/>
          <w:b/>
        </w:rPr>
        <w:t>F</w:t>
      </w:r>
      <w:r w:rsidR="003749C1" w:rsidRPr="00C9687D">
        <w:rPr>
          <w:rFonts w:ascii="Calibri" w:hAnsi="Calibri"/>
          <w:b/>
        </w:rPr>
        <w:t>inal</w:t>
      </w:r>
    </w:p>
    <w:p w14:paraId="17DFEE97" w14:textId="77777777" w:rsidR="002570D5" w:rsidRPr="00C9687D" w:rsidRDefault="002570D5" w:rsidP="002570D5">
      <w:pPr>
        <w:pStyle w:val="FaktabladBrdtext11"/>
        <w:spacing w:before="120" w:after="120" w:line="320" w:lineRule="exact"/>
        <w:ind w:left="720"/>
        <w:rPr>
          <w:rFonts w:ascii="Calibri" w:hAnsi="Calibri"/>
          <w:b/>
        </w:rPr>
      </w:pPr>
    </w:p>
    <w:p w14:paraId="49FFBCB8" w14:textId="77777777" w:rsidR="003749C1" w:rsidRPr="00C9687D" w:rsidRDefault="003749C1" w:rsidP="00B96404">
      <w:pPr>
        <w:pStyle w:val="FaktabladBrdtext11"/>
        <w:spacing w:before="120" w:after="120" w:line="320" w:lineRule="exact"/>
        <w:rPr>
          <w:rFonts w:ascii="Calibri" w:hAnsi="Calibri"/>
          <w:b/>
        </w:rPr>
      </w:pPr>
      <w:r>
        <w:rPr>
          <w:rFonts w:ascii="Calibri" w:hAnsi="Calibri"/>
        </w:rPr>
        <w:t>Därefter följer ytterligare två etapper i SM Lag:</w:t>
      </w:r>
    </w:p>
    <w:p w14:paraId="72F7ACEB" w14:textId="77777777" w:rsidR="003749C1" w:rsidRPr="00C9687D" w:rsidRDefault="003749C1" w:rsidP="00BB2BF7">
      <w:pPr>
        <w:pStyle w:val="FaktabladBrdtext11"/>
        <w:numPr>
          <w:ilvl w:val="0"/>
          <w:numId w:val="29"/>
        </w:numPr>
        <w:spacing w:before="120" w:after="120" w:line="320" w:lineRule="exact"/>
        <w:rPr>
          <w:rFonts w:ascii="Calibri" w:hAnsi="Calibri"/>
          <w:b/>
        </w:rPr>
      </w:pPr>
      <w:r w:rsidRPr="00C9687D">
        <w:rPr>
          <w:rFonts w:ascii="Calibri" w:hAnsi="Calibri"/>
          <w:b/>
        </w:rPr>
        <w:t>SM Lag Semifinal</w:t>
      </w:r>
      <w:r w:rsidRPr="00C9687D">
        <w:rPr>
          <w:rFonts w:ascii="Calibri" w:hAnsi="Calibri"/>
        </w:rPr>
        <w:t>; tio semifinaler med sex lag i varje spelas på olika orter i landet. Segrarna i varje sådan semifinal kvalificerar sig för vidare spel i SM Lag Final.</w:t>
      </w:r>
    </w:p>
    <w:p w14:paraId="22B1978D" w14:textId="5BD7CBCF" w:rsidR="003749C1" w:rsidRPr="00C9687D" w:rsidRDefault="003749C1" w:rsidP="00BB2BF7">
      <w:pPr>
        <w:pStyle w:val="FaktabladBrdtext11"/>
        <w:numPr>
          <w:ilvl w:val="0"/>
          <w:numId w:val="29"/>
        </w:numPr>
        <w:spacing w:before="120" w:after="120" w:line="320" w:lineRule="exact"/>
        <w:rPr>
          <w:rFonts w:ascii="Calibri" w:hAnsi="Calibri"/>
          <w:b/>
        </w:rPr>
      </w:pPr>
      <w:r w:rsidRPr="00C9687D">
        <w:rPr>
          <w:rFonts w:ascii="Calibri" w:hAnsi="Calibri"/>
          <w:b/>
        </w:rPr>
        <w:t>SM Lag Final</w:t>
      </w:r>
      <w:r w:rsidRPr="00C9687D">
        <w:rPr>
          <w:rFonts w:ascii="Calibri" w:hAnsi="Calibri"/>
        </w:rPr>
        <w:t>; de tio semifinalsegrarna gör upp i en enkelserie om vilket som ska få titul</w:t>
      </w:r>
      <w:r>
        <w:rPr>
          <w:rFonts w:ascii="Calibri" w:hAnsi="Calibri"/>
        </w:rPr>
        <w:t>era sig Svenska Mästare 20</w:t>
      </w:r>
      <w:r w:rsidR="00D07B8C">
        <w:rPr>
          <w:rFonts w:ascii="Calibri" w:hAnsi="Calibri"/>
        </w:rPr>
        <w:t>2</w:t>
      </w:r>
      <w:r w:rsidR="004B6BB5">
        <w:rPr>
          <w:rFonts w:ascii="Calibri" w:hAnsi="Calibri"/>
        </w:rPr>
        <w:t>2</w:t>
      </w:r>
      <w:r w:rsidRPr="00C9687D">
        <w:rPr>
          <w:rFonts w:ascii="Calibri" w:hAnsi="Calibri"/>
        </w:rPr>
        <w:t>.</w:t>
      </w:r>
    </w:p>
    <w:p w14:paraId="120FD085" w14:textId="77777777" w:rsidR="003749C1" w:rsidRPr="00B96404" w:rsidRDefault="003749C1" w:rsidP="00B96404">
      <w:pPr>
        <w:pStyle w:val="FaktabladBrdtext11"/>
        <w:rPr>
          <w:rFonts w:ascii="Calibri" w:hAnsi="Calibri"/>
        </w:rPr>
      </w:pPr>
    </w:p>
    <w:p w14:paraId="03BF3F0F" w14:textId="77777777" w:rsidR="003749C1" w:rsidRDefault="003749C1" w:rsidP="00481D6F">
      <w:pPr>
        <w:pStyle w:val="Rubrik4"/>
      </w:pPr>
      <w:bookmarkStart w:id="31" w:name="_Toc142430973"/>
      <w:r>
        <w:t>Viktiga datum</w:t>
      </w:r>
      <w:bookmarkEnd w:id="31"/>
    </w:p>
    <w:p w14:paraId="5AE2D387" w14:textId="39E5E930" w:rsidR="003749C1" w:rsidRDefault="00E32CC4" w:rsidP="00BB2BF7">
      <w:pPr>
        <w:pStyle w:val="FaktabladBrdtext11"/>
        <w:spacing w:before="120" w:after="120" w:line="320" w:lineRule="exact"/>
        <w:rPr>
          <w:rFonts w:ascii="Calibri" w:hAnsi="Calibri"/>
        </w:rPr>
      </w:pPr>
      <w:r>
        <w:rPr>
          <w:rFonts w:ascii="Calibri" w:hAnsi="Calibri"/>
        </w:rPr>
        <w:t>7</w:t>
      </w:r>
      <w:r w:rsidR="00A96D41">
        <w:rPr>
          <w:rFonts w:ascii="Calibri" w:hAnsi="Calibri"/>
        </w:rPr>
        <w:t xml:space="preserve"> </w:t>
      </w:r>
      <w:r w:rsidR="00F66488">
        <w:rPr>
          <w:rFonts w:ascii="Calibri" w:hAnsi="Calibri"/>
        </w:rPr>
        <w:t>sep</w:t>
      </w:r>
      <w:r w:rsidR="00F66488">
        <w:rPr>
          <w:rFonts w:ascii="Calibri" w:hAnsi="Calibri"/>
        </w:rPr>
        <w:tab/>
      </w:r>
      <w:r w:rsidR="00F66488">
        <w:rPr>
          <w:rFonts w:ascii="Calibri" w:hAnsi="Calibri"/>
        </w:rPr>
        <w:tab/>
      </w:r>
      <w:r w:rsidR="00F66488">
        <w:rPr>
          <w:rFonts w:ascii="Calibri" w:hAnsi="Calibri"/>
        </w:rPr>
        <w:tab/>
      </w:r>
      <w:r w:rsidR="003749C1">
        <w:rPr>
          <w:rFonts w:ascii="Calibri" w:hAnsi="Calibri"/>
        </w:rPr>
        <w:t>Sista datum att anmäla lag till</w:t>
      </w:r>
      <w:r w:rsidR="003749C1">
        <w:rPr>
          <w:rFonts w:ascii="Calibri" w:hAnsi="Calibri"/>
        </w:rPr>
        <w:br/>
      </w:r>
      <w:r w:rsidR="003749C1">
        <w:rPr>
          <w:rFonts w:ascii="Calibri" w:hAnsi="Calibri"/>
        </w:rPr>
        <w:tab/>
      </w:r>
      <w:r w:rsidR="003749C1">
        <w:rPr>
          <w:rFonts w:ascii="Calibri" w:hAnsi="Calibri"/>
        </w:rPr>
        <w:tab/>
      </w:r>
      <w:r w:rsidR="003749C1">
        <w:rPr>
          <w:rFonts w:ascii="Calibri" w:hAnsi="Calibri"/>
        </w:rPr>
        <w:tab/>
      </w:r>
      <w:r w:rsidR="003749C1">
        <w:rPr>
          <w:rFonts w:ascii="Calibri" w:hAnsi="Calibri"/>
        </w:rPr>
        <w:tab/>
      </w:r>
      <w:r w:rsidR="003749C1">
        <w:rPr>
          <w:rFonts w:ascii="Calibri" w:hAnsi="Calibri"/>
        </w:rPr>
        <w:tab/>
        <w:t>kvalheat i DM Lag</w:t>
      </w:r>
      <w:r w:rsidR="003749C1">
        <w:rPr>
          <w:rFonts w:ascii="Calibri" w:hAnsi="Calibri"/>
        </w:rPr>
        <w:br/>
      </w:r>
      <w:r w:rsidR="00F66488">
        <w:rPr>
          <w:rFonts w:ascii="Calibri" w:hAnsi="Calibri"/>
        </w:rPr>
        <w:t>1</w:t>
      </w:r>
      <w:r w:rsidR="00600BBB">
        <w:rPr>
          <w:rFonts w:ascii="Calibri" w:hAnsi="Calibri"/>
        </w:rPr>
        <w:t>0</w:t>
      </w:r>
      <w:r w:rsidR="00E45EF2">
        <w:rPr>
          <w:rFonts w:ascii="Calibri" w:hAnsi="Calibri"/>
        </w:rPr>
        <w:t xml:space="preserve"> </w:t>
      </w:r>
      <w:r w:rsidR="00F66488">
        <w:rPr>
          <w:rFonts w:ascii="Calibri" w:hAnsi="Calibri"/>
        </w:rPr>
        <w:t>sep</w:t>
      </w:r>
      <w:r w:rsidR="003749C1">
        <w:rPr>
          <w:rFonts w:ascii="Calibri" w:hAnsi="Calibri"/>
        </w:rPr>
        <w:t>-</w:t>
      </w:r>
      <w:r w:rsidR="00F66488">
        <w:rPr>
          <w:rFonts w:ascii="Calibri" w:hAnsi="Calibri"/>
        </w:rPr>
        <w:t>9</w:t>
      </w:r>
      <w:r w:rsidR="00E45EF2">
        <w:rPr>
          <w:rFonts w:ascii="Calibri" w:hAnsi="Calibri"/>
        </w:rPr>
        <w:t xml:space="preserve"> feb</w:t>
      </w:r>
      <w:r w:rsidR="003749C1">
        <w:rPr>
          <w:rFonts w:ascii="Calibri" w:hAnsi="Calibri"/>
        </w:rPr>
        <w:tab/>
      </w:r>
      <w:r w:rsidR="00E45EF2">
        <w:rPr>
          <w:rFonts w:ascii="Calibri" w:hAnsi="Calibri"/>
        </w:rPr>
        <w:tab/>
      </w:r>
      <w:r w:rsidR="003749C1">
        <w:rPr>
          <w:rFonts w:ascii="Calibri" w:hAnsi="Calibri"/>
        </w:rPr>
        <w:t>Spelperiod för kval</w:t>
      </w:r>
      <w:r w:rsidR="00F66488">
        <w:rPr>
          <w:rFonts w:ascii="Calibri" w:hAnsi="Calibri"/>
        </w:rPr>
        <w:t>et</w:t>
      </w:r>
      <w:r w:rsidR="003749C1">
        <w:rPr>
          <w:rFonts w:ascii="Calibri" w:hAnsi="Calibri"/>
        </w:rPr>
        <w:br/>
      </w:r>
      <w:r w:rsidR="003749C1">
        <w:rPr>
          <w:rFonts w:ascii="Calibri" w:hAnsi="Calibri"/>
        </w:rPr>
        <w:br/>
      </w:r>
      <w:r w:rsidR="00A06E9C">
        <w:rPr>
          <w:rFonts w:ascii="Calibri" w:hAnsi="Calibri"/>
        </w:rPr>
        <w:t>18</w:t>
      </w:r>
      <w:r w:rsidR="00F66488">
        <w:rPr>
          <w:rFonts w:ascii="Calibri" w:hAnsi="Calibri"/>
        </w:rPr>
        <w:t xml:space="preserve"> okt</w:t>
      </w:r>
      <w:r w:rsidR="003749C1">
        <w:rPr>
          <w:rFonts w:ascii="Calibri" w:hAnsi="Calibri"/>
        </w:rPr>
        <w:tab/>
      </w:r>
      <w:r w:rsidR="003749C1">
        <w:rPr>
          <w:rFonts w:ascii="Calibri" w:hAnsi="Calibri"/>
        </w:rPr>
        <w:tab/>
      </w:r>
      <w:r w:rsidR="003749C1">
        <w:rPr>
          <w:rFonts w:ascii="Calibri" w:hAnsi="Calibri"/>
        </w:rPr>
        <w:tab/>
      </w:r>
      <w:r w:rsidR="003749C1">
        <w:rPr>
          <w:rFonts w:ascii="Calibri" w:hAnsi="Calibri"/>
        </w:rPr>
        <w:tab/>
      </w:r>
      <w:r w:rsidR="008A0B53">
        <w:rPr>
          <w:rFonts w:ascii="Calibri" w:hAnsi="Calibri"/>
        </w:rPr>
        <w:t>S</w:t>
      </w:r>
      <w:r w:rsidR="00F66488">
        <w:rPr>
          <w:rFonts w:ascii="Calibri" w:hAnsi="Calibri"/>
        </w:rPr>
        <w:t xml:space="preserve">peldatum för rond </w:t>
      </w:r>
      <w:r w:rsidR="008A0B53">
        <w:rPr>
          <w:rFonts w:ascii="Calibri" w:hAnsi="Calibri"/>
        </w:rPr>
        <w:t>1</w:t>
      </w:r>
      <w:r w:rsidR="003749C1">
        <w:rPr>
          <w:rFonts w:ascii="Calibri" w:hAnsi="Calibri"/>
        </w:rPr>
        <w:br/>
      </w:r>
      <w:r w:rsidR="00600BBB">
        <w:rPr>
          <w:rFonts w:ascii="Calibri" w:hAnsi="Calibri"/>
        </w:rPr>
        <w:t>08</w:t>
      </w:r>
      <w:r w:rsidR="000C5CCA">
        <w:rPr>
          <w:rFonts w:ascii="Calibri" w:hAnsi="Calibri"/>
        </w:rPr>
        <w:t xml:space="preserve"> nov</w:t>
      </w:r>
      <w:r w:rsidR="003749C1">
        <w:rPr>
          <w:rFonts w:ascii="Calibri" w:hAnsi="Calibri"/>
        </w:rPr>
        <w:tab/>
      </w:r>
      <w:r w:rsidR="003749C1">
        <w:rPr>
          <w:rFonts w:ascii="Calibri" w:hAnsi="Calibri"/>
        </w:rPr>
        <w:tab/>
      </w:r>
      <w:r w:rsidR="003749C1">
        <w:rPr>
          <w:rFonts w:ascii="Calibri" w:hAnsi="Calibri"/>
        </w:rPr>
        <w:tab/>
      </w:r>
      <w:r w:rsidR="008A0B53">
        <w:rPr>
          <w:rFonts w:ascii="Calibri" w:hAnsi="Calibri"/>
        </w:rPr>
        <w:t xml:space="preserve">Speldatum </w:t>
      </w:r>
      <w:r w:rsidR="00F66488">
        <w:rPr>
          <w:rFonts w:ascii="Calibri" w:hAnsi="Calibri"/>
        </w:rPr>
        <w:t xml:space="preserve">för rond </w:t>
      </w:r>
      <w:r w:rsidR="008A0B53">
        <w:rPr>
          <w:rFonts w:ascii="Calibri" w:hAnsi="Calibri"/>
        </w:rPr>
        <w:t>2</w:t>
      </w:r>
      <w:r w:rsidR="003749C1">
        <w:rPr>
          <w:rFonts w:ascii="Calibri" w:hAnsi="Calibri"/>
        </w:rPr>
        <w:br/>
      </w:r>
      <w:r w:rsidR="0082003D">
        <w:rPr>
          <w:rFonts w:ascii="Calibri" w:hAnsi="Calibri"/>
        </w:rPr>
        <w:t>13</w:t>
      </w:r>
      <w:r w:rsidR="000C5CCA">
        <w:rPr>
          <w:rFonts w:ascii="Calibri" w:hAnsi="Calibri"/>
        </w:rPr>
        <w:t xml:space="preserve"> dec</w:t>
      </w:r>
      <w:r w:rsidR="000C5CCA">
        <w:rPr>
          <w:rFonts w:ascii="Calibri" w:hAnsi="Calibri"/>
        </w:rPr>
        <w:tab/>
      </w:r>
      <w:r w:rsidR="003749C1">
        <w:rPr>
          <w:rFonts w:ascii="Calibri" w:hAnsi="Calibri"/>
        </w:rPr>
        <w:tab/>
      </w:r>
      <w:r w:rsidR="00E45EF2">
        <w:rPr>
          <w:rFonts w:ascii="Calibri" w:hAnsi="Calibri"/>
        </w:rPr>
        <w:tab/>
      </w:r>
      <w:r w:rsidR="002E175F">
        <w:rPr>
          <w:rFonts w:ascii="Calibri" w:hAnsi="Calibri"/>
        </w:rPr>
        <w:t xml:space="preserve">Speldatum </w:t>
      </w:r>
      <w:r w:rsidR="000C5CCA">
        <w:rPr>
          <w:rFonts w:ascii="Calibri" w:hAnsi="Calibri"/>
        </w:rPr>
        <w:t xml:space="preserve">för rond </w:t>
      </w:r>
      <w:r w:rsidR="008A0B53">
        <w:rPr>
          <w:rFonts w:ascii="Calibri" w:hAnsi="Calibri"/>
        </w:rPr>
        <w:t>3</w:t>
      </w:r>
      <w:r w:rsidR="003749C1">
        <w:rPr>
          <w:rFonts w:ascii="Calibri" w:hAnsi="Calibri"/>
        </w:rPr>
        <w:br/>
      </w:r>
      <w:r w:rsidR="000C5CCA">
        <w:rPr>
          <w:rFonts w:ascii="Calibri" w:hAnsi="Calibri"/>
        </w:rPr>
        <w:t>1</w:t>
      </w:r>
      <w:r w:rsidR="0016565A">
        <w:rPr>
          <w:rFonts w:ascii="Calibri" w:hAnsi="Calibri"/>
        </w:rPr>
        <w:t>7</w:t>
      </w:r>
      <w:r w:rsidR="000C5CCA">
        <w:rPr>
          <w:rFonts w:ascii="Calibri" w:hAnsi="Calibri"/>
        </w:rPr>
        <w:t xml:space="preserve"> jan</w:t>
      </w:r>
      <w:r w:rsidR="000C5CCA">
        <w:rPr>
          <w:rFonts w:ascii="Calibri" w:hAnsi="Calibri"/>
        </w:rPr>
        <w:tab/>
      </w:r>
      <w:r w:rsidR="000C5CCA">
        <w:rPr>
          <w:rFonts w:ascii="Calibri" w:hAnsi="Calibri"/>
        </w:rPr>
        <w:tab/>
      </w:r>
      <w:r w:rsidR="000C5CCA">
        <w:rPr>
          <w:rFonts w:ascii="Calibri" w:hAnsi="Calibri"/>
        </w:rPr>
        <w:tab/>
      </w:r>
      <w:r w:rsidR="000C5CCA">
        <w:rPr>
          <w:rFonts w:ascii="Calibri" w:hAnsi="Calibri"/>
        </w:rPr>
        <w:tab/>
      </w:r>
      <w:r w:rsidR="002E175F">
        <w:rPr>
          <w:rFonts w:ascii="Calibri" w:hAnsi="Calibri"/>
        </w:rPr>
        <w:t>Speldatum</w:t>
      </w:r>
      <w:r w:rsidR="000C5CCA">
        <w:rPr>
          <w:rFonts w:ascii="Calibri" w:hAnsi="Calibri"/>
        </w:rPr>
        <w:t xml:space="preserve"> för rond </w:t>
      </w:r>
      <w:r w:rsidR="008A0B53">
        <w:rPr>
          <w:rFonts w:ascii="Calibri" w:hAnsi="Calibri"/>
        </w:rPr>
        <w:t>4</w:t>
      </w:r>
      <w:r w:rsidR="000C5CCA">
        <w:rPr>
          <w:rFonts w:ascii="Calibri" w:hAnsi="Calibri"/>
        </w:rPr>
        <w:br/>
        <w:t>0</w:t>
      </w:r>
      <w:r w:rsidR="0016565A">
        <w:rPr>
          <w:rFonts w:ascii="Calibri" w:hAnsi="Calibri"/>
        </w:rPr>
        <w:t>7</w:t>
      </w:r>
      <w:r w:rsidR="000C5CCA">
        <w:rPr>
          <w:rFonts w:ascii="Calibri" w:hAnsi="Calibri"/>
        </w:rPr>
        <w:t xml:space="preserve"> feb</w:t>
      </w:r>
      <w:r w:rsidR="000C5CCA">
        <w:rPr>
          <w:rFonts w:ascii="Calibri" w:hAnsi="Calibri"/>
        </w:rPr>
        <w:tab/>
      </w:r>
      <w:r w:rsidR="000C5CCA">
        <w:rPr>
          <w:rFonts w:ascii="Calibri" w:hAnsi="Calibri"/>
        </w:rPr>
        <w:tab/>
      </w:r>
      <w:r w:rsidR="000C5CCA">
        <w:rPr>
          <w:rFonts w:ascii="Calibri" w:hAnsi="Calibri"/>
        </w:rPr>
        <w:tab/>
      </w:r>
      <w:r w:rsidR="000C5CCA">
        <w:rPr>
          <w:rFonts w:ascii="Calibri" w:hAnsi="Calibri"/>
        </w:rPr>
        <w:tab/>
      </w:r>
      <w:r w:rsidR="002E175F">
        <w:rPr>
          <w:rFonts w:ascii="Calibri" w:hAnsi="Calibri"/>
        </w:rPr>
        <w:t>S</w:t>
      </w:r>
      <w:r w:rsidR="008A0B53">
        <w:rPr>
          <w:rFonts w:ascii="Calibri" w:hAnsi="Calibri"/>
        </w:rPr>
        <w:t>peldatum</w:t>
      </w:r>
      <w:r w:rsidR="000C5CCA">
        <w:rPr>
          <w:rFonts w:ascii="Calibri" w:hAnsi="Calibri"/>
        </w:rPr>
        <w:t xml:space="preserve"> för rond </w:t>
      </w:r>
      <w:r w:rsidR="008A0B53">
        <w:rPr>
          <w:rFonts w:ascii="Calibri" w:hAnsi="Calibri"/>
        </w:rPr>
        <w:t>5</w:t>
      </w:r>
      <w:r w:rsidR="000C5CCA">
        <w:rPr>
          <w:rFonts w:ascii="Calibri" w:hAnsi="Calibri"/>
        </w:rPr>
        <w:br/>
      </w:r>
      <w:r w:rsidR="00E004DF">
        <w:rPr>
          <w:rFonts w:ascii="Calibri" w:hAnsi="Calibri"/>
        </w:rPr>
        <w:t>09</w:t>
      </w:r>
      <w:r w:rsidR="000C5CCA">
        <w:rPr>
          <w:rFonts w:ascii="Calibri" w:hAnsi="Calibri"/>
        </w:rPr>
        <w:t xml:space="preserve"> - </w:t>
      </w:r>
      <w:r w:rsidR="00E004DF">
        <w:rPr>
          <w:rFonts w:ascii="Calibri" w:hAnsi="Calibri"/>
        </w:rPr>
        <w:t>10</w:t>
      </w:r>
      <w:r w:rsidR="000C5CCA">
        <w:rPr>
          <w:rFonts w:ascii="Calibri" w:hAnsi="Calibri"/>
        </w:rPr>
        <w:t xml:space="preserve"> mar</w:t>
      </w:r>
      <w:r w:rsidR="000C5CCA">
        <w:rPr>
          <w:rFonts w:ascii="Calibri" w:hAnsi="Calibri"/>
        </w:rPr>
        <w:tab/>
      </w:r>
      <w:r w:rsidR="000C5CCA">
        <w:rPr>
          <w:rFonts w:ascii="Calibri" w:hAnsi="Calibri"/>
        </w:rPr>
        <w:tab/>
      </w:r>
      <w:r w:rsidR="002E175F">
        <w:rPr>
          <w:rFonts w:ascii="Calibri" w:hAnsi="Calibri"/>
        </w:rPr>
        <w:t>Speldatum för rond 6-9</w:t>
      </w:r>
      <w:r w:rsidR="000C5CCA">
        <w:rPr>
          <w:rFonts w:ascii="Calibri" w:hAnsi="Calibri"/>
        </w:rPr>
        <w:br/>
      </w:r>
      <w:r w:rsidR="00E004DF">
        <w:rPr>
          <w:rFonts w:ascii="Calibri" w:hAnsi="Calibri"/>
        </w:rPr>
        <w:t>13</w:t>
      </w:r>
      <w:r w:rsidR="000C5CCA">
        <w:rPr>
          <w:rFonts w:ascii="Calibri" w:hAnsi="Calibri"/>
        </w:rPr>
        <w:t xml:space="preserve"> </w:t>
      </w:r>
      <w:r w:rsidR="00E45EF2">
        <w:rPr>
          <w:rFonts w:ascii="Calibri" w:hAnsi="Calibri"/>
        </w:rPr>
        <w:t>-</w:t>
      </w:r>
      <w:r w:rsidR="000C5CCA">
        <w:rPr>
          <w:rFonts w:ascii="Calibri" w:hAnsi="Calibri"/>
        </w:rPr>
        <w:t xml:space="preserve"> 1</w:t>
      </w:r>
      <w:r w:rsidR="00795878">
        <w:rPr>
          <w:rFonts w:ascii="Calibri" w:hAnsi="Calibri"/>
        </w:rPr>
        <w:t>4</w:t>
      </w:r>
      <w:r w:rsidR="003749C1">
        <w:rPr>
          <w:rFonts w:ascii="Calibri" w:hAnsi="Calibri"/>
        </w:rPr>
        <w:t xml:space="preserve"> </w:t>
      </w:r>
      <w:r w:rsidR="000C5CCA">
        <w:rPr>
          <w:rFonts w:ascii="Calibri" w:hAnsi="Calibri"/>
        </w:rPr>
        <w:t>apr</w:t>
      </w:r>
      <w:r w:rsidR="000C5CCA">
        <w:rPr>
          <w:rFonts w:ascii="Calibri" w:hAnsi="Calibri"/>
        </w:rPr>
        <w:tab/>
      </w:r>
      <w:r w:rsidR="003749C1">
        <w:rPr>
          <w:rFonts w:ascii="Calibri" w:hAnsi="Calibri"/>
        </w:rPr>
        <w:tab/>
        <w:t>SM Lag Semifinal</w:t>
      </w:r>
      <w:r w:rsidR="003749C1">
        <w:rPr>
          <w:rFonts w:ascii="Calibri" w:hAnsi="Calibri"/>
        </w:rPr>
        <w:br/>
      </w:r>
      <w:r w:rsidR="00795878">
        <w:rPr>
          <w:rFonts w:ascii="Calibri" w:hAnsi="Calibri"/>
        </w:rPr>
        <w:t xml:space="preserve">09 </w:t>
      </w:r>
      <w:r w:rsidR="00E45EF2">
        <w:rPr>
          <w:rFonts w:ascii="Calibri" w:hAnsi="Calibri"/>
        </w:rPr>
        <w:t>-</w:t>
      </w:r>
      <w:r w:rsidR="00795878">
        <w:rPr>
          <w:rFonts w:ascii="Calibri" w:hAnsi="Calibri"/>
        </w:rPr>
        <w:t xml:space="preserve"> 12</w:t>
      </w:r>
      <w:r w:rsidR="00AC33DF">
        <w:rPr>
          <w:rFonts w:ascii="Calibri" w:hAnsi="Calibri"/>
        </w:rPr>
        <w:t xml:space="preserve"> maj</w:t>
      </w:r>
      <w:r w:rsidR="00AC33DF">
        <w:rPr>
          <w:rFonts w:ascii="Calibri" w:hAnsi="Calibri"/>
        </w:rPr>
        <w:tab/>
      </w:r>
      <w:r w:rsidR="003749C1">
        <w:rPr>
          <w:rFonts w:ascii="Calibri" w:hAnsi="Calibri"/>
        </w:rPr>
        <w:tab/>
        <w:t>SM Lag Final</w:t>
      </w:r>
      <w:r w:rsidR="003749C1">
        <w:rPr>
          <w:rFonts w:ascii="Calibri" w:hAnsi="Calibri"/>
        </w:rPr>
        <w:br/>
      </w:r>
    </w:p>
    <w:p w14:paraId="4AD9BAE8" w14:textId="77777777" w:rsidR="003749C1" w:rsidRDefault="003749C1" w:rsidP="001F4269">
      <w:pPr>
        <w:pStyle w:val="Rubrik4"/>
        <w:spacing w:before="120" w:after="120"/>
      </w:pPr>
      <w:r>
        <w:br w:type="column"/>
      </w:r>
      <w:bookmarkStart w:id="32" w:name="_Toc142430974"/>
      <w:r w:rsidR="000D1B96">
        <w:t>Lag och s</w:t>
      </w:r>
      <w:r>
        <w:t>pelare</w:t>
      </w:r>
      <w:bookmarkEnd w:id="32"/>
    </w:p>
    <w:p w14:paraId="1DE44075" w14:textId="4A67FDD8" w:rsidR="001F4269" w:rsidRDefault="001F4269" w:rsidP="001F4269">
      <w:pPr>
        <w:pStyle w:val="FaktabladBrdtext11"/>
        <w:spacing w:before="120" w:after="120" w:line="320" w:lineRule="exact"/>
        <w:rPr>
          <w:rFonts w:ascii="Calibri" w:hAnsi="Calibri"/>
        </w:rPr>
      </w:pPr>
      <w:r>
        <w:rPr>
          <w:rFonts w:ascii="Calibri" w:hAnsi="Calibri"/>
        </w:rPr>
        <w:t xml:space="preserve">Varje lag består av maximalt </w:t>
      </w:r>
      <w:r w:rsidR="002570D5">
        <w:rPr>
          <w:rFonts w:ascii="Calibri" w:hAnsi="Calibri"/>
        </w:rPr>
        <w:t>åtta</w:t>
      </w:r>
      <w:r>
        <w:rPr>
          <w:rFonts w:ascii="Calibri" w:hAnsi="Calibri"/>
        </w:rPr>
        <w:t xml:space="preserve"> (</w:t>
      </w:r>
      <w:r w:rsidR="002570D5">
        <w:rPr>
          <w:rFonts w:ascii="Calibri" w:hAnsi="Calibri"/>
        </w:rPr>
        <w:t>8</w:t>
      </w:r>
      <w:r>
        <w:rPr>
          <w:rFonts w:ascii="Calibri" w:hAnsi="Calibri"/>
        </w:rPr>
        <w:t xml:space="preserve">) spelare, som samtliga ska vara representationsmedlem i klubb, dock inte nödvändigtvis </w:t>
      </w:r>
      <w:r>
        <w:rPr>
          <w:rFonts w:ascii="Calibri" w:hAnsi="Calibri"/>
          <w:i/>
        </w:rPr>
        <w:t>samma klubb</w:t>
      </w:r>
      <w:r>
        <w:rPr>
          <w:rFonts w:ascii="Calibri" w:hAnsi="Calibri"/>
        </w:rPr>
        <w:t>, ansluten till SBF</w:t>
      </w:r>
      <w:r w:rsidR="002570D5">
        <w:rPr>
          <w:rFonts w:ascii="Calibri" w:hAnsi="Calibri"/>
        </w:rPr>
        <w:t xml:space="preserve">. </w:t>
      </w:r>
      <w:r w:rsidR="00B17D09">
        <w:rPr>
          <w:rFonts w:ascii="Calibri" w:hAnsi="Calibri"/>
        </w:rPr>
        <w:t>Dock får högst sex (6) spelare delta i en och samma match.</w:t>
      </w:r>
    </w:p>
    <w:p w14:paraId="58898ABD" w14:textId="24A069B0" w:rsidR="001F4269" w:rsidRDefault="001F4269" w:rsidP="001F4269">
      <w:pPr>
        <w:pStyle w:val="FaktabladBrdtext11"/>
        <w:spacing w:before="120" w:after="120" w:line="320" w:lineRule="exact"/>
        <w:rPr>
          <w:rFonts w:ascii="Calibri" w:hAnsi="Calibri"/>
        </w:rPr>
      </w:pPr>
      <w:r>
        <w:rPr>
          <w:rFonts w:ascii="Calibri" w:hAnsi="Calibri"/>
        </w:rPr>
        <w:t xml:space="preserve">SBF tävlingsbestämmelser stipulerar att lag får kvalspela till SM Lag i ett distrikt ifall antalet lagmedlemmar som representerar klubbar inom detta distrikt (här: </w:t>
      </w:r>
      <w:r w:rsidR="00A31FBA">
        <w:rPr>
          <w:rFonts w:ascii="Calibri" w:hAnsi="Calibri"/>
        </w:rPr>
        <w:t>HBF</w:t>
      </w:r>
      <w:r>
        <w:rPr>
          <w:rFonts w:ascii="Calibri" w:hAnsi="Calibri"/>
        </w:rPr>
        <w:t xml:space="preserve">) inte understiger antalet från något annat dfb. I annat fall måste dispens </w:t>
      </w:r>
      <w:r>
        <w:rPr>
          <w:rFonts w:ascii="Calibri" w:hAnsi="Calibri"/>
          <w:i/>
        </w:rPr>
        <w:t xml:space="preserve">i förväg </w:t>
      </w:r>
      <w:r>
        <w:rPr>
          <w:rFonts w:ascii="Calibri" w:hAnsi="Calibri"/>
        </w:rPr>
        <w:t xml:space="preserve">beviljas av </w:t>
      </w:r>
      <w:r w:rsidR="00A31FBA">
        <w:rPr>
          <w:rFonts w:ascii="Calibri" w:hAnsi="Calibri"/>
        </w:rPr>
        <w:t>HBF</w:t>
      </w:r>
      <w:r>
        <w:rPr>
          <w:rFonts w:ascii="Calibri" w:hAnsi="Calibri"/>
        </w:rPr>
        <w:t xml:space="preserve"> TK för att laget ska få starta.</w:t>
      </w:r>
    </w:p>
    <w:p w14:paraId="2F9C6461" w14:textId="50D0B00B" w:rsidR="001F4269" w:rsidRDefault="001F4269" w:rsidP="001F4269">
      <w:pPr>
        <w:pStyle w:val="FaktabladBrdtext11"/>
        <w:spacing w:before="120" w:after="120" w:line="320" w:lineRule="exact"/>
        <w:rPr>
          <w:rFonts w:ascii="Calibri" w:hAnsi="Calibri"/>
        </w:rPr>
      </w:pPr>
      <w:r>
        <w:rPr>
          <w:rFonts w:ascii="Calibri" w:hAnsi="Calibri"/>
        </w:rPr>
        <w:t xml:space="preserve">Lag som någon gång under DM-spelet använder sig av spelare som representerar klubb utanför </w:t>
      </w:r>
      <w:r w:rsidR="00A31FBA">
        <w:rPr>
          <w:rFonts w:ascii="Calibri" w:hAnsi="Calibri"/>
        </w:rPr>
        <w:t>HBF</w:t>
      </w:r>
      <w:r>
        <w:rPr>
          <w:rFonts w:ascii="Calibri" w:hAnsi="Calibri"/>
        </w:rPr>
        <w:t>, deltar inte längre i spelet om DM, endast om SM-semifinalplatser. Sådant lag saknar också rätt till DM-plaketter och DM-bonuspoäng i silver. Lag kan således kvala för vidare spel i SM Lag utan att spela om Distriktsmästerskapet.</w:t>
      </w:r>
    </w:p>
    <w:p w14:paraId="1DC3B069" w14:textId="27485D80" w:rsidR="001F4269" w:rsidRDefault="001F4269" w:rsidP="001F4269">
      <w:pPr>
        <w:pStyle w:val="FaktabladBrdtext11"/>
        <w:spacing w:before="120" w:after="120" w:line="320" w:lineRule="atLeast"/>
        <w:rPr>
          <w:rFonts w:ascii="Calibri" w:hAnsi="Calibri"/>
        </w:rPr>
      </w:pPr>
      <w:r>
        <w:rPr>
          <w:rFonts w:ascii="Calibri" w:hAnsi="Calibri"/>
        </w:rPr>
        <w:t>Spelare som deltar utan att ha löst medlemsavgift för spelåret 20</w:t>
      </w:r>
      <w:r w:rsidR="00E45EF2">
        <w:rPr>
          <w:rFonts w:ascii="Calibri" w:hAnsi="Calibri"/>
        </w:rPr>
        <w:t>2</w:t>
      </w:r>
      <w:r w:rsidR="005C1B9F">
        <w:rPr>
          <w:rFonts w:ascii="Calibri" w:hAnsi="Calibri"/>
        </w:rPr>
        <w:t>3</w:t>
      </w:r>
      <w:r>
        <w:rPr>
          <w:rFonts w:ascii="Calibri" w:hAnsi="Calibri"/>
        </w:rPr>
        <w:t>/20</w:t>
      </w:r>
      <w:r w:rsidR="00887385">
        <w:rPr>
          <w:rFonts w:ascii="Calibri" w:hAnsi="Calibri"/>
        </w:rPr>
        <w:t>2</w:t>
      </w:r>
      <w:r w:rsidR="005C1B9F">
        <w:rPr>
          <w:rFonts w:ascii="Calibri" w:hAnsi="Calibri"/>
        </w:rPr>
        <w:t>4</w:t>
      </w:r>
      <w:r>
        <w:rPr>
          <w:rFonts w:ascii="Calibri" w:hAnsi="Calibri"/>
        </w:rPr>
        <w:t>, betraktas som otillåten reserv (se sidan 18-19).</w:t>
      </w:r>
    </w:p>
    <w:p w14:paraId="77537772" w14:textId="77777777" w:rsidR="001F4269" w:rsidRDefault="001F4269" w:rsidP="001F4269">
      <w:pPr>
        <w:pStyle w:val="FaktabladBrdtext11"/>
        <w:spacing w:before="120" w:after="120" w:line="320" w:lineRule="atLeast"/>
        <w:rPr>
          <w:rFonts w:ascii="Calibri" w:hAnsi="Calibri"/>
        </w:rPr>
      </w:pPr>
      <w:r>
        <w:rPr>
          <w:rFonts w:ascii="Calibri" w:hAnsi="Calibri"/>
        </w:rPr>
        <w:t xml:space="preserve">Spelare får inte delta i fler lag än ett. Spelare anses vara medlem i laget först när vederbörande </w:t>
      </w:r>
      <w:r>
        <w:rPr>
          <w:rFonts w:ascii="Calibri" w:hAnsi="Calibri"/>
          <w:i/>
        </w:rPr>
        <w:t>spelat</w:t>
      </w:r>
      <w:r>
        <w:rPr>
          <w:rFonts w:ascii="Calibri" w:hAnsi="Calibri"/>
        </w:rPr>
        <w:t xml:space="preserve"> minst en halvlek för laget ifråga. </w:t>
      </w:r>
    </w:p>
    <w:p w14:paraId="581A3F4F" w14:textId="77777777" w:rsidR="001F4269" w:rsidRPr="00D317CC" w:rsidRDefault="001F4269" w:rsidP="001F4269">
      <w:pPr>
        <w:pStyle w:val="FaktabladBrdtext11"/>
        <w:spacing w:after="120" w:line="320" w:lineRule="atLeast"/>
        <w:rPr>
          <w:rFonts w:ascii="Calibri" w:hAnsi="Calibri"/>
        </w:rPr>
      </w:pPr>
      <w:r>
        <w:rPr>
          <w:rFonts w:ascii="Calibri" w:hAnsi="Calibri"/>
        </w:rPr>
        <w:t>Fr o m SM Lag Semifinal får lag bestå av maximalt sex (6) spelare. Lag som under kvalspelet använt fler än sex spelare, måste före SM-semifinalens start ange vilka sex av dessa som ska delta i det fortsatta SM-spelet. Lag som under kvalspelet använt färre än sex spelare, äger rätt att före SM-semifinalens start komplettera sitt lag upp till maximalt sex spelare. Lag som använt sex spelare under kvalspelet får inte till SM-semifinal och/eller -final byta ut någon eller några av dessa mot nya spelare.</w:t>
      </w:r>
    </w:p>
    <w:p w14:paraId="01FB8CF3" w14:textId="77777777" w:rsidR="001F4269" w:rsidRDefault="001F4269" w:rsidP="007A4873">
      <w:pPr>
        <w:pStyle w:val="FaktabladBrdtext11"/>
        <w:spacing w:before="120" w:after="120" w:line="320" w:lineRule="exact"/>
        <w:rPr>
          <w:rFonts w:ascii="Calibri" w:hAnsi="Calibri"/>
        </w:rPr>
      </w:pPr>
    </w:p>
    <w:p w14:paraId="57924424" w14:textId="77777777" w:rsidR="00BA2ACC" w:rsidRDefault="00BA2ACC" w:rsidP="007A4873">
      <w:pPr>
        <w:pStyle w:val="FaktabladBrdtext11"/>
        <w:spacing w:before="120" w:after="120" w:line="320" w:lineRule="exact"/>
        <w:rPr>
          <w:rFonts w:ascii="Calibri" w:hAnsi="Calibri"/>
        </w:rPr>
      </w:pPr>
    </w:p>
    <w:p w14:paraId="2A5AF230" w14:textId="77777777" w:rsidR="003749C1" w:rsidRDefault="003749C1" w:rsidP="002C1162">
      <w:pPr>
        <w:pStyle w:val="FaktabladBrdtext11"/>
        <w:spacing w:before="120" w:after="120" w:line="320" w:lineRule="exact"/>
        <w:rPr>
          <w:rFonts w:ascii="Calibri" w:hAnsi="Calibri"/>
        </w:rPr>
      </w:pPr>
    </w:p>
    <w:p w14:paraId="7E09DFD9" w14:textId="77777777" w:rsidR="003749C1" w:rsidRDefault="003749C1" w:rsidP="002C1162">
      <w:pPr>
        <w:pStyle w:val="Rubrik5"/>
        <w:spacing w:before="120" w:after="120" w:line="320" w:lineRule="exact"/>
      </w:pPr>
      <w:bookmarkStart w:id="33" w:name="_Toc142430975"/>
      <w:r>
        <w:lastRenderedPageBreak/>
        <w:t>Reserv</w:t>
      </w:r>
      <w:bookmarkEnd w:id="33"/>
    </w:p>
    <w:p w14:paraId="5BDD7274" w14:textId="77777777" w:rsidR="001F4269" w:rsidRDefault="001F4269" w:rsidP="002C1162">
      <w:pPr>
        <w:pStyle w:val="FaktabladBrdtext11"/>
        <w:spacing w:before="120" w:after="120" w:line="320" w:lineRule="exact"/>
        <w:rPr>
          <w:rFonts w:ascii="Calibri" w:hAnsi="Calibri"/>
        </w:rPr>
      </w:pPr>
      <w:r>
        <w:rPr>
          <w:rFonts w:ascii="Calibri" w:hAnsi="Calibri"/>
        </w:rPr>
        <w:t>I och med att SBF utökat det maximala antalet spelare i ett lag under kvalspelet från sex till åtta, tillåts inga reserver i DM-lag.</w:t>
      </w:r>
    </w:p>
    <w:p w14:paraId="597CB843" w14:textId="77777777" w:rsidR="00B17D09" w:rsidRDefault="00B17D09" w:rsidP="002C1162">
      <w:pPr>
        <w:pStyle w:val="FaktabladBrdtext11"/>
        <w:spacing w:before="120" w:after="120" w:line="320" w:lineRule="exact"/>
        <w:rPr>
          <w:rFonts w:ascii="Calibri" w:hAnsi="Calibri"/>
        </w:rPr>
      </w:pPr>
    </w:p>
    <w:p w14:paraId="20B5C04D" w14:textId="77777777" w:rsidR="003749C1" w:rsidRDefault="003749C1" w:rsidP="002C1162">
      <w:pPr>
        <w:pStyle w:val="Rubrik4"/>
      </w:pPr>
      <w:bookmarkStart w:id="34" w:name="_Toc142430976"/>
      <w:r>
        <w:t>Anmälan</w:t>
      </w:r>
      <w:bookmarkEnd w:id="34"/>
    </w:p>
    <w:p w14:paraId="63D8D0F9" w14:textId="769535B6" w:rsidR="003749C1" w:rsidRDefault="003749C1" w:rsidP="002C1162">
      <w:pPr>
        <w:pStyle w:val="FaktabladBrdtext11"/>
        <w:spacing w:before="120" w:after="120" w:line="320" w:lineRule="exact"/>
        <w:rPr>
          <w:rFonts w:ascii="Calibri" w:hAnsi="Calibri"/>
        </w:rPr>
      </w:pPr>
      <w:r>
        <w:rPr>
          <w:rFonts w:ascii="Calibri" w:hAnsi="Calibri"/>
          <w:i/>
        </w:rPr>
        <w:t xml:space="preserve">Lag </w:t>
      </w:r>
      <w:r>
        <w:rPr>
          <w:rFonts w:ascii="Calibri" w:hAnsi="Calibri"/>
        </w:rPr>
        <w:t xml:space="preserve">som önskar att delta anmäler sig </w:t>
      </w:r>
      <w:r w:rsidR="000C5CCA">
        <w:rPr>
          <w:rFonts w:ascii="Calibri" w:hAnsi="Calibri"/>
        </w:rPr>
        <w:t>på</w:t>
      </w:r>
      <w:r>
        <w:rPr>
          <w:rFonts w:ascii="Calibri" w:hAnsi="Calibri"/>
        </w:rPr>
        <w:t xml:space="preserve"> </w:t>
      </w:r>
      <w:r w:rsidR="000C5CCA">
        <w:rPr>
          <w:rFonts w:ascii="Calibri" w:hAnsi="Calibri"/>
        </w:rPr>
        <w:t>HBF:s hemsida, eller via mail till DTL</w:t>
      </w:r>
      <w:r>
        <w:rPr>
          <w:rFonts w:ascii="Calibri" w:hAnsi="Calibri"/>
        </w:rPr>
        <w:t>. Vid anmälan av lag skall uppges:</w:t>
      </w:r>
    </w:p>
    <w:p w14:paraId="0FD5C9BC" w14:textId="77777777" w:rsidR="003749C1" w:rsidRDefault="003749C1" w:rsidP="004F212E">
      <w:pPr>
        <w:pStyle w:val="FaktabladBrdtext11"/>
        <w:numPr>
          <w:ilvl w:val="1"/>
          <w:numId w:val="29"/>
        </w:numPr>
        <w:tabs>
          <w:tab w:val="clear" w:pos="1440"/>
          <w:tab w:val="num" w:pos="709"/>
        </w:tabs>
        <w:spacing w:before="120" w:after="120" w:line="320" w:lineRule="exact"/>
        <w:ind w:left="709" w:hanging="283"/>
        <w:rPr>
          <w:rFonts w:ascii="Calibri" w:hAnsi="Calibri"/>
        </w:rPr>
      </w:pPr>
      <w:r w:rsidRPr="002C1162">
        <w:rPr>
          <w:rFonts w:ascii="Calibri" w:hAnsi="Calibri"/>
          <w:b/>
        </w:rPr>
        <w:t>Lagets namn</w:t>
      </w:r>
      <w:r>
        <w:rPr>
          <w:rFonts w:ascii="Calibri" w:hAnsi="Calibri"/>
        </w:rPr>
        <w:t xml:space="preserve"> (om annat än kaptenens)</w:t>
      </w:r>
    </w:p>
    <w:p w14:paraId="17A8ECA5" w14:textId="553A76AF" w:rsidR="003749C1" w:rsidRDefault="003749C1" w:rsidP="004F212E">
      <w:pPr>
        <w:pStyle w:val="FaktabladBrdtext11"/>
        <w:numPr>
          <w:ilvl w:val="1"/>
          <w:numId w:val="29"/>
        </w:numPr>
        <w:tabs>
          <w:tab w:val="clear" w:pos="1440"/>
          <w:tab w:val="num" w:pos="709"/>
        </w:tabs>
        <w:spacing w:before="120" w:after="120" w:line="320" w:lineRule="exact"/>
        <w:ind w:left="709" w:hanging="283"/>
        <w:rPr>
          <w:rFonts w:ascii="Calibri" w:hAnsi="Calibri"/>
        </w:rPr>
      </w:pPr>
      <w:r w:rsidRPr="002C1162">
        <w:rPr>
          <w:rFonts w:ascii="Calibri" w:hAnsi="Calibri"/>
          <w:b/>
        </w:rPr>
        <w:t>Lagkaptenens</w:t>
      </w:r>
      <w:r>
        <w:rPr>
          <w:rFonts w:ascii="Calibri" w:hAnsi="Calibri"/>
        </w:rPr>
        <w:t xml:space="preserve"> namn, MIDnr,</w:t>
      </w:r>
    </w:p>
    <w:p w14:paraId="468B2406" w14:textId="3EE8033F" w:rsidR="003749C1" w:rsidRDefault="003749C1" w:rsidP="004F212E">
      <w:pPr>
        <w:pStyle w:val="FaktabladBrdtext11"/>
        <w:numPr>
          <w:ilvl w:val="1"/>
          <w:numId w:val="29"/>
        </w:numPr>
        <w:tabs>
          <w:tab w:val="clear" w:pos="1440"/>
          <w:tab w:val="num" w:pos="709"/>
        </w:tabs>
        <w:spacing w:before="120" w:after="120" w:line="320" w:lineRule="exact"/>
        <w:ind w:left="709" w:hanging="283"/>
        <w:rPr>
          <w:rFonts w:ascii="Calibri" w:hAnsi="Calibri"/>
        </w:rPr>
      </w:pPr>
      <w:r w:rsidRPr="002C1162">
        <w:rPr>
          <w:rFonts w:ascii="Calibri" w:hAnsi="Calibri"/>
          <w:b/>
        </w:rPr>
        <w:t>Lagmedlemmarnas</w:t>
      </w:r>
      <w:r>
        <w:rPr>
          <w:rFonts w:ascii="Calibri" w:hAnsi="Calibri"/>
        </w:rPr>
        <w:t xml:space="preserve"> namn, MIDnr</w:t>
      </w:r>
    </w:p>
    <w:p w14:paraId="62F1C8DA" w14:textId="77777777" w:rsidR="003749C1" w:rsidRDefault="003749C1" w:rsidP="007A4873">
      <w:pPr>
        <w:pStyle w:val="FaktabladBrdtext11"/>
        <w:spacing w:before="120" w:after="120" w:line="320" w:lineRule="exact"/>
        <w:rPr>
          <w:rFonts w:ascii="Calibri" w:hAnsi="Calibri"/>
        </w:rPr>
      </w:pPr>
    </w:p>
    <w:p w14:paraId="70B348C1" w14:textId="77777777" w:rsidR="003749C1" w:rsidRDefault="003749C1" w:rsidP="002C1162">
      <w:pPr>
        <w:pStyle w:val="Rubrik4"/>
      </w:pPr>
      <w:bookmarkStart w:id="35" w:name="_Toc142430977"/>
      <w:r>
        <w:t>Avgifter</w:t>
      </w:r>
      <w:bookmarkEnd w:id="35"/>
    </w:p>
    <w:p w14:paraId="28FB1418" w14:textId="77777777" w:rsidR="003749C1" w:rsidRDefault="003749C1" w:rsidP="001C5564">
      <w:pPr>
        <w:pStyle w:val="Rubrik5"/>
        <w:spacing w:before="120" w:after="120" w:line="320" w:lineRule="exact"/>
      </w:pPr>
      <w:bookmarkStart w:id="36" w:name="_Toc142430978"/>
      <w:r>
        <w:t>Startavgift</w:t>
      </w:r>
      <w:bookmarkEnd w:id="36"/>
    </w:p>
    <w:p w14:paraId="433E997C" w14:textId="768B8BDF" w:rsidR="003749C1" w:rsidRDefault="003749C1" w:rsidP="002C1162">
      <w:pPr>
        <w:pStyle w:val="FaktabladBrdtext11"/>
        <w:spacing w:before="120" w:after="120" w:line="320" w:lineRule="exact"/>
        <w:rPr>
          <w:rFonts w:ascii="Calibri" w:hAnsi="Calibri"/>
        </w:rPr>
      </w:pPr>
      <w:r w:rsidRPr="001C5564">
        <w:rPr>
          <w:rFonts w:ascii="Calibri" w:hAnsi="Calibri"/>
        </w:rPr>
        <w:t>Startavgiften</w:t>
      </w:r>
      <w:r>
        <w:rPr>
          <w:rFonts w:ascii="Calibri" w:hAnsi="Calibri"/>
        </w:rPr>
        <w:t xml:space="preserve"> är </w:t>
      </w:r>
      <w:r w:rsidR="0099513E">
        <w:rPr>
          <w:rFonts w:ascii="Calibri" w:hAnsi="Calibri"/>
        </w:rPr>
        <w:t>600</w:t>
      </w:r>
      <w:r>
        <w:rPr>
          <w:rFonts w:ascii="Calibri" w:hAnsi="Calibri"/>
        </w:rPr>
        <w:t xml:space="preserve"> kr per lag.</w:t>
      </w:r>
    </w:p>
    <w:p w14:paraId="53930FCC" w14:textId="2BA46182" w:rsidR="003749C1" w:rsidRDefault="003749C1" w:rsidP="002C1162">
      <w:pPr>
        <w:pStyle w:val="FaktabladBrdtext11"/>
        <w:spacing w:before="120" w:after="120" w:line="320" w:lineRule="exact"/>
        <w:rPr>
          <w:rFonts w:ascii="Calibri" w:hAnsi="Calibri"/>
        </w:rPr>
      </w:pPr>
    </w:p>
    <w:p w14:paraId="4BD1F893" w14:textId="77777777" w:rsidR="003749C1" w:rsidRDefault="003749C1" w:rsidP="001C5564">
      <w:pPr>
        <w:pStyle w:val="Rubrik5"/>
        <w:spacing w:before="120" w:after="120" w:line="320" w:lineRule="exact"/>
      </w:pPr>
      <w:bookmarkStart w:id="37" w:name="_Toc142430979"/>
      <w:r>
        <w:t>Bordsavgift</w:t>
      </w:r>
      <w:bookmarkEnd w:id="37"/>
    </w:p>
    <w:p w14:paraId="3CEEF7D4" w14:textId="4B0C9294" w:rsidR="000D177B" w:rsidRDefault="000D177B" w:rsidP="002C1162">
      <w:pPr>
        <w:pStyle w:val="FaktabladBrdtext11"/>
        <w:spacing w:before="120" w:after="120" w:line="320" w:lineRule="exact"/>
        <w:rPr>
          <w:rFonts w:ascii="Calibri" w:hAnsi="Calibri"/>
        </w:rPr>
      </w:pPr>
      <w:r>
        <w:rPr>
          <w:rFonts w:ascii="Calibri" w:hAnsi="Calibri"/>
        </w:rPr>
        <w:t>Spelas matchen i en klubblokal, har respektive klubb rätt att ta ut bordsavgift.</w:t>
      </w:r>
    </w:p>
    <w:p w14:paraId="37947746" w14:textId="6E1C2ED9" w:rsidR="003749C1" w:rsidRDefault="003749C1" w:rsidP="002C1162">
      <w:pPr>
        <w:pStyle w:val="FaktabladBrdtext11"/>
        <w:spacing w:before="120" w:after="120" w:line="320" w:lineRule="exact"/>
        <w:rPr>
          <w:rFonts w:ascii="Calibri" w:hAnsi="Calibri"/>
        </w:rPr>
      </w:pPr>
      <w:r>
        <w:rPr>
          <w:rFonts w:ascii="Calibri" w:hAnsi="Calibri"/>
        </w:rPr>
        <w:t xml:space="preserve">I DM Lag </w:t>
      </w:r>
      <w:r w:rsidR="000D177B">
        <w:rPr>
          <w:rFonts w:ascii="Calibri" w:hAnsi="Calibri"/>
        </w:rPr>
        <w:t>F</w:t>
      </w:r>
      <w:r>
        <w:rPr>
          <w:rFonts w:ascii="Calibri" w:hAnsi="Calibri"/>
        </w:rPr>
        <w:t xml:space="preserve">inal erläggs bordsavgift med </w:t>
      </w:r>
      <w:r w:rsidR="004B6BB5">
        <w:rPr>
          <w:rFonts w:ascii="Calibri" w:hAnsi="Calibri"/>
        </w:rPr>
        <w:t>120</w:t>
      </w:r>
      <w:r>
        <w:rPr>
          <w:rFonts w:ascii="Calibri" w:hAnsi="Calibri"/>
        </w:rPr>
        <w:t>kr per lag och rond</w:t>
      </w:r>
      <w:r w:rsidR="00C303C2">
        <w:rPr>
          <w:rFonts w:ascii="Calibri" w:hAnsi="Calibri"/>
        </w:rPr>
        <w:t>.</w:t>
      </w:r>
    </w:p>
    <w:p w14:paraId="55B093B1" w14:textId="77777777" w:rsidR="003749C1" w:rsidRDefault="003749C1" w:rsidP="002C1162">
      <w:pPr>
        <w:pStyle w:val="FaktabladBrdtext11"/>
        <w:spacing w:before="120" w:after="120" w:line="320" w:lineRule="exact"/>
        <w:rPr>
          <w:rFonts w:ascii="Calibri" w:hAnsi="Calibri"/>
        </w:rPr>
      </w:pPr>
    </w:p>
    <w:p w14:paraId="721ED047" w14:textId="77777777" w:rsidR="003749C1" w:rsidRDefault="003749C1" w:rsidP="001C5564">
      <w:pPr>
        <w:pStyle w:val="Rubrik5"/>
        <w:spacing w:before="120" w:after="120" w:line="320" w:lineRule="exact"/>
      </w:pPr>
      <w:bookmarkStart w:id="38" w:name="_Toc142430980"/>
      <w:r>
        <w:t>Start- och bordsavgift för juniorer</w:t>
      </w:r>
      <w:bookmarkEnd w:id="38"/>
    </w:p>
    <w:p w14:paraId="232931F9" w14:textId="595BFFF9" w:rsidR="003749C1" w:rsidRDefault="003749C1" w:rsidP="002C1162">
      <w:pPr>
        <w:pStyle w:val="FaktabladBrdtext11"/>
        <w:spacing w:before="120" w:after="120" w:line="320" w:lineRule="exact"/>
        <w:rPr>
          <w:rFonts w:ascii="Calibri" w:hAnsi="Calibri"/>
        </w:rPr>
      </w:pPr>
      <w:r>
        <w:rPr>
          <w:rFonts w:ascii="Calibri" w:hAnsi="Calibri"/>
        </w:rPr>
        <w:t xml:space="preserve">Lag som har inslag av juniorer, och där övriga lagmedlemmar är färre än fyra, erhåller rabatt med </w:t>
      </w:r>
      <w:r w:rsidR="00B7418D">
        <w:rPr>
          <w:rFonts w:ascii="Calibri" w:hAnsi="Calibri"/>
        </w:rPr>
        <w:t>25</w:t>
      </w:r>
      <w:r>
        <w:rPr>
          <w:rFonts w:ascii="Calibri" w:hAnsi="Calibri"/>
        </w:rPr>
        <w:t xml:space="preserve"> % </w:t>
      </w:r>
      <w:r w:rsidRPr="001C5564">
        <w:rPr>
          <w:rFonts w:ascii="Calibri" w:hAnsi="Calibri"/>
        </w:rPr>
        <w:t>av start- och bordsavgifter</w:t>
      </w:r>
      <w:r>
        <w:rPr>
          <w:rFonts w:ascii="Calibri" w:hAnsi="Calibri"/>
        </w:rPr>
        <w:t xml:space="preserve"> för varje deltagande junior för att fylla upp till fyra deltagare i laget. </w:t>
      </w:r>
    </w:p>
    <w:p w14:paraId="7E6EF2CC" w14:textId="7A962245" w:rsidR="003749C1" w:rsidRDefault="003749C1" w:rsidP="002C1162">
      <w:pPr>
        <w:pStyle w:val="FaktabladBrdtext11"/>
        <w:spacing w:before="120" w:after="120" w:line="320" w:lineRule="exact"/>
        <w:rPr>
          <w:rFonts w:ascii="Calibri" w:hAnsi="Calibri"/>
        </w:rPr>
      </w:pPr>
      <w:r>
        <w:rPr>
          <w:rFonts w:ascii="Calibri" w:hAnsi="Calibri"/>
        </w:rPr>
        <w:t xml:space="preserve">Vid DM Lag Final ersätter </w:t>
      </w:r>
      <w:r w:rsidR="00A31FBA">
        <w:rPr>
          <w:rFonts w:ascii="Calibri" w:hAnsi="Calibri"/>
        </w:rPr>
        <w:t>HBF</w:t>
      </w:r>
      <w:r>
        <w:rPr>
          <w:rFonts w:ascii="Calibri" w:hAnsi="Calibri"/>
        </w:rPr>
        <w:t xml:space="preserve"> i förekommande fall arrangerande klubb för rabatterad bordsavgift.</w:t>
      </w:r>
    </w:p>
    <w:p w14:paraId="0165780C" w14:textId="77777777" w:rsidR="003749C1" w:rsidRDefault="003749C1" w:rsidP="002C1162">
      <w:pPr>
        <w:pStyle w:val="FaktabladBrdtext11"/>
        <w:spacing w:before="120" w:after="120" w:line="320" w:lineRule="exact"/>
        <w:rPr>
          <w:rFonts w:ascii="Calibri" w:hAnsi="Calibri"/>
        </w:rPr>
      </w:pPr>
    </w:p>
    <w:p w14:paraId="06F94F81" w14:textId="77777777" w:rsidR="003749C1" w:rsidRDefault="003749C1" w:rsidP="00535691">
      <w:pPr>
        <w:pStyle w:val="Rubrik4"/>
      </w:pPr>
      <w:bookmarkStart w:id="39" w:name="_Toc142430981"/>
      <w:r>
        <w:t>Mästarpoäng, bonus och plaketter</w:t>
      </w:r>
      <w:bookmarkEnd w:id="39"/>
    </w:p>
    <w:p w14:paraId="256BBA4B" w14:textId="77777777" w:rsidR="003749C1" w:rsidRDefault="003749C1" w:rsidP="00535691">
      <w:pPr>
        <w:pStyle w:val="FaktabladBrdtext11"/>
        <w:spacing w:before="120" w:after="120" w:line="320" w:lineRule="exact"/>
        <w:rPr>
          <w:rFonts w:ascii="Calibri" w:hAnsi="Calibri"/>
        </w:rPr>
      </w:pPr>
      <w:r>
        <w:rPr>
          <w:rFonts w:ascii="Calibri" w:hAnsi="Calibri"/>
        </w:rPr>
        <w:t>I varje match utdelas mästarpoäng i silver. För vunnen</w:t>
      </w:r>
      <w:r w:rsidR="00DD107B">
        <w:rPr>
          <w:rFonts w:ascii="Calibri" w:hAnsi="Calibri"/>
        </w:rPr>
        <w:t>*</w:t>
      </w:r>
      <w:r>
        <w:rPr>
          <w:rFonts w:ascii="Calibri" w:hAnsi="Calibri"/>
        </w:rPr>
        <w:t xml:space="preserve"> match erhåller det vinnande laget lika många silverpoäng som det antal brickor matchen omfattat. Vid </w:t>
      </w:r>
      <w:r w:rsidR="00DD107B">
        <w:rPr>
          <w:rFonts w:ascii="Calibri" w:hAnsi="Calibri"/>
        </w:rPr>
        <w:t xml:space="preserve">oavgjord* match </w:t>
      </w:r>
      <w:r>
        <w:rPr>
          <w:rFonts w:ascii="Calibri" w:hAnsi="Calibri"/>
        </w:rPr>
        <w:t>delar lagen mästarpoäng. Lagets spelare delar på angivna mästarpoäng i proportion till antalet spelade halvlekar i respektive match.</w:t>
      </w:r>
    </w:p>
    <w:p w14:paraId="30D68C17" w14:textId="77777777" w:rsidR="003749C1" w:rsidRDefault="003749C1" w:rsidP="00535691">
      <w:pPr>
        <w:pStyle w:val="FaktabladBrdtext11"/>
        <w:spacing w:before="120" w:after="120" w:line="320" w:lineRule="exact"/>
        <w:rPr>
          <w:rFonts w:ascii="Calibri" w:hAnsi="Calibri"/>
        </w:rPr>
      </w:pPr>
      <w:r>
        <w:rPr>
          <w:rFonts w:ascii="Calibri" w:hAnsi="Calibri"/>
        </w:rPr>
        <w:t xml:space="preserve">För de tre främst placerade lagen i DM Lag Final utgår dessutom bonus per spelare; </w:t>
      </w:r>
      <w:r w:rsidRPr="00535691">
        <w:rPr>
          <w:rFonts w:ascii="Calibri" w:hAnsi="Calibri"/>
          <w:i/>
        </w:rPr>
        <w:t>Distriktsmästarna</w:t>
      </w:r>
      <w:r>
        <w:rPr>
          <w:rFonts w:ascii="Calibri" w:hAnsi="Calibri"/>
        </w:rPr>
        <w:t xml:space="preserve"> 42 silverpoäng, </w:t>
      </w:r>
      <w:r w:rsidRPr="00535691">
        <w:rPr>
          <w:rFonts w:ascii="Calibri" w:hAnsi="Calibri"/>
          <w:i/>
        </w:rPr>
        <w:t>tvåan</w:t>
      </w:r>
      <w:r>
        <w:rPr>
          <w:rFonts w:ascii="Calibri" w:hAnsi="Calibri"/>
        </w:rPr>
        <w:t xml:space="preserve"> 30 silverpoäng och</w:t>
      </w:r>
      <w:r w:rsidRPr="00535691">
        <w:rPr>
          <w:rFonts w:ascii="Calibri" w:hAnsi="Calibri"/>
          <w:i/>
        </w:rPr>
        <w:t xml:space="preserve"> trean</w:t>
      </w:r>
      <w:r>
        <w:rPr>
          <w:rFonts w:ascii="Calibri" w:hAnsi="Calibri"/>
        </w:rPr>
        <w:t xml:space="preserve"> 21 silverpoäng. </w:t>
      </w:r>
    </w:p>
    <w:p w14:paraId="31C914B7" w14:textId="3EB15E44" w:rsidR="003749C1" w:rsidRDefault="003749C1" w:rsidP="00535691">
      <w:pPr>
        <w:pStyle w:val="FaktabladBrdtext11"/>
        <w:spacing w:before="120" w:after="120" w:line="320" w:lineRule="exact"/>
        <w:rPr>
          <w:rFonts w:ascii="Calibri" w:hAnsi="Calibri"/>
        </w:rPr>
      </w:pPr>
      <w:r>
        <w:rPr>
          <w:rFonts w:ascii="Calibri" w:hAnsi="Calibri"/>
        </w:rPr>
        <w:t xml:space="preserve">Lag är berättigat till bonuspoäng endast om samtliga lagmedlemmar representerar klubb inom </w:t>
      </w:r>
      <w:r w:rsidR="00A31FBA">
        <w:rPr>
          <w:rFonts w:ascii="Calibri" w:hAnsi="Calibri"/>
        </w:rPr>
        <w:t>HBF</w:t>
      </w:r>
      <w:r>
        <w:rPr>
          <w:rFonts w:ascii="Calibri" w:hAnsi="Calibri"/>
        </w:rPr>
        <w:t>. Dessutom måste spelare ha spelat minst en tredjedel av antalet halvlekar i DM Lag Final. Endast sådan spelare kan komma ifråga för bonus, plakett och DM-titel.</w:t>
      </w:r>
    </w:p>
    <w:p w14:paraId="0A2C7977" w14:textId="77777777" w:rsidR="00DD107B" w:rsidRDefault="00DD107B" w:rsidP="00535691">
      <w:pPr>
        <w:pStyle w:val="FaktabladBrdtext11"/>
        <w:spacing w:before="120" w:after="120" w:line="320" w:lineRule="exact"/>
        <w:rPr>
          <w:rFonts w:ascii="Calibri" w:hAnsi="Calibri"/>
        </w:rPr>
      </w:pPr>
    </w:p>
    <w:p w14:paraId="673C7A8F" w14:textId="77777777" w:rsidR="00DD107B" w:rsidRPr="00DD107B" w:rsidRDefault="00DD107B" w:rsidP="00535691">
      <w:pPr>
        <w:pStyle w:val="FaktabladBrdtext11"/>
        <w:spacing w:before="120" w:after="120" w:line="320" w:lineRule="exact"/>
        <w:rPr>
          <w:rFonts w:ascii="Calibri" w:hAnsi="Calibri"/>
          <w:sz w:val="20"/>
          <w:szCs w:val="20"/>
        </w:rPr>
      </w:pPr>
      <w:r w:rsidRPr="00DD107B">
        <w:rPr>
          <w:rFonts w:ascii="Calibri" w:hAnsi="Calibri"/>
          <w:sz w:val="20"/>
          <w:szCs w:val="20"/>
        </w:rPr>
        <w:t xml:space="preserve">* Vilka VP-resultat som i MP-hänseende anses som </w:t>
      </w:r>
      <w:r w:rsidRPr="00DD107B">
        <w:rPr>
          <w:rFonts w:ascii="Calibri" w:hAnsi="Calibri"/>
          <w:i/>
          <w:sz w:val="20"/>
          <w:szCs w:val="20"/>
        </w:rPr>
        <w:t>vunnen</w:t>
      </w:r>
      <w:r w:rsidRPr="00DD107B">
        <w:rPr>
          <w:rFonts w:ascii="Calibri" w:hAnsi="Calibri"/>
          <w:sz w:val="20"/>
          <w:szCs w:val="20"/>
        </w:rPr>
        <w:t xml:space="preserve"> respektive </w:t>
      </w:r>
      <w:r w:rsidRPr="00DD107B">
        <w:rPr>
          <w:rFonts w:ascii="Calibri" w:hAnsi="Calibri"/>
          <w:i/>
          <w:sz w:val="20"/>
          <w:szCs w:val="20"/>
        </w:rPr>
        <w:t>oavgjord</w:t>
      </w:r>
      <w:r w:rsidRPr="00DD107B">
        <w:rPr>
          <w:rFonts w:ascii="Calibri" w:hAnsi="Calibri"/>
          <w:sz w:val="20"/>
          <w:szCs w:val="20"/>
        </w:rPr>
        <w:t xml:space="preserve"> match, se sidan </w:t>
      </w:r>
      <w:r w:rsidR="002B2993">
        <w:rPr>
          <w:rFonts w:ascii="Calibri" w:hAnsi="Calibri"/>
          <w:sz w:val="20"/>
          <w:szCs w:val="20"/>
        </w:rPr>
        <w:t>20.</w:t>
      </w:r>
    </w:p>
    <w:p w14:paraId="16369FDC" w14:textId="77777777" w:rsidR="003749C1" w:rsidRDefault="003749C1" w:rsidP="00535691">
      <w:pPr>
        <w:pStyle w:val="FaktabladBrdtext11"/>
        <w:spacing w:line="320" w:lineRule="exact"/>
        <w:rPr>
          <w:rFonts w:ascii="Calibri" w:hAnsi="Calibri"/>
        </w:rPr>
      </w:pPr>
    </w:p>
    <w:p w14:paraId="489F8194" w14:textId="77777777" w:rsidR="003749C1" w:rsidRPr="00B32A69" w:rsidRDefault="003749C1" w:rsidP="00535691">
      <w:pPr>
        <w:rPr>
          <w:rFonts w:ascii="Calibri" w:hAnsi="Calibri"/>
        </w:rPr>
      </w:pPr>
    </w:p>
    <w:p w14:paraId="2A3AEF9F" w14:textId="77777777" w:rsidR="003749C1" w:rsidRPr="00B32A69" w:rsidRDefault="003749C1" w:rsidP="00535691">
      <w:pPr>
        <w:pStyle w:val="Rubrik3"/>
      </w:pPr>
      <w:r>
        <w:br w:type="column"/>
      </w:r>
      <w:bookmarkStart w:id="40" w:name="_Toc142430982"/>
      <w:r>
        <w:lastRenderedPageBreak/>
        <w:t>System, Alert och Stopp</w:t>
      </w:r>
      <w:bookmarkEnd w:id="40"/>
    </w:p>
    <w:p w14:paraId="32076CF9" w14:textId="77777777" w:rsidR="003749C1" w:rsidRDefault="003749C1" w:rsidP="00535691">
      <w:pPr>
        <w:pStyle w:val="FaktabladBrdtext11"/>
        <w:spacing w:line="320" w:lineRule="exact"/>
        <w:rPr>
          <w:rFonts w:ascii="Calibri" w:hAnsi="Calibri"/>
        </w:rPr>
      </w:pPr>
    </w:p>
    <w:p w14:paraId="61EC4780" w14:textId="77777777" w:rsidR="003749C1" w:rsidRDefault="003749C1" w:rsidP="00535691">
      <w:pPr>
        <w:pStyle w:val="Rubrik4"/>
      </w:pPr>
    </w:p>
    <w:p w14:paraId="407FD86F" w14:textId="77777777" w:rsidR="003749C1" w:rsidRDefault="003749C1" w:rsidP="00535691">
      <w:pPr>
        <w:pStyle w:val="Rubrik4"/>
      </w:pPr>
      <w:bookmarkStart w:id="41" w:name="_Toc142430983"/>
      <w:r>
        <w:t>Tillåtna system, prickregler</w:t>
      </w:r>
      <w:bookmarkEnd w:id="41"/>
    </w:p>
    <w:p w14:paraId="039EF97D" w14:textId="77777777" w:rsidR="003749C1" w:rsidRDefault="003749C1" w:rsidP="00535691">
      <w:pPr>
        <w:pStyle w:val="FaktabladBrdtext11"/>
        <w:spacing w:before="120" w:after="120" w:line="320" w:lineRule="exact"/>
        <w:rPr>
          <w:rFonts w:ascii="Calibri" w:hAnsi="Calibri"/>
        </w:rPr>
      </w:pPr>
      <w:r>
        <w:rPr>
          <w:rFonts w:ascii="Calibri" w:hAnsi="Calibri"/>
        </w:rPr>
        <w:t>Enligt SBF tävlingsbestämmelser gäller B-system för samtliga etapper i DM, A-system för SM Lag Semifinal och SM Lag Final. System- och prickregler återfinns som bilaga, se sidan 22.</w:t>
      </w:r>
    </w:p>
    <w:p w14:paraId="04D5D7C0" w14:textId="77777777" w:rsidR="003749C1" w:rsidRDefault="003749C1" w:rsidP="00535691">
      <w:pPr>
        <w:pStyle w:val="FaktabladBrdtext11"/>
        <w:spacing w:line="320" w:lineRule="exact"/>
        <w:rPr>
          <w:rFonts w:ascii="Calibri" w:hAnsi="Calibri"/>
        </w:rPr>
      </w:pPr>
    </w:p>
    <w:p w14:paraId="1AC2A217" w14:textId="77777777" w:rsidR="003749C1" w:rsidRDefault="003749C1" w:rsidP="00535691">
      <w:pPr>
        <w:pStyle w:val="Rubrik4"/>
      </w:pPr>
      <w:bookmarkStart w:id="42" w:name="_Toc142430984"/>
      <w:r>
        <w:t>Alert och Stopp</w:t>
      </w:r>
      <w:bookmarkEnd w:id="42"/>
    </w:p>
    <w:p w14:paraId="37D10ED1" w14:textId="27564065" w:rsidR="003749C1" w:rsidRDefault="003749C1" w:rsidP="00535691">
      <w:pPr>
        <w:pStyle w:val="FaktabladBrdtext11"/>
        <w:spacing w:before="120" w:after="120" w:line="320" w:lineRule="exact"/>
        <w:rPr>
          <w:rFonts w:ascii="Calibri" w:hAnsi="Calibri"/>
        </w:rPr>
      </w:pPr>
      <w:r>
        <w:rPr>
          <w:rFonts w:ascii="Calibri" w:hAnsi="Calibri"/>
        </w:rPr>
        <w:t>Alert och stopp tillämpas i alla etapper av DM Lag. Observera att bud fr o m 4</w:t>
      </w:r>
      <w:r>
        <w:rPr>
          <w:rFonts w:ascii="GillSans Bridge" w:hAnsi="GillSans Bridge"/>
          <w:szCs w:val="22"/>
        </w:rPr>
        <w:sym w:font="Symbol" w:char="F0A7"/>
      </w:r>
      <w:r>
        <w:rPr>
          <w:rFonts w:ascii="Calibri" w:hAnsi="Calibri"/>
        </w:rPr>
        <w:t xml:space="preserve">  </w:t>
      </w:r>
      <w:r w:rsidRPr="00535691">
        <w:rPr>
          <w:rFonts w:ascii="Calibri" w:hAnsi="Calibri"/>
          <w:i/>
        </w:rPr>
        <w:t xml:space="preserve">inte </w:t>
      </w:r>
      <w:r>
        <w:rPr>
          <w:rFonts w:ascii="Calibri" w:hAnsi="Calibri"/>
        </w:rPr>
        <w:t xml:space="preserve">alerteras. </w:t>
      </w:r>
    </w:p>
    <w:p w14:paraId="6A32462F" w14:textId="77777777" w:rsidR="003749C1" w:rsidRDefault="003749C1" w:rsidP="00535691">
      <w:pPr>
        <w:pStyle w:val="FaktabladBrdtext11"/>
        <w:spacing w:before="120" w:after="120" w:line="320" w:lineRule="exact"/>
        <w:rPr>
          <w:rFonts w:ascii="Calibri" w:hAnsi="Calibri"/>
        </w:rPr>
      </w:pPr>
    </w:p>
    <w:p w14:paraId="25BB663F" w14:textId="77777777" w:rsidR="003749C1" w:rsidRDefault="003749C1" w:rsidP="00535691">
      <w:pPr>
        <w:pStyle w:val="Rubrik3"/>
      </w:pPr>
      <w:bookmarkStart w:id="43" w:name="_Toc142430985"/>
      <w:r>
        <w:t>Tävlingsetapper</w:t>
      </w:r>
      <w:bookmarkEnd w:id="43"/>
    </w:p>
    <w:p w14:paraId="214E4B51" w14:textId="77777777" w:rsidR="003749C1" w:rsidRDefault="003749C1" w:rsidP="000E1D6C">
      <w:pPr>
        <w:pStyle w:val="Rubrik4"/>
        <w:spacing w:before="120" w:after="120" w:line="320" w:lineRule="exact"/>
      </w:pPr>
    </w:p>
    <w:p w14:paraId="53AC2064" w14:textId="77777777" w:rsidR="003749C1" w:rsidRDefault="003749C1" w:rsidP="000E1D6C">
      <w:pPr>
        <w:pStyle w:val="Rubrik4"/>
        <w:spacing w:before="120" w:after="120" w:line="320" w:lineRule="exact"/>
      </w:pPr>
      <w:bookmarkStart w:id="44" w:name="_Toc142430986"/>
      <w:r>
        <w:t>Kval</w:t>
      </w:r>
      <w:bookmarkEnd w:id="44"/>
    </w:p>
    <w:p w14:paraId="0D637E7D" w14:textId="6A2C52B0" w:rsidR="003749C1" w:rsidRDefault="00C10DEE" w:rsidP="000E1D6C">
      <w:pPr>
        <w:pStyle w:val="FaktabladBrdtext11"/>
        <w:spacing w:before="120" w:after="120" w:line="320" w:lineRule="exact"/>
        <w:rPr>
          <w:rFonts w:ascii="Calibri" w:hAnsi="Calibri"/>
        </w:rPr>
      </w:pPr>
      <w:r>
        <w:rPr>
          <w:rFonts w:ascii="Calibri" w:hAnsi="Calibri"/>
        </w:rPr>
        <w:t>Kvalet sker över sex (6) omgångar. Med en gemensam tabell delas lagen i en nordlig och en sydlig halva. De två första omgångarna möter laget, lag i den andra halvan. I de fyra avslutande omgångarna möter laget, andra lag i sin halva.</w:t>
      </w:r>
    </w:p>
    <w:p w14:paraId="3CF832F0" w14:textId="77777777" w:rsidR="003749C1" w:rsidRDefault="003749C1" w:rsidP="000E1D6C">
      <w:pPr>
        <w:pStyle w:val="FaktabladBrdtext11"/>
        <w:spacing w:before="120" w:after="120" w:line="320" w:lineRule="exact"/>
        <w:rPr>
          <w:rFonts w:ascii="Calibri" w:hAnsi="Calibri"/>
        </w:rPr>
      </w:pPr>
    </w:p>
    <w:p w14:paraId="57FE9D03" w14:textId="77777777" w:rsidR="003749C1" w:rsidRDefault="003749C1" w:rsidP="00225601">
      <w:pPr>
        <w:pStyle w:val="Rubrik5"/>
        <w:spacing w:before="120" w:after="120" w:line="320" w:lineRule="atLeast"/>
      </w:pPr>
      <w:bookmarkStart w:id="45" w:name="_Toc142430987"/>
      <w:r>
        <w:t>Antal brickor</w:t>
      </w:r>
      <w:bookmarkEnd w:id="45"/>
      <w:r>
        <w:t xml:space="preserve"> </w:t>
      </w:r>
    </w:p>
    <w:p w14:paraId="1BA0E2D3" w14:textId="4B929F52" w:rsidR="003749C1" w:rsidRPr="002613A2" w:rsidRDefault="003749C1" w:rsidP="0070302C">
      <w:pPr>
        <w:pStyle w:val="FaktabladBrdtext11"/>
        <w:spacing w:before="120" w:after="120" w:line="320" w:lineRule="exact"/>
        <w:rPr>
          <w:rFonts w:ascii="Calibri" w:hAnsi="Calibri"/>
        </w:rPr>
      </w:pPr>
      <w:r>
        <w:rPr>
          <w:rFonts w:ascii="Calibri" w:hAnsi="Calibri"/>
        </w:rPr>
        <w:t>Kval</w:t>
      </w:r>
      <w:r w:rsidR="0070302C">
        <w:rPr>
          <w:rFonts w:ascii="Calibri" w:hAnsi="Calibri"/>
        </w:rPr>
        <w:t>match</w:t>
      </w:r>
      <w:r>
        <w:rPr>
          <w:rFonts w:ascii="Calibri" w:hAnsi="Calibri"/>
        </w:rPr>
        <w:t xml:space="preserve"> omfatta</w:t>
      </w:r>
      <w:r w:rsidR="0070302C">
        <w:rPr>
          <w:rFonts w:ascii="Calibri" w:hAnsi="Calibri"/>
        </w:rPr>
        <w:t>r</w:t>
      </w:r>
      <w:r>
        <w:rPr>
          <w:rFonts w:ascii="Calibri" w:hAnsi="Calibri"/>
        </w:rPr>
        <w:t xml:space="preserve"> </w:t>
      </w:r>
      <w:r w:rsidR="0070302C">
        <w:rPr>
          <w:rFonts w:ascii="Calibri" w:hAnsi="Calibri"/>
        </w:rPr>
        <w:t>24</w:t>
      </w:r>
      <w:r>
        <w:rPr>
          <w:rFonts w:ascii="Calibri" w:hAnsi="Calibri"/>
        </w:rPr>
        <w:t xml:space="preserve"> brickor</w:t>
      </w:r>
      <w:r w:rsidR="0070302C">
        <w:rPr>
          <w:rFonts w:ascii="Calibri" w:hAnsi="Calibri"/>
        </w:rPr>
        <w:t>, med halvtidsbyte</w:t>
      </w:r>
      <w:r>
        <w:rPr>
          <w:rFonts w:ascii="Calibri" w:hAnsi="Calibri"/>
        </w:rPr>
        <w:t>.</w:t>
      </w:r>
    </w:p>
    <w:p w14:paraId="062A878E" w14:textId="77777777" w:rsidR="003749C1" w:rsidRDefault="003749C1" w:rsidP="00331F96">
      <w:pPr>
        <w:pStyle w:val="FaktabladBrdtext11"/>
        <w:spacing w:before="120" w:after="120" w:line="320" w:lineRule="exact"/>
        <w:rPr>
          <w:rFonts w:ascii="Calibri" w:hAnsi="Calibri"/>
        </w:rPr>
      </w:pPr>
    </w:p>
    <w:p w14:paraId="289F1054" w14:textId="77777777" w:rsidR="003749C1" w:rsidRDefault="003749C1" w:rsidP="0047704A">
      <w:pPr>
        <w:pStyle w:val="Rubrik5"/>
        <w:spacing w:before="120" w:after="120" w:line="320" w:lineRule="atLeast"/>
      </w:pPr>
      <w:bookmarkStart w:id="46" w:name="_Toc142430988"/>
      <w:r>
        <w:t>Match</w:t>
      </w:r>
      <w:bookmarkEnd w:id="46"/>
    </w:p>
    <w:p w14:paraId="7BC8CA74" w14:textId="1DBB94CB" w:rsidR="003749C1" w:rsidRDefault="0070302C" w:rsidP="0070302C">
      <w:pPr>
        <w:pStyle w:val="FaktabladBrdtext11"/>
        <w:spacing w:before="120" w:after="120" w:line="320" w:lineRule="exact"/>
        <w:rPr>
          <w:rFonts w:ascii="Calibri" w:hAnsi="Calibri"/>
        </w:rPr>
      </w:pPr>
      <w:r>
        <w:rPr>
          <w:rFonts w:ascii="Calibri" w:hAnsi="Calibri"/>
        </w:rPr>
        <w:t xml:space="preserve">Speltiden är 90 min per halvlek. </w:t>
      </w:r>
      <w:r w:rsidR="003749C1">
        <w:rPr>
          <w:rFonts w:ascii="Calibri" w:hAnsi="Calibri"/>
        </w:rPr>
        <w:t xml:space="preserve">Om givarna ges </w:t>
      </w:r>
      <w:r w:rsidR="00C303C2">
        <w:rPr>
          <w:rFonts w:ascii="Calibri" w:hAnsi="Calibri"/>
        </w:rPr>
        <w:t xml:space="preserve">manuellt </w:t>
      </w:r>
      <w:r w:rsidR="003749C1">
        <w:rPr>
          <w:rFonts w:ascii="Calibri" w:hAnsi="Calibri"/>
        </w:rPr>
        <w:t>vid bordet ska ytterligare fem minuter läggas till den totala speltiden för en halvlek.</w:t>
      </w:r>
    </w:p>
    <w:p w14:paraId="610BC5D7" w14:textId="4047E4F2" w:rsidR="003749C1" w:rsidRDefault="00DD107B" w:rsidP="0047704A">
      <w:pPr>
        <w:pStyle w:val="FaktabladBrdtext11"/>
        <w:spacing w:before="120" w:after="120" w:line="320" w:lineRule="exact"/>
        <w:rPr>
          <w:rFonts w:ascii="Calibri" w:hAnsi="Calibri"/>
        </w:rPr>
      </w:pPr>
      <w:r>
        <w:rPr>
          <w:rFonts w:ascii="Calibri" w:hAnsi="Calibri"/>
        </w:rPr>
        <w:t>De of</w:t>
      </w:r>
      <w:r w:rsidR="00887385">
        <w:rPr>
          <w:rFonts w:ascii="Calibri" w:hAnsi="Calibri"/>
        </w:rPr>
        <w:t xml:space="preserve">ficiella tabellerna med </w:t>
      </w:r>
      <w:r>
        <w:rPr>
          <w:rFonts w:ascii="Calibri" w:hAnsi="Calibri"/>
        </w:rPr>
        <w:t xml:space="preserve">WBF-skalan, 20-0-skalan med decimaler </w:t>
      </w:r>
      <w:r w:rsidR="003749C1">
        <w:rPr>
          <w:rFonts w:ascii="Calibri" w:hAnsi="Calibri"/>
        </w:rPr>
        <w:t>för aktuellt brickantal skall användas.</w:t>
      </w:r>
      <w:r>
        <w:rPr>
          <w:rFonts w:ascii="Calibri" w:hAnsi="Calibri"/>
        </w:rPr>
        <w:t xml:space="preserve"> För tabeller se sidan </w:t>
      </w:r>
      <w:r w:rsidR="002B2993">
        <w:rPr>
          <w:rFonts w:ascii="Calibri" w:hAnsi="Calibri"/>
        </w:rPr>
        <w:t>20</w:t>
      </w:r>
      <w:r>
        <w:rPr>
          <w:rFonts w:ascii="Calibri" w:hAnsi="Calibri"/>
        </w:rPr>
        <w:t>.</w:t>
      </w:r>
      <w:r>
        <w:rPr>
          <w:rFonts w:ascii="Calibri" w:hAnsi="Calibri"/>
        </w:rPr>
        <w:br/>
      </w:r>
    </w:p>
    <w:p w14:paraId="2126F068" w14:textId="77777777" w:rsidR="0070302C" w:rsidRDefault="0070302C" w:rsidP="0047704A">
      <w:pPr>
        <w:pStyle w:val="FaktabladBrdtext11"/>
        <w:spacing w:before="120" w:after="120" w:line="320" w:lineRule="exact"/>
        <w:rPr>
          <w:rFonts w:ascii="Calibri" w:hAnsi="Calibri"/>
        </w:rPr>
      </w:pPr>
    </w:p>
    <w:p w14:paraId="1BB1B322" w14:textId="0939FA17" w:rsidR="003749C1" w:rsidRDefault="0042581E" w:rsidP="00D64FD1">
      <w:pPr>
        <w:pStyle w:val="Rubrik6"/>
      </w:pPr>
      <w:bookmarkStart w:id="47" w:name="_Toc142430989"/>
      <w:r>
        <w:t>Lagens</w:t>
      </w:r>
      <w:r w:rsidR="003749C1">
        <w:t xml:space="preserve"> åligganden</w:t>
      </w:r>
      <w:bookmarkEnd w:id="47"/>
    </w:p>
    <w:p w14:paraId="0B31D3A8" w14:textId="412D7FDC" w:rsidR="003749C1" w:rsidRDefault="0070302C" w:rsidP="00D64FD1">
      <w:pPr>
        <w:pStyle w:val="FaktabladBrdtext11"/>
        <w:spacing w:before="120" w:after="120" w:line="320" w:lineRule="exact"/>
        <w:rPr>
          <w:rFonts w:ascii="Calibri" w:hAnsi="Calibri"/>
        </w:rPr>
      </w:pPr>
      <w:r>
        <w:rPr>
          <w:rFonts w:ascii="Calibri" w:hAnsi="Calibri"/>
        </w:rPr>
        <w:t>M</w:t>
      </w:r>
      <w:r w:rsidR="003749C1">
        <w:rPr>
          <w:rFonts w:ascii="Calibri" w:hAnsi="Calibri"/>
        </w:rPr>
        <w:t xml:space="preserve">atcherna spelas som </w:t>
      </w:r>
      <w:r w:rsidR="003749C1">
        <w:rPr>
          <w:rFonts w:ascii="Calibri" w:hAnsi="Calibri"/>
          <w:i/>
        </w:rPr>
        <w:t>fria kvällsmatcher</w:t>
      </w:r>
      <w:r w:rsidR="00F95CEF">
        <w:rPr>
          <w:rFonts w:ascii="Calibri" w:hAnsi="Calibri"/>
          <w:i/>
        </w:rPr>
        <w:t xml:space="preserve"> på angivet datum </w:t>
      </w:r>
      <w:r w:rsidR="0069643D" w:rsidRPr="0069643D">
        <w:rPr>
          <w:rFonts w:ascii="Calibri" w:hAnsi="Calibri"/>
          <w:iCs/>
        </w:rPr>
        <w:t>(</w:t>
      </w:r>
      <w:r w:rsidR="00F95CEF" w:rsidRPr="0069643D">
        <w:rPr>
          <w:rFonts w:ascii="Calibri" w:hAnsi="Calibri"/>
          <w:iCs/>
        </w:rPr>
        <w:t>se sid 9)</w:t>
      </w:r>
      <w:r w:rsidR="00C044A4">
        <w:rPr>
          <w:rFonts w:ascii="Calibri" w:hAnsi="Calibri"/>
          <w:i/>
        </w:rPr>
        <w:t>.</w:t>
      </w:r>
    </w:p>
    <w:p w14:paraId="78E613B7" w14:textId="4F984173" w:rsidR="00DC074E" w:rsidRDefault="00DC074E" w:rsidP="00D64FD1">
      <w:pPr>
        <w:pStyle w:val="FaktabladBrdtext11"/>
        <w:numPr>
          <w:ilvl w:val="0"/>
          <w:numId w:val="32"/>
        </w:numPr>
        <w:spacing w:before="120" w:after="120" w:line="320" w:lineRule="exact"/>
        <w:rPr>
          <w:rFonts w:ascii="Calibri" w:hAnsi="Calibri"/>
        </w:rPr>
      </w:pPr>
      <w:r>
        <w:t xml:space="preserve">Kan inte minst ett av lagen spela på angivet datum (se sida 8), kan man göra upp sinsemellan om att spela tidigare. Kan man inte komma överens om datum, kan man spela i efterhand, med </w:t>
      </w:r>
      <w:r w:rsidR="00B508C3">
        <w:t>”</w:t>
      </w:r>
      <w:r>
        <w:t>kostnaden</w:t>
      </w:r>
      <w:r w:rsidR="00B508C3">
        <w:t>”</w:t>
      </w:r>
      <w:r>
        <w:t xml:space="preserve"> på</w:t>
      </w:r>
      <w:r w:rsidR="00B508C3">
        <w:t xml:space="preserve">      </w:t>
      </w:r>
      <w:r>
        <w:t xml:space="preserve"> </w:t>
      </w:r>
      <w:r w:rsidR="00880C26">
        <w:t>2 VP</w:t>
      </w:r>
      <w:r>
        <w:t xml:space="preserve"> för det lag som inte kan ställa upp. Anses båda vara vållande delas kostnaden</w:t>
      </w:r>
    </w:p>
    <w:p w14:paraId="11917F45" w14:textId="72453F0A" w:rsidR="003749C1" w:rsidRDefault="003749C1" w:rsidP="00D64FD1">
      <w:pPr>
        <w:pStyle w:val="FaktabladBrdtext11"/>
        <w:numPr>
          <w:ilvl w:val="0"/>
          <w:numId w:val="32"/>
        </w:numPr>
        <w:spacing w:before="120" w:after="120" w:line="320" w:lineRule="exact"/>
        <w:rPr>
          <w:rFonts w:ascii="Calibri" w:hAnsi="Calibri"/>
        </w:rPr>
      </w:pPr>
      <w:r w:rsidRPr="00401AD1">
        <w:rPr>
          <w:rFonts w:ascii="Calibri" w:hAnsi="Calibri"/>
        </w:rPr>
        <w:t>bjuda in bortalaget och, senast 14 dagar före sista speldag</w:t>
      </w:r>
      <w:r w:rsidR="0069643D">
        <w:rPr>
          <w:rFonts w:ascii="Calibri" w:hAnsi="Calibri"/>
        </w:rPr>
        <w:t xml:space="preserve"> (</w:t>
      </w:r>
      <w:r w:rsidR="00EF1291">
        <w:rPr>
          <w:rFonts w:ascii="Calibri" w:hAnsi="Calibri"/>
        </w:rPr>
        <w:t>om något av lagen inte kan på angivet datum)</w:t>
      </w:r>
      <w:r w:rsidRPr="00401AD1">
        <w:rPr>
          <w:rFonts w:ascii="Calibri" w:hAnsi="Calibri"/>
        </w:rPr>
        <w:t xml:space="preserve">, erbjuda två alternativa speldagar. Varken lördag eller söndag behöver accepteras som alternativ. I händelse av </w:t>
      </w:r>
      <w:r>
        <w:rPr>
          <w:rFonts w:ascii="Calibri" w:hAnsi="Calibri"/>
        </w:rPr>
        <w:t xml:space="preserve">utebliven inbjudan skall bortalaget kontakta </w:t>
      </w:r>
      <w:r w:rsidR="00AD195C">
        <w:rPr>
          <w:rFonts w:ascii="Calibri" w:hAnsi="Calibri"/>
        </w:rPr>
        <w:t>DTL</w:t>
      </w:r>
      <w:r>
        <w:rPr>
          <w:rFonts w:ascii="Calibri" w:hAnsi="Calibri"/>
        </w:rPr>
        <w:t>, som då kan skifta hemma-/bortalag.</w:t>
      </w:r>
    </w:p>
    <w:p w14:paraId="6F0FBEC8" w14:textId="77777777" w:rsidR="00EF1291" w:rsidRDefault="00EF1291" w:rsidP="00AD0CE1">
      <w:pPr>
        <w:pStyle w:val="FaktabladBrdtext11"/>
        <w:spacing w:before="120" w:after="120" w:line="320" w:lineRule="exact"/>
        <w:ind w:left="360"/>
        <w:rPr>
          <w:rFonts w:ascii="Calibri" w:hAnsi="Calibri"/>
        </w:rPr>
      </w:pPr>
    </w:p>
    <w:p w14:paraId="15CC2621" w14:textId="77777777" w:rsidR="003749C1" w:rsidRDefault="003749C1" w:rsidP="00D64FD1">
      <w:pPr>
        <w:pStyle w:val="FaktabladBrdtext11"/>
        <w:numPr>
          <w:ilvl w:val="0"/>
          <w:numId w:val="32"/>
        </w:numPr>
        <w:spacing w:before="120" w:after="120" w:line="320" w:lineRule="exact"/>
        <w:rPr>
          <w:rFonts w:ascii="Calibri" w:hAnsi="Calibri"/>
        </w:rPr>
      </w:pPr>
      <w:r>
        <w:rPr>
          <w:rFonts w:ascii="Calibri" w:hAnsi="Calibri"/>
        </w:rPr>
        <w:t>hålla med lokal och nödvändig rekvisita,</w:t>
      </w:r>
    </w:p>
    <w:p w14:paraId="53DF6BF8" w14:textId="77777777" w:rsidR="003749C1" w:rsidRDefault="003749C1" w:rsidP="00D64FD1">
      <w:pPr>
        <w:pStyle w:val="FaktabladBrdtext11"/>
        <w:numPr>
          <w:ilvl w:val="0"/>
          <w:numId w:val="32"/>
        </w:numPr>
        <w:spacing w:before="120" w:after="120" w:line="320" w:lineRule="exact"/>
        <w:rPr>
          <w:rFonts w:ascii="Calibri" w:hAnsi="Calibri"/>
        </w:rPr>
      </w:pPr>
      <w:r>
        <w:rPr>
          <w:rFonts w:ascii="Calibri" w:hAnsi="Calibri"/>
        </w:rPr>
        <w:t>förvissa sig om att licensierad tävlingsledare finns anträffbar, åtminstone per telefon,</w:t>
      </w:r>
    </w:p>
    <w:p w14:paraId="3D3DFAD6" w14:textId="573DC387" w:rsidR="003749C1" w:rsidRDefault="003749C1" w:rsidP="00D64FD1">
      <w:pPr>
        <w:pStyle w:val="FaktabladBrdtext11"/>
        <w:numPr>
          <w:ilvl w:val="0"/>
          <w:numId w:val="32"/>
        </w:numPr>
        <w:spacing w:before="120" w:after="120" w:line="320" w:lineRule="exact"/>
        <w:rPr>
          <w:rFonts w:ascii="Calibri" w:hAnsi="Calibri"/>
        </w:rPr>
      </w:pPr>
      <w:r>
        <w:rPr>
          <w:rFonts w:ascii="Calibri" w:hAnsi="Calibri"/>
        </w:rPr>
        <w:t>meddela matchresultat</w:t>
      </w:r>
      <w:r w:rsidR="0070302C">
        <w:rPr>
          <w:rFonts w:ascii="Calibri" w:hAnsi="Calibri"/>
        </w:rPr>
        <w:t>.</w:t>
      </w:r>
    </w:p>
    <w:p w14:paraId="3CC252F3" w14:textId="77777777" w:rsidR="003749C1" w:rsidRDefault="003749C1" w:rsidP="00C323CD">
      <w:pPr>
        <w:pStyle w:val="Rubrik5"/>
      </w:pPr>
    </w:p>
    <w:p w14:paraId="05F51B89" w14:textId="77777777" w:rsidR="003749C1" w:rsidRDefault="003749C1" w:rsidP="00C323CD">
      <w:pPr>
        <w:pStyle w:val="Rubrik6"/>
        <w:spacing w:before="120" w:after="120" w:line="320" w:lineRule="exact"/>
      </w:pPr>
      <w:bookmarkStart w:id="48" w:name="_Toc142430990"/>
      <w:r>
        <w:t>Resultatrapportering</w:t>
      </w:r>
      <w:bookmarkEnd w:id="48"/>
    </w:p>
    <w:p w14:paraId="272DFAE3" w14:textId="10BE640E" w:rsidR="003749C1" w:rsidRDefault="003749C1" w:rsidP="00C323CD">
      <w:pPr>
        <w:pStyle w:val="FaktabladBrdtext11"/>
        <w:spacing w:before="120" w:after="120" w:line="320" w:lineRule="exact"/>
        <w:rPr>
          <w:rFonts w:ascii="Calibri" w:hAnsi="Calibri"/>
        </w:rPr>
      </w:pPr>
      <w:r>
        <w:rPr>
          <w:rFonts w:ascii="Calibri" w:hAnsi="Calibri"/>
        </w:rPr>
        <w:t>Hemmalaget rapporterar omgående efter varje match</w:t>
      </w:r>
      <w:r w:rsidR="0070302C">
        <w:rPr>
          <w:rFonts w:ascii="Calibri" w:hAnsi="Calibri"/>
        </w:rPr>
        <w:t>,</w:t>
      </w:r>
      <w:r>
        <w:rPr>
          <w:rFonts w:ascii="Calibri" w:hAnsi="Calibri"/>
        </w:rPr>
        <w:t xml:space="preserve"> resultatet</w:t>
      </w:r>
      <w:r w:rsidR="0070302C">
        <w:rPr>
          <w:rFonts w:ascii="Calibri" w:hAnsi="Calibri"/>
        </w:rPr>
        <w:t xml:space="preserve"> via mail till</w:t>
      </w:r>
      <w:r w:rsidR="00C432C5">
        <w:rPr>
          <w:rFonts w:ascii="Calibri" w:hAnsi="Calibri"/>
        </w:rPr>
        <w:t xml:space="preserve"> hallandsbf@gmail.com</w:t>
      </w:r>
      <w:r>
        <w:rPr>
          <w:rFonts w:ascii="Calibri" w:hAnsi="Calibri"/>
        </w:rPr>
        <w:t>.</w:t>
      </w:r>
    </w:p>
    <w:p w14:paraId="29FE9F12" w14:textId="77777777" w:rsidR="003749C1" w:rsidRDefault="003749C1" w:rsidP="00C323CD">
      <w:pPr>
        <w:pStyle w:val="FaktabladBrdtext11"/>
        <w:spacing w:before="120" w:after="120" w:line="320" w:lineRule="exact"/>
        <w:rPr>
          <w:rFonts w:ascii="Calibri" w:hAnsi="Calibri"/>
        </w:rPr>
      </w:pPr>
      <w:r>
        <w:rPr>
          <w:rFonts w:ascii="Calibri" w:hAnsi="Calibri"/>
        </w:rPr>
        <w:t>Av matchrapporten skall framgå:</w:t>
      </w:r>
    </w:p>
    <w:p w14:paraId="5AB073DF" w14:textId="3A8B0489" w:rsidR="0070302C" w:rsidRDefault="0070302C" w:rsidP="00C323CD">
      <w:pPr>
        <w:pStyle w:val="FaktabladBrdtext11"/>
        <w:numPr>
          <w:ilvl w:val="0"/>
          <w:numId w:val="33"/>
        </w:numPr>
        <w:spacing w:before="120" w:after="120" w:line="320" w:lineRule="exact"/>
        <w:rPr>
          <w:rFonts w:ascii="Calibri" w:hAnsi="Calibri"/>
        </w:rPr>
      </w:pPr>
      <w:r>
        <w:rPr>
          <w:rFonts w:ascii="Calibri" w:hAnsi="Calibri"/>
        </w:rPr>
        <w:t>Vilken tävling</w:t>
      </w:r>
      <w:r w:rsidR="00AD195C">
        <w:rPr>
          <w:rFonts w:ascii="Calibri" w:hAnsi="Calibri"/>
        </w:rPr>
        <w:t xml:space="preserve"> och omgång</w:t>
      </w:r>
      <w:r>
        <w:rPr>
          <w:rFonts w:ascii="Calibri" w:hAnsi="Calibri"/>
        </w:rPr>
        <w:t xml:space="preserve"> det gäller!</w:t>
      </w:r>
    </w:p>
    <w:p w14:paraId="28294FC1" w14:textId="21D099FE" w:rsidR="003749C1" w:rsidRDefault="003749C1" w:rsidP="00C323CD">
      <w:pPr>
        <w:pStyle w:val="FaktabladBrdtext11"/>
        <w:numPr>
          <w:ilvl w:val="0"/>
          <w:numId w:val="33"/>
        </w:numPr>
        <w:spacing w:before="120" w:after="120" w:line="320" w:lineRule="exact"/>
        <w:rPr>
          <w:rFonts w:ascii="Calibri" w:hAnsi="Calibri"/>
        </w:rPr>
      </w:pPr>
      <w:r w:rsidRPr="00F97861">
        <w:rPr>
          <w:rFonts w:ascii="Calibri" w:hAnsi="Calibri"/>
        </w:rPr>
        <w:t xml:space="preserve">Namn och MIDnr på samtliga spelare </w:t>
      </w:r>
      <w:r>
        <w:rPr>
          <w:rFonts w:ascii="Calibri" w:hAnsi="Calibri"/>
        </w:rPr>
        <w:t>halvleks</w:t>
      </w:r>
      <w:r w:rsidRPr="00F97861">
        <w:rPr>
          <w:rFonts w:ascii="Calibri" w:hAnsi="Calibri"/>
        </w:rPr>
        <w:t>vis, även för förlorande lag. Observera att lag k</w:t>
      </w:r>
      <w:r>
        <w:rPr>
          <w:rFonts w:ascii="Calibri" w:hAnsi="Calibri"/>
        </w:rPr>
        <w:t>an byta uppställning i halvtid!</w:t>
      </w:r>
    </w:p>
    <w:p w14:paraId="53E56D43" w14:textId="6BB37A0D" w:rsidR="003749C1" w:rsidRDefault="003749C1" w:rsidP="00C323CD">
      <w:pPr>
        <w:pStyle w:val="FaktabladBrdtext11"/>
        <w:numPr>
          <w:ilvl w:val="0"/>
          <w:numId w:val="33"/>
        </w:numPr>
        <w:spacing w:before="120" w:after="120" w:line="320" w:lineRule="exact"/>
        <w:rPr>
          <w:rFonts w:ascii="Calibri" w:hAnsi="Calibri"/>
        </w:rPr>
      </w:pPr>
      <w:r>
        <w:rPr>
          <w:rFonts w:ascii="Calibri" w:hAnsi="Calibri"/>
        </w:rPr>
        <w:t>Resultat i IMP</w:t>
      </w:r>
      <w:r w:rsidR="0070302C">
        <w:rPr>
          <w:rFonts w:ascii="Calibri" w:hAnsi="Calibri"/>
        </w:rPr>
        <w:t>!</w:t>
      </w:r>
      <w:r w:rsidR="000D177B">
        <w:rPr>
          <w:rFonts w:ascii="Calibri" w:hAnsi="Calibri"/>
        </w:rPr>
        <w:t xml:space="preserve"> (Båda halvleksresultaten är att föredra.)</w:t>
      </w:r>
    </w:p>
    <w:p w14:paraId="60D2FC56" w14:textId="63F15339" w:rsidR="003749C1" w:rsidRDefault="003749C1" w:rsidP="00C323CD">
      <w:pPr>
        <w:pStyle w:val="Rubrik5"/>
        <w:spacing w:before="120" w:after="120" w:line="320" w:lineRule="atLeast"/>
      </w:pPr>
      <w:bookmarkStart w:id="49" w:name="_Toc142430991"/>
      <w:r>
        <w:t xml:space="preserve">Särskiljning </w:t>
      </w:r>
      <w:r w:rsidR="00A64071">
        <w:t xml:space="preserve">Inom </w:t>
      </w:r>
      <w:r>
        <w:t>kvalet</w:t>
      </w:r>
      <w:bookmarkEnd w:id="49"/>
    </w:p>
    <w:p w14:paraId="1927597E" w14:textId="77777777" w:rsidR="003749C1" w:rsidRDefault="003749C1" w:rsidP="00C323CD">
      <w:pPr>
        <w:pStyle w:val="FaktabladBrdtext11"/>
        <w:spacing w:before="120" w:after="120"/>
        <w:rPr>
          <w:rFonts w:ascii="Calibri" w:hAnsi="Calibri"/>
        </w:rPr>
      </w:pPr>
      <w:r>
        <w:rPr>
          <w:rFonts w:ascii="Calibri" w:hAnsi="Calibri"/>
        </w:rPr>
        <w:t>Placeringarna i ett kvalheat avgörs av, i tur och ordning:</w:t>
      </w:r>
    </w:p>
    <w:p w14:paraId="15A0FFFB" w14:textId="77777777" w:rsidR="003749C1" w:rsidRDefault="003749C1" w:rsidP="00C323CD">
      <w:pPr>
        <w:pStyle w:val="FaktabladBrdtext11"/>
        <w:numPr>
          <w:ilvl w:val="0"/>
          <w:numId w:val="34"/>
        </w:numPr>
        <w:spacing w:before="120" w:after="120"/>
        <w:rPr>
          <w:rFonts w:ascii="Calibri" w:hAnsi="Calibri"/>
        </w:rPr>
      </w:pPr>
      <w:r>
        <w:rPr>
          <w:rFonts w:ascii="Calibri" w:hAnsi="Calibri"/>
        </w:rPr>
        <w:t>flest vinstpoäng (VP),</w:t>
      </w:r>
    </w:p>
    <w:p w14:paraId="5C89056A" w14:textId="77777777" w:rsidR="003749C1" w:rsidRDefault="003749C1" w:rsidP="00C323CD">
      <w:pPr>
        <w:pStyle w:val="FaktabladBrdtext11"/>
        <w:numPr>
          <w:ilvl w:val="0"/>
          <w:numId w:val="34"/>
        </w:numPr>
        <w:spacing w:before="120" w:after="120"/>
        <w:rPr>
          <w:rFonts w:ascii="Calibri" w:hAnsi="Calibri"/>
        </w:rPr>
      </w:pPr>
      <w:r>
        <w:rPr>
          <w:rFonts w:ascii="Calibri" w:hAnsi="Calibri"/>
        </w:rPr>
        <w:lastRenderedPageBreak/>
        <w:t>flest vunna IMP i inbördes möte,</w:t>
      </w:r>
    </w:p>
    <w:p w14:paraId="0FA1AD6B" w14:textId="77777777" w:rsidR="00B17D09" w:rsidRDefault="00B17D09" w:rsidP="00B17D09">
      <w:pPr>
        <w:pStyle w:val="FaktabladBrdtext11"/>
        <w:numPr>
          <w:ilvl w:val="0"/>
          <w:numId w:val="34"/>
        </w:numPr>
        <w:spacing w:before="120" w:after="120"/>
        <w:rPr>
          <w:rFonts w:ascii="Calibri" w:hAnsi="Calibri"/>
        </w:rPr>
      </w:pPr>
      <w:r>
        <w:rPr>
          <w:rFonts w:ascii="Calibri" w:hAnsi="Calibri"/>
        </w:rPr>
        <w:t>högst IMP-kvot,</w:t>
      </w:r>
    </w:p>
    <w:p w14:paraId="4886A9A7" w14:textId="77777777" w:rsidR="003749C1" w:rsidRDefault="003749C1" w:rsidP="00C323CD">
      <w:pPr>
        <w:pStyle w:val="FaktabladBrdtext11"/>
        <w:numPr>
          <w:ilvl w:val="0"/>
          <w:numId w:val="34"/>
        </w:numPr>
        <w:spacing w:before="120" w:after="120"/>
        <w:rPr>
          <w:rFonts w:ascii="Calibri" w:hAnsi="Calibri"/>
        </w:rPr>
      </w:pPr>
      <w:r>
        <w:rPr>
          <w:rFonts w:ascii="Calibri" w:hAnsi="Calibri"/>
        </w:rPr>
        <w:t>lotten.</w:t>
      </w:r>
    </w:p>
    <w:p w14:paraId="6153CEA7" w14:textId="0C023F79" w:rsidR="003749C1" w:rsidRDefault="00DD107B" w:rsidP="00336C52">
      <w:pPr>
        <w:pStyle w:val="Rubrik5"/>
      </w:pPr>
      <w:r>
        <w:br w:type="column"/>
      </w:r>
      <w:bookmarkStart w:id="50" w:name="_Toc142430992"/>
      <w:r w:rsidR="003749C1">
        <w:t>Avancemang till DM Lag final</w:t>
      </w:r>
      <w:bookmarkEnd w:id="50"/>
    </w:p>
    <w:p w14:paraId="672BD813" w14:textId="155F3A66" w:rsidR="003749C1" w:rsidRPr="00490765" w:rsidRDefault="003749C1" w:rsidP="00DD3967">
      <w:pPr>
        <w:pStyle w:val="FaktabladBrdtext11"/>
        <w:spacing w:before="120" w:after="120" w:line="320" w:lineRule="exact"/>
        <w:rPr>
          <w:rFonts w:ascii="Calibri" w:hAnsi="Calibri"/>
        </w:rPr>
      </w:pPr>
      <w:r>
        <w:rPr>
          <w:rFonts w:ascii="Calibri" w:hAnsi="Calibri"/>
        </w:rPr>
        <w:t xml:space="preserve">De </w:t>
      </w:r>
      <w:r w:rsidR="00845DBC">
        <w:rPr>
          <w:rFonts w:ascii="Calibri" w:hAnsi="Calibri"/>
        </w:rPr>
        <w:t>sex</w:t>
      </w:r>
      <w:r>
        <w:rPr>
          <w:rFonts w:ascii="Calibri" w:hAnsi="Calibri"/>
        </w:rPr>
        <w:t xml:space="preserve"> främst placerade lagen i </w:t>
      </w:r>
      <w:r w:rsidR="00845DBC">
        <w:rPr>
          <w:rFonts w:ascii="Calibri" w:hAnsi="Calibri"/>
        </w:rPr>
        <w:t>kvalet</w:t>
      </w:r>
      <w:r>
        <w:rPr>
          <w:rFonts w:ascii="Calibri" w:hAnsi="Calibri"/>
        </w:rPr>
        <w:t xml:space="preserve"> är kvalificerade för DM Lag Final.</w:t>
      </w:r>
    </w:p>
    <w:p w14:paraId="180D30F7" w14:textId="4C2E994B" w:rsidR="003749C1" w:rsidRDefault="003749C1" w:rsidP="00DD3967">
      <w:pPr>
        <w:pStyle w:val="FaktabladBrdtext11"/>
        <w:spacing w:before="120" w:after="120" w:line="320" w:lineRule="exact"/>
        <w:rPr>
          <w:rFonts w:ascii="Calibri" w:hAnsi="Calibri"/>
        </w:rPr>
      </w:pPr>
      <w:r>
        <w:rPr>
          <w:rFonts w:ascii="Calibri" w:hAnsi="Calibri"/>
        </w:rPr>
        <w:t xml:space="preserve">I händelse av återbud från placerat lag, går turen till nästa lag från </w:t>
      </w:r>
      <w:r w:rsidR="00845DBC">
        <w:rPr>
          <w:rFonts w:ascii="Calibri" w:hAnsi="Calibri"/>
        </w:rPr>
        <w:t>kvalserien</w:t>
      </w:r>
      <w:r>
        <w:rPr>
          <w:rFonts w:ascii="Calibri" w:hAnsi="Calibri"/>
        </w:rPr>
        <w:t>. Så sker till dess samtliga lag i tillfrågats. Om inget lag önskar delta, spelas DM Lag Final med färre antal lag.</w:t>
      </w:r>
    </w:p>
    <w:p w14:paraId="3C2C7971" w14:textId="77777777" w:rsidR="003749C1" w:rsidRDefault="003749C1" w:rsidP="00DD3967">
      <w:pPr>
        <w:pStyle w:val="FaktabladBrdtext11"/>
        <w:spacing w:before="120" w:after="120" w:line="320" w:lineRule="exact"/>
        <w:rPr>
          <w:rFonts w:ascii="Calibri" w:hAnsi="Calibri"/>
        </w:rPr>
      </w:pPr>
    </w:p>
    <w:p w14:paraId="7536688B" w14:textId="77777777" w:rsidR="003749C1" w:rsidRDefault="00881961" w:rsidP="00E4586C">
      <w:pPr>
        <w:pStyle w:val="Rubrik4"/>
        <w:spacing w:before="120" w:after="120" w:line="320" w:lineRule="exact"/>
      </w:pPr>
      <w:bookmarkStart w:id="51" w:name="_Toc142430993"/>
      <w:r>
        <w:t>Final</w:t>
      </w:r>
      <w:bookmarkEnd w:id="51"/>
    </w:p>
    <w:p w14:paraId="43558FF6" w14:textId="77777777" w:rsidR="003749C1" w:rsidRDefault="003749C1" w:rsidP="0029510F">
      <w:pPr>
        <w:pStyle w:val="Rubrik5"/>
        <w:spacing w:before="120" w:after="120" w:line="320" w:lineRule="atLeast"/>
      </w:pPr>
      <w:bookmarkStart w:id="52" w:name="_Toc142430994"/>
      <w:r>
        <w:t>Spelform, antal brickor, speltid</w:t>
      </w:r>
      <w:bookmarkEnd w:id="52"/>
    </w:p>
    <w:p w14:paraId="4480A6C2" w14:textId="7EE7B9D9" w:rsidR="003749C1" w:rsidRDefault="003749C1" w:rsidP="0029510F">
      <w:pPr>
        <w:spacing w:before="120" w:after="120" w:line="320" w:lineRule="atLeast"/>
        <w:rPr>
          <w:rFonts w:ascii="Calibri" w:hAnsi="Calibri"/>
        </w:rPr>
      </w:pPr>
      <w:r>
        <w:rPr>
          <w:rFonts w:ascii="Calibri" w:hAnsi="Calibri"/>
        </w:rPr>
        <w:t xml:space="preserve">Finalen arrangeras som en enkelserie för </w:t>
      </w:r>
      <w:r w:rsidR="00886FE3">
        <w:rPr>
          <w:rFonts w:ascii="Calibri" w:hAnsi="Calibri"/>
        </w:rPr>
        <w:t>sex</w:t>
      </w:r>
      <w:r>
        <w:rPr>
          <w:rFonts w:ascii="Calibri" w:hAnsi="Calibri"/>
        </w:rPr>
        <w:t xml:space="preserve"> lag och spelas på av </w:t>
      </w:r>
      <w:r w:rsidR="00A31FBA">
        <w:rPr>
          <w:rFonts w:ascii="Calibri" w:hAnsi="Calibri"/>
        </w:rPr>
        <w:t>HBF</w:t>
      </w:r>
      <w:r>
        <w:rPr>
          <w:rFonts w:ascii="Calibri" w:hAnsi="Calibri"/>
        </w:rPr>
        <w:t xml:space="preserve"> fastställd central</w:t>
      </w:r>
      <w:r w:rsidR="00886FE3">
        <w:rPr>
          <w:rFonts w:ascii="Calibri" w:hAnsi="Calibri"/>
        </w:rPr>
        <w:t>helg</w:t>
      </w:r>
      <w:r>
        <w:rPr>
          <w:rFonts w:ascii="Calibri" w:hAnsi="Calibri"/>
        </w:rPr>
        <w:t>, en central</w:t>
      </w:r>
      <w:r w:rsidR="00886FE3">
        <w:rPr>
          <w:rFonts w:ascii="Calibri" w:hAnsi="Calibri"/>
        </w:rPr>
        <w:t>helg</w:t>
      </w:r>
      <w:r>
        <w:rPr>
          <w:rFonts w:ascii="Calibri" w:hAnsi="Calibri"/>
        </w:rPr>
        <w:t xml:space="preserve"> med </w:t>
      </w:r>
      <w:r w:rsidR="00886FE3">
        <w:rPr>
          <w:rFonts w:ascii="Calibri" w:hAnsi="Calibri"/>
        </w:rPr>
        <w:t>fem</w:t>
      </w:r>
      <w:r>
        <w:rPr>
          <w:rFonts w:ascii="Calibri" w:hAnsi="Calibri"/>
        </w:rPr>
        <w:t xml:space="preserve"> ronder</w:t>
      </w:r>
      <w:r w:rsidR="00886FE3">
        <w:rPr>
          <w:rFonts w:ascii="Calibri" w:hAnsi="Calibri"/>
        </w:rPr>
        <w:t>.</w:t>
      </w:r>
      <w:r>
        <w:rPr>
          <w:rFonts w:ascii="Calibri" w:hAnsi="Calibri"/>
        </w:rPr>
        <w:t xml:space="preserve"> 2</w:t>
      </w:r>
      <w:r w:rsidR="00886FE3">
        <w:rPr>
          <w:rFonts w:ascii="Calibri" w:hAnsi="Calibri"/>
        </w:rPr>
        <w:t>4</w:t>
      </w:r>
      <w:r>
        <w:rPr>
          <w:rFonts w:ascii="Calibri" w:hAnsi="Calibri"/>
        </w:rPr>
        <w:t xml:space="preserve">-brickor, gemensamma för samtliga matcher i ronden, fördelade på två halvlekar med halvtidsbyte, spelas i varje rond. </w:t>
      </w:r>
    </w:p>
    <w:p w14:paraId="168A4AE1" w14:textId="72E4285D" w:rsidR="007B0A9F" w:rsidRDefault="007B0A9F" w:rsidP="007B0A9F">
      <w:pPr>
        <w:pStyle w:val="FaktabladBrdtext11"/>
        <w:spacing w:before="120" w:after="120" w:line="320" w:lineRule="exact"/>
        <w:rPr>
          <w:rFonts w:ascii="Calibri" w:hAnsi="Calibri"/>
        </w:rPr>
      </w:pPr>
      <w:r>
        <w:rPr>
          <w:rFonts w:ascii="Calibri" w:hAnsi="Calibri"/>
        </w:rPr>
        <w:t>De of</w:t>
      </w:r>
      <w:r w:rsidR="00887385">
        <w:rPr>
          <w:rFonts w:ascii="Calibri" w:hAnsi="Calibri"/>
        </w:rPr>
        <w:t xml:space="preserve">ficiella tabellerna med </w:t>
      </w:r>
      <w:r>
        <w:rPr>
          <w:rFonts w:ascii="Calibri" w:hAnsi="Calibri"/>
        </w:rPr>
        <w:t xml:space="preserve">WBF-skalan, 20-0-skalan med decimaler för 20 brickor skall användas. Tabellen finns på sidan </w:t>
      </w:r>
      <w:r w:rsidR="002B2993">
        <w:rPr>
          <w:rFonts w:ascii="Calibri" w:hAnsi="Calibri"/>
        </w:rPr>
        <w:t>20</w:t>
      </w:r>
      <w:r>
        <w:rPr>
          <w:rFonts w:ascii="Calibri" w:hAnsi="Calibri"/>
        </w:rPr>
        <w:t>.</w:t>
      </w:r>
    </w:p>
    <w:p w14:paraId="52674A84" w14:textId="700E763B" w:rsidR="003749C1" w:rsidRDefault="003749C1" w:rsidP="0029510F">
      <w:pPr>
        <w:spacing w:before="120" w:after="120" w:line="320" w:lineRule="atLeast"/>
        <w:rPr>
          <w:rFonts w:ascii="Calibri" w:hAnsi="Calibri"/>
        </w:rPr>
      </w:pPr>
      <w:r>
        <w:rPr>
          <w:rFonts w:ascii="Calibri" w:hAnsi="Calibri"/>
        </w:rPr>
        <w:t xml:space="preserve">Ingen carry over från </w:t>
      </w:r>
      <w:r w:rsidR="00886FE3">
        <w:rPr>
          <w:rFonts w:ascii="Calibri" w:hAnsi="Calibri"/>
        </w:rPr>
        <w:t>kvalet</w:t>
      </w:r>
      <w:r>
        <w:rPr>
          <w:rFonts w:ascii="Calibri" w:hAnsi="Calibri"/>
        </w:rPr>
        <w:t>.</w:t>
      </w:r>
    </w:p>
    <w:p w14:paraId="7A13E3FE" w14:textId="77777777" w:rsidR="007B0A9F" w:rsidRPr="007B0A9F" w:rsidRDefault="007B0A9F" w:rsidP="00E4586C">
      <w:pPr>
        <w:spacing w:before="120" w:after="120" w:line="320" w:lineRule="atLeast"/>
        <w:rPr>
          <w:rFonts w:ascii="Calibri" w:hAnsi="Calibri"/>
        </w:rPr>
      </w:pPr>
    </w:p>
    <w:p w14:paraId="681E6E5F" w14:textId="77777777" w:rsidR="007B0A9F" w:rsidRDefault="007B0A9F" w:rsidP="00B17D09">
      <w:pPr>
        <w:pStyle w:val="Rubrik4"/>
        <w:pBdr>
          <w:bottom w:val="none" w:sz="0" w:space="0" w:color="auto"/>
        </w:pBdr>
        <w:spacing w:before="120" w:after="120" w:line="320" w:lineRule="exact"/>
      </w:pPr>
    </w:p>
    <w:p w14:paraId="727D3050" w14:textId="77777777" w:rsidR="003749C1" w:rsidRDefault="00B17D09" w:rsidP="0033491D">
      <w:pPr>
        <w:pStyle w:val="Rubrik3"/>
      </w:pPr>
      <w:r>
        <w:br w:type="page"/>
      </w:r>
      <w:bookmarkStart w:id="53" w:name="_Toc142430995"/>
      <w:r w:rsidR="003749C1">
        <w:lastRenderedPageBreak/>
        <w:t>SM Lag Semifinal</w:t>
      </w:r>
      <w:bookmarkEnd w:id="53"/>
    </w:p>
    <w:p w14:paraId="47B36C4A" w14:textId="77777777" w:rsidR="003749C1" w:rsidRDefault="003749C1" w:rsidP="00845A6A"/>
    <w:p w14:paraId="494E3D35" w14:textId="77777777" w:rsidR="003749C1" w:rsidRDefault="003749C1" w:rsidP="00845A6A"/>
    <w:p w14:paraId="598EEA6D" w14:textId="77777777" w:rsidR="003749C1" w:rsidRDefault="003749C1" w:rsidP="00845A6A">
      <w:pPr>
        <w:pStyle w:val="Rubrik4"/>
      </w:pPr>
      <w:bookmarkStart w:id="54" w:name="_Toc142430996"/>
      <w:r>
        <w:t>Allmänt</w:t>
      </w:r>
      <w:bookmarkEnd w:id="54"/>
    </w:p>
    <w:p w14:paraId="5AC43F13" w14:textId="77777777" w:rsidR="003749C1" w:rsidRDefault="003749C1" w:rsidP="00845A6A">
      <w:pPr>
        <w:spacing w:before="120" w:after="120" w:line="320" w:lineRule="atLeast"/>
        <w:rPr>
          <w:rFonts w:ascii="Calibri" w:hAnsi="Calibri"/>
        </w:rPr>
      </w:pPr>
      <w:r>
        <w:rPr>
          <w:rFonts w:ascii="Calibri" w:hAnsi="Calibri"/>
        </w:rPr>
        <w:t>Antal lag som går vidare till SM Lag Semifinal beror på kvoten mellan antalet lag i dfb och antalet lag i landet. SBF TK avgör var SM-semifinalerna spelas och hur platserna fördelas mellan dfb.</w:t>
      </w:r>
    </w:p>
    <w:p w14:paraId="35B48FD3" w14:textId="77777777" w:rsidR="003749C1" w:rsidRDefault="003749C1" w:rsidP="00845A6A">
      <w:pPr>
        <w:spacing w:before="120" w:after="120" w:line="320" w:lineRule="atLeast"/>
        <w:rPr>
          <w:rFonts w:ascii="Calibri" w:hAnsi="Calibri"/>
        </w:rPr>
      </w:pPr>
    </w:p>
    <w:p w14:paraId="6AFE55E9" w14:textId="77777777" w:rsidR="003749C1" w:rsidRDefault="003749C1" w:rsidP="00845A6A">
      <w:pPr>
        <w:pStyle w:val="Rubrik4"/>
      </w:pPr>
      <w:bookmarkStart w:id="55" w:name="_Toc142430997"/>
      <w:r>
        <w:t>Val av semifinalort</w:t>
      </w:r>
      <w:bookmarkEnd w:id="55"/>
    </w:p>
    <w:p w14:paraId="3A32B7B1" w14:textId="77777777" w:rsidR="003749C1" w:rsidRDefault="003749C1" w:rsidP="00845A6A">
      <w:pPr>
        <w:spacing w:before="120" w:after="120" w:line="320" w:lineRule="atLeast"/>
        <w:rPr>
          <w:rFonts w:ascii="Calibri" w:hAnsi="Calibri"/>
        </w:rPr>
      </w:pPr>
      <w:r>
        <w:rPr>
          <w:rFonts w:ascii="Calibri" w:hAnsi="Calibri"/>
        </w:rPr>
        <w:t>Platserna i SM Lag Semifinal fördelas genom att lagen i tur och ordning, med början på segrarna i DM Lag Final, väljer semifinalort. Detta val skall göras vid sista centraldagen i DM Lag Final, omedelbart efter att tävlingen är färdigspelad.</w:t>
      </w:r>
    </w:p>
    <w:p w14:paraId="46BDD871" w14:textId="5A829646" w:rsidR="003749C1" w:rsidRPr="00F97861" w:rsidRDefault="00A31FBA" w:rsidP="00845A6A">
      <w:pPr>
        <w:spacing w:before="120" w:after="120" w:line="320" w:lineRule="atLeast"/>
        <w:rPr>
          <w:rFonts w:ascii="Calibri" w:hAnsi="Calibri"/>
        </w:rPr>
      </w:pPr>
      <w:r>
        <w:rPr>
          <w:rFonts w:ascii="Calibri" w:hAnsi="Calibri"/>
        </w:rPr>
        <w:t>HBF</w:t>
      </w:r>
      <w:r w:rsidR="003749C1">
        <w:rPr>
          <w:rFonts w:ascii="Calibri" w:hAnsi="Calibri"/>
        </w:rPr>
        <w:t xml:space="preserve"> tävlingsansvarig tillser att snarast därefter meddela SBF valen. SBF presenterar spelordning och lag på respektive semifinalort, så snart samtliga val i landet är gjorda.</w:t>
      </w:r>
    </w:p>
    <w:p w14:paraId="7C254A67" w14:textId="77777777" w:rsidR="003749C1" w:rsidRDefault="003749C1" w:rsidP="008A336D">
      <w:pPr>
        <w:spacing w:before="120" w:after="120" w:line="320" w:lineRule="atLeast"/>
      </w:pPr>
    </w:p>
    <w:p w14:paraId="3DA44C13" w14:textId="77777777" w:rsidR="003749C1" w:rsidRDefault="003749C1" w:rsidP="00727D33">
      <w:pPr>
        <w:pStyle w:val="Rubrik4"/>
      </w:pPr>
      <w:bookmarkStart w:id="56" w:name="_Toc142430998"/>
      <w:r>
        <w:t>Mästarpoäng</w:t>
      </w:r>
      <w:bookmarkEnd w:id="56"/>
    </w:p>
    <w:p w14:paraId="63075C14" w14:textId="77777777" w:rsidR="003749C1" w:rsidRDefault="003749C1" w:rsidP="00727D33">
      <w:pPr>
        <w:spacing w:before="120" w:after="120" w:line="320" w:lineRule="atLeast"/>
        <w:rPr>
          <w:rFonts w:ascii="Calibri" w:hAnsi="Calibri"/>
        </w:rPr>
      </w:pPr>
      <w:r>
        <w:rPr>
          <w:rFonts w:ascii="Calibri" w:hAnsi="Calibri"/>
        </w:rPr>
        <w:t>I SM Lag Semifinal spelas om 6 guldpoäng i varje match till segrande lag; vid oavgjort delas guldpoängen lika mellan lagen. Spelare erhåller mästarpoäng i proportion till antal spelade halvlekar i matchen.</w:t>
      </w:r>
    </w:p>
    <w:p w14:paraId="2C6449AD" w14:textId="77777777" w:rsidR="003749C1" w:rsidRPr="008A336D" w:rsidRDefault="003749C1" w:rsidP="00727D33">
      <w:pPr>
        <w:spacing w:before="120" w:after="120" w:line="320" w:lineRule="atLeast"/>
      </w:pPr>
    </w:p>
    <w:p w14:paraId="1E6B4698" w14:textId="77777777" w:rsidR="003749C1" w:rsidRPr="00BF370E" w:rsidRDefault="003749C1" w:rsidP="0033491D">
      <w:pPr>
        <w:pStyle w:val="Rubrik3"/>
        <w:rPr>
          <w:rStyle w:val="Rubrik5Char"/>
          <w:sz w:val="28"/>
          <w:szCs w:val="24"/>
        </w:rPr>
      </w:pPr>
      <w:bookmarkStart w:id="57" w:name="_Toc142430999"/>
      <w:r>
        <w:t>Domslut</w:t>
      </w:r>
      <w:bookmarkEnd w:id="57"/>
    </w:p>
    <w:p w14:paraId="147FF968" w14:textId="77777777" w:rsidR="003749C1" w:rsidRDefault="003749C1" w:rsidP="00BF370E"/>
    <w:p w14:paraId="0C8FC980" w14:textId="77777777" w:rsidR="003749C1" w:rsidRDefault="003749C1" w:rsidP="00BF370E">
      <w:pPr>
        <w:pStyle w:val="Rubrik4"/>
      </w:pPr>
    </w:p>
    <w:p w14:paraId="0331E841" w14:textId="511CEB36" w:rsidR="003749C1" w:rsidRPr="00BF370E" w:rsidRDefault="003749C1" w:rsidP="00BF370E">
      <w:pPr>
        <w:pStyle w:val="Rubrik4"/>
      </w:pPr>
      <w:bookmarkStart w:id="58" w:name="_Toc142431000"/>
      <w:r>
        <w:t>Kval</w:t>
      </w:r>
      <w:r w:rsidR="00886FE3">
        <w:t>et</w:t>
      </w:r>
      <w:bookmarkEnd w:id="58"/>
    </w:p>
    <w:p w14:paraId="2CA7B44C" w14:textId="3ACE358A" w:rsidR="003749C1" w:rsidRDefault="003749C1" w:rsidP="00264FAF">
      <w:pPr>
        <w:pStyle w:val="FaktabladBrdtext11"/>
        <w:spacing w:before="120" w:after="120" w:line="320" w:lineRule="exact"/>
        <w:rPr>
          <w:rFonts w:ascii="Calibri" w:hAnsi="Calibri"/>
        </w:rPr>
      </w:pPr>
      <w:r>
        <w:rPr>
          <w:rFonts w:ascii="Calibri" w:hAnsi="Calibri"/>
        </w:rPr>
        <w:t>Om inget annat har meddelats, ska hemmalaget ha en gällande lagbok till hands</w:t>
      </w:r>
      <w:r w:rsidR="004B148E">
        <w:rPr>
          <w:rFonts w:ascii="Calibri" w:hAnsi="Calibri"/>
        </w:rPr>
        <w:t>,</w:t>
      </w:r>
      <w:r>
        <w:rPr>
          <w:rFonts w:ascii="Calibri" w:hAnsi="Calibri"/>
        </w:rPr>
        <w:t xml:space="preserve"> och ha förvissat sig om att en licensierad tävlingsledare finns tillgänglig, åtminstone på telefon.</w:t>
      </w:r>
    </w:p>
    <w:p w14:paraId="38BC814F" w14:textId="77777777" w:rsidR="003749C1" w:rsidRDefault="003749C1" w:rsidP="00C8442F">
      <w:pPr>
        <w:pStyle w:val="Rubrik6"/>
      </w:pPr>
    </w:p>
    <w:p w14:paraId="32B978EF" w14:textId="77777777" w:rsidR="003749C1" w:rsidRDefault="00881961" w:rsidP="00C8442F">
      <w:pPr>
        <w:pStyle w:val="Rubrik6"/>
      </w:pPr>
      <w:r>
        <w:br w:type="column"/>
      </w:r>
      <w:bookmarkStart w:id="59" w:name="_Toc142431001"/>
      <w:r w:rsidR="003749C1">
        <w:t>Första dömande instans - Tävlingsledaren</w:t>
      </w:r>
      <w:bookmarkEnd w:id="59"/>
    </w:p>
    <w:p w14:paraId="10613C5F" w14:textId="121AF43E" w:rsidR="003749C1" w:rsidRDefault="003749C1" w:rsidP="00264FAF">
      <w:pPr>
        <w:pStyle w:val="FaktabladBrdtext11"/>
        <w:spacing w:before="120" w:after="120" w:line="320" w:lineRule="exact"/>
        <w:rPr>
          <w:rFonts w:ascii="Calibri" w:hAnsi="Calibri"/>
        </w:rPr>
      </w:pPr>
      <w:r>
        <w:rPr>
          <w:rFonts w:ascii="Calibri" w:hAnsi="Calibri"/>
        </w:rPr>
        <w:t>Om någondera parten önskar överklaga tävlingsledarens domslut, ansvarar tävlingsledaren för att all fakta skrivs ned och att ärendet snarast möjligt överlämnas till juryn. Glöm inte att ta med kortsits, budgivning, spelförlopp, anledning till att tävlingsledaren tillkallats, dennes domslut, anledning till överklagandet, andra sidans synpunkter samt namn på samtliga inblandade parter – även tävlingsledaren. Använd gärna SBF</w:t>
      </w:r>
      <w:r w:rsidR="00F407BA">
        <w:rPr>
          <w:rFonts w:ascii="Calibri" w:hAnsi="Calibri"/>
        </w:rPr>
        <w:t>:</w:t>
      </w:r>
      <w:r>
        <w:rPr>
          <w:rFonts w:ascii="Calibri" w:hAnsi="Calibri"/>
        </w:rPr>
        <w:t xml:space="preserve">s blankett </w:t>
      </w:r>
      <w:r>
        <w:rPr>
          <w:rFonts w:ascii="Calibri" w:hAnsi="Calibri"/>
          <w:i/>
        </w:rPr>
        <w:t>Överklagande till Lagkommissionen</w:t>
      </w:r>
      <w:r>
        <w:rPr>
          <w:rFonts w:ascii="Calibri" w:hAnsi="Calibri"/>
        </w:rPr>
        <w:t>.</w:t>
      </w:r>
    </w:p>
    <w:p w14:paraId="7D55D04A" w14:textId="77777777" w:rsidR="003749C1" w:rsidRDefault="003749C1" w:rsidP="00C8442F">
      <w:pPr>
        <w:pStyle w:val="Rubrik6"/>
      </w:pPr>
    </w:p>
    <w:p w14:paraId="6024A788" w14:textId="77777777" w:rsidR="003749C1" w:rsidRDefault="003749C1" w:rsidP="00C8442F">
      <w:pPr>
        <w:pStyle w:val="Rubrik6"/>
      </w:pPr>
      <w:bookmarkStart w:id="60" w:name="_Toc142431002"/>
      <w:r>
        <w:t>Andra dömande instans - Juryn</w:t>
      </w:r>
      <w:bookmarkEnd w:id="60"/>
    </w:p>
    <w:p w14:paraId="793C07F6" w14:textId="0AD0B686" w:rsidR="003749C1" w:rsidRDefault="003749C1" w:rsidP="00C8442F">
      <w:pPr>
        <w:pStyle w:val="FaktabladBrdtext11"/>
        <w:spacing w:before="120" w:after="120" w:line="320" w:lineRule="exact"/>
        <w:rPr>
          <w:rFonts w:ascii="Calibri" w:hAnsi="Calibri"/>
        </w:rPr>
      </w:pPr>
      <w:r>
        <w:rPr>
          <w:rFonts w:ascii="Calibri" w:hAnsi="Calibri"/>
        </w:rPr>
        <w:t xml:space="preserve">Vid behov anlitas </w:t>
      </w:r>
      <w:r w:rsidR="00A31FBA">
        <w:rPr>
          <w:rFonts w:ascii="Calibri" w:hAnsi="Calibri"/>
        </w:rPr>
        <w:t>HBF</w:t>
      </w:r>
      <w:r>
        <w:rPr>
          <w:rFonts w:ascii="Calibri" w:hAnsi="Calibri"/>
        </w:rPr>
        <w:t xml:space="preserve"> TK som jury. I den mån någon i denna kan anses jävig, kompletteras juryn med annan medlem i </w:t>
      </w:r>
      <w:r w:rsidR="00A31FBA">
        <w:rPr>
          <w:rFonts w:ascii="Calibri" w:hAnsi="Calibri"/>
        </w:rPr>
        <w:t>HBF</w:t>
      </w:r>
      <w:r>
        <w:rPr>
          <w:rFonts w:ascii="Calibri" w:hAnsi="Calibri"/>
        </w:rPr>
        <w:t xml:space="preserve">. </w:t>
      </w:r>
    </w:p>
    <w:p w14:paraId="0F0A565D" w14:textId="77777777" w:rsidR="003749C1" w:rsidRDefault="003749C1" w:rsidP="00C8442F">
      <w:pPr>
        <w:pStyle w:val="Rubrik6"/>
      </w:pPr>
    </w:p>
    <w:p w14:paraId="1A9FFA24" w14:textId="77777777" w:rsidR="003749C1" w:rsidRDefault="003749C1" w:rsidP="00C8442F">
      <w:pPr>
        <w:pStyle w:val="Rubrik6"/>
      </w:pPr>
      <w:bookmarkStart w:id="61" w:name="_Toc142431003"/>
      <w:r>
        <w:t>Tredje dömande instans - Lagkommissionen</w:t>
      </w:r>
      <w:bookmarkEnd w:id="61"/>
    </w:p>
    <w:p w14:paraId="064BEE14" w14:textId="77777777" w:rsidR="003749C1" w:rsidRDefault="003749C1" w:rsidP="00C8442F">
      <w:pPr>
        <w:pStyle w:val="FaktabladBrdtext11"/>
        <w:spacing w:before="120" w:after="120" w:line="320" w:lineRule="exact"/>
        <w:rPr>
          <w:rFonts w:ascii="Calibri" w:hAnsi="Calibri"/>
        </w:rPr>
      </w:pPr>
      <w:r>
        <w:rPr>
          <w:rFonts w:ascii="Calibri" w:hAnsi="Calibri"/>
        </w:rPr>
        <w:t>Juryns beslut kan överklagas till SBF Lagkommission, vars beslut är slutgiltigt och prejudicerande.</w:t>
      </w:r>
    </w:p>
    <w:p w14:paraId="29F9352E" w14:textId="77777777" w:rsidR="003749C1" w:rsidRDefault="003749C1" w:rsidP="00C8442F">
      <w:pPr>
        <w:pStyle w:val="FaktabladBrdtext11"/>
        <w:spacing w:before="120" w:after="120" w:line="320" w:lineRule="exact"/>
        <w:rPr>
          <w:rStyle w:val="Rubrik5Char"/>
          <w:sz w:val="18"/>
        </w:rPr>
      </w:pPr>
    </w:p>
    <w:p w14:paraId="21608949" w14:textId="7C73A14E" w:rsidR="003749C1" w:rsidRDefault="003749C1" w:rsidP="00886FE3">
      <w:pPr>
        <w:pStyle w:val="Rubrik4"/>
        <w:rPr>
          <w:rFonts w:ascii="Calibri" w:hAnsi="Calibri"/>
        </w:rPr>
      </w:pPr>
      <w:r>
        <w:br w:type="column"/>
      </w:r>
    </w:p>
    <w:p w14:paraId="0F7F6A6C" w14:textId="77777777" w:rsidR="003749C1" w:rsidRDefault="003749C1" w:rsidP="00BF370E">
      <w:pPr>
        <w:pStyle w:val="Rubrik4"/>
      </w:pPr>
      <w:bookmarkStart w:id="62" w:name="_Toc142431004"/>
      <w:r>
        <w:t>DM Lag Final</w:t>
      </w:r>
      <w:bookmarkEnd w:id="62"/>
    </w:p>
    <w:p w14:paraId="26226DDA" w14:textId="77777777" w:rsidR="003749C1" w:rsidRDefault="003749C1" w:rsidP="00BF370E">
      <w:pPr>
        <w:pStyle w:val="FaktabladBrdtext11"/>
        <w:rPr>
          <w:rFonts w:ascii="Calibri" w:hAnsi="Calibri"/>
        </w:rPr>
      </w:pPr>
    </w:p>
    <w:p w14:paraId="11DD1C04" w14:textId="77777777" w:rsidR="003749C1" w:rsidRPr="00BF370E" w:rsidRDefault="003749C1" w:rsidP="00BF370E">
      <w:pPr>
        <w:pStyle w:val="Rubrik6"/>
      </w:pPr>
      <w:bookmarkStart w:id="63" w:name="_Toc142431005"/>
      <w:r w:rsidRPr="00BF370E">
        <w:t>Första dömande instans - Tävlingsledaren</w:t>
      </w:r>
      <w:bookmarkEnd w:id="63"/>
    </w:p>
    <w:p w14:paraId="6A88746E" w14:textId="77777777" w:rsidR="003749C1" w:rsidRDefault="003749C1" w:rsidP="00F537E1">
      <w:pPr>
        <w:pStyle w:val="FaktabladBrdtext11"/>
        <w:spacing w:before="120" w:after="120" w:line="320" w:lineRule="exact"/>
        <w:rPr>
          <w:rFonts w:ascii="Calibri" w:hAnsi="Calibri"/>
        </w:rPr>
      </w:pPr>
      <w:r>
        <w:rPr>
          <w:rFonts w:ascii="Calibri" w:hAnsi="Calibri"/>
        </w:rPr>
        <w:t xml:space="preserve">I DM Lag final </w:t>
      </w:r>
      <w:r w:rsidRPr="0033491D">
        <w:rPr>
          <w:rFonts w:ascii="Calibri" w:hAnsi="Calibri"/>
          <w:i/>
        </w:rPr>
        <w:t xml:space="preserve">skall </w:t>
      </w:r>
      <w:r>
        <w:rPr>
          <w:rFonts w:ascii="Calibri" w:hAnsi="Calibri"/>
        </w:rPr>
        <w:t>icke-spelande licensierad tävlingsledare finnas i lokalen.</w:t>
      </w:r>
    </w:p>
    <w:p w14:paraId="0FE79BE5" w14:textId="77777777" w:rsidR="003749C1" w:rsidRDefault="003749C1" w:rsidP="00BF370E">
      <w:pPr>
        <w:pStyle w:val="Rubrik6"/>
      </w:pPr>
      <w:r>
        <w:br/>
      </w:r>
      <w:bookmarkStart w:id="64" w:name="_Toc142431006"/>
      <w:r>
        <w:t>Andra och tredje dömande instans</w:t>
      </w:r>
      <w:bookmarkEnd w:id="64"/>
    </w:p>
    <w:p w14:paraId="4354644D" w14:textId="11E5DFFA" w:rsidR="003749C1" w:rsidRPr="00BF370E" w:rsidRDefault="004B148E" w:rsidP="00F537E1">
      <w:pPr>
        <w:pStyle w:val="FaktabladBrdtext11"/>
        <w:spacing w:before="120" w:after="120" w:line="320" w:lineRule="exact"/>
        <w:rPr>
          <w:rFonts w:ascii="Calibri" w:hAnsi="Calibri"/>
        </w:rPr>
      </w:pPr>
      <w:r>
        <w:rPr>
          <w:rFonts w:ascii="Calibri" w:hAnsi="Calibri"/>
        </w:rPr>
        <w:t>TL utser jury bland deltagande spelare innan tävlingens start. I den mån någon i denna kan anses jävig, byts jurymedlemmen ut. Juryns beslut kan överklagas till SBF LK, vars beslut är slutgiltigt och prejudicerande.</w:t>
      </w:r>
    </w:p>
    <w:p w14:paraId="1798BC16" w14:textId="77777777" w:rsidR="003749C1" w:rsidRPr="00BF370E" w:rsidRDefault="003749C1" w:rsidP="00C8442F">
      <w:pPr>
        <w:pStyle w:val="FaktabladBrdtext11"/>
        <w:spacing w:before="120" w:after="120" w:line="320" w:lineRule="exact"/>
        <w:rPr>
          <w:rFonts w:ascii="Calibri" w:hAnsi="Calibri"/>
        </w:rPr>
      </w:pPr>
    </w:p>
    <w:p w14:paraId="597450DD" w14:textId="7B002E95" w:rsidR="003749C1" w:rsidRPr="00BF370E" w:rsidRDefault="003749C1" w:rsidP="008A336D">
      <w:pPr>
        <w:pStyle w:val="Rubrik4"/>
      </w:pPr>
      <w:bookmarkStart w:id="65" w:name="_Toc142431007"/>
      <w:r w:rsidRPr="00BF370E">
        <w:t>Walk Over (W.O</w:t>
      </w:r>
      <w:r>
        <w:t>.</w:t>
      </w:r>
      <w:r w:rsidRPr="00BF370E">
        <w:t>)</w:t>
      </w:r>
      <w:bookmarkEnd w:id="65"/>
    </w:p>
    <w:p w14:paraId="5E4F02F4" w14:textId="0D8C27E1" w:rsidR="003749C1" w:rsidRDefault="00A31FBA" w:rsidP="00F537E1">
      <w:pPr>
        <w:pStyle w:val="FaktabladBrdtext11"/>
        <w:spacing w:before="120" w:after="120" w:line="320" w:lineRule="exact"/>
        <w:rPr>
          <w:rFonts w:ascii="Calibri" w:hAnsi="Calibri"/>
        </w:rPr>
      </w:pPr>
      <w:r>
        <w:rPr>
          <w:rFonts w:ascii="Calibri" w:hAnsi="Calibri"/>
        </w:rPr>
        <w:t>HBF</w:t>
      </w:r>
      <w:r w:rsidR="003749C1">
        <w:rPr>
          <w:rFonts w:ascii="Calibri" w:hAnsi="Calibri"/>
        </w:rPr>
        <w:t xml:space="preserve"> TK förbehåller sig rätten att avgöra om </w:t>
      </w:r>
      <w:r w:rsidR="003749C1">
        <w:rPr>
          <w:rFonts w:ascii="Calibri" w:hAnsi="Calibri"/>
          <w:i/>
        </w:rPr>
        <w:t xml:space="preserve">force </w:t>
      </w:r>
      <w:r w:rsidR="003749C1" w:rsidRPr="00F537E1">
        <w:rPr>
          <w:rFonts w:ascii="Calibri" w:hAnsi="Calibri"/>
          <w:i/>
        </w:rPr>
        <w:t>majeure</w:t>
      </w:r>
      <w:r w:rsidR="003749C1">
        <w:rPr>
          <w:rFonts w:ascii="Calibri" w:hAnsi="Calibri"/>
        </w:rPr>
        <w:t xml:space="preserve"> föreligger och endast </w:t>
      </w:r>
      <w:r>
        <w:rPr>
          <w:rFonts w:ascii="Calibri" w:hAnsi="Calibri"/>
        </w:rPr>
        <w:t>HBF</w:t>
      </w:r>
      <w:r w:rsidR="003749C1">
        <w:rPr>
          <w:rFonts w:ascii="Calibri" w:hAnsi="Calibri"/>
        </w:rPr>
        <w:t xml:space="preserve"> TK </w:t>
      </w:r>
      <w:r w:rsidR="003749C1" w:rsidRPr="00F537E1">
        <w:rPr>
          <w:rFonts w:ascii="Calibri" w:hAnsi="Calibri"/>
        </w:rPr>
        <w:t>kan</w:t>
      </w:r>
      <w:r w:rsidR="003749C1">
        <w:rPr>
          <w:rFonts w:ascii="Calibri" w:hAnsi="Calibri"/>
        </w:rPr>
        <w:t xml:space="preserve"> utdöma W.O. </w:t>
      </w:r>
    </w:p>
    <w:p w14:paraId="18312E39" w14:textId="51081711" w:rsidR="003749C1" w:rsidRDefault="003749C1" w:rsidP="00F537E1">
      <w:pPr>
        <w:pStyle w:val="FaktabladBrdtext11"/>
        <w:spacing w:before="120" w:after="120" w:line="320" w:lineRule="exact"/>
        <w:rPr>
          <w:rFonts w:ascii="Calibri" w:hAnsi="Calibri"/>
        </w:rPr>
      </w:pPr>
      <w:r>
        <w:rPr>
          <w:rFonts w:ascii="Calibri" w:hAnsi="Calibri"/>
        </w:rPr>
        <w:t>Lag som lämnat W.O i mer än en match i aktuell etapp utesluts, och lagets tidigare resultat i den aktuella etappen stryks.</w:t>
      </w:r>
    </w:p>
    <w:p w14:paraId="31C7038B" w14:textId="77777777" w:rsidR="003749C1" w:rsidRPr="002F783A" w:rsidRDefault="003749C1" w:rsidP="00F02407">
      <w:pPr>
        <w:pStyle w:val="FaktabladBrdtext11"/>
        <w:spacing w:before="120" w:after="120" w:line="320" w:lineRule="exact"/>
        <w:rPr>
          <w:rFonts w:ascii="Calibri" w:hAnsi="Calibri"/>
        </w:rPr>
      </w:pPr>
      <w:r w:rsidRPr="002F783A">
        <w:rPr>
          <w:rFonts w:ascii="Calibri" w:hAnsi="Calibri"/>
        </w:rPr>
        <w:t>Om W</w:t>
      </w:r>
      <w:r>
        <w:rPr>
          <w:rFonts w:ascii="Calibri" w:hAnsi="Calibri"/>
        </w:rPr>
        <w:t>.</w:t>
      </w:r>
      <w:r w:rsidRPr="002F783A">
        <w:rPr>
          <w:rFonts w:ascii="Calibri" w:hAnsi="Calibri"/>
        </w:rPr>
        <w:t>O</w:t>
      </w:r>
      <w:r>
        <w:rPr>
          <w:rFonts w:ascii="Calibri" w:hAnsi="Calibri"/>
        </w:rPr>
        <w:t>.</w:t>
      </w:r>
      <w:r w:rsidRPr="002F783A">
        <w:rPr>
          <w:rFonts w:ascii="Calibri" w:hAnsi="Calibri"/>
        </w:rPr>
        <w:t xml:space="preserve"> f</w:t>
      </w:r>
      <w:r w:rsidR="007B0A9F">
        <w:rPr>
          <w:rFonts w:ascii="Calibri" w:hAnsi="Calibri"/>
        </w:rPr>
        <w:t>öreligger gäller följande för 20-0-skalan</w:t>
      </w:r>
      <w:r w:rsidRPr="002F783A">
        <w:rPr>
          <w:rFonts w:ascii="Calibri" w:hAnsi="Calibri"/>
        </w:rPr>
        <w:t>:</w:t>
      </w:r>
    </w:p>
    <w:p w14:paraId="3ADFC63C" w14:textId="77777777" w:rsidR="003749C1" w:rsidRPr="002F783A" w:rsidRDefault="003749C1" w:rsidP="00F02407">
      <w:pPr>
        <w:pStyle w:val="FaktabladBrdtext11"/>
        <w:spacing w:before="120" w:after="120" w:line="320" w:lineRule="exact"/>
        <w:rPr>
          <w:rFonts w:ascii="Calibri" w:hAnsi="Calibri"/>
        </w:rPr>
      </w:pPr>
      <w:r w:rsidRPr="002F783A">
        <w:rPr>
          <w:rFonts w:ascii="Calibri" w:hAnsi="Calibri"/>
        </w:rPr>
        <w:t>Det lag (A) som lämnar W</w:t>
      </w:r>
      <w:r>
        <w:rPr>
          <w:rFonts w:ascii="Calibri" w:hAnsi="Calibri"/>
        </w:rPr>
        <w:t>.</w:t>
      </w:r>
      <w:r w:rsidRPr="002F783A">
        <w:rPr>
          <w:rFonts w:ascii="Calibri" w:hAnsi="Calibri"/>
        </w:rPr>
        <w:t>O</w:t>
      </w:r>
      <w:r>
        <w:rPr>
          <w:rFonts w:ascii="Calibri" w:hAnsi="Calibri"/>
        </w:rPr>
        <w:t>.</w:t>
      </w:r>
      <w:r w:rsidRPr="002F783A">
        <w:rPr>
          <w:rFonts w:ascii="Calibri" w:hAnsi="Calibri"/>
        </w:rPr>
        <w:t xml:space="preserve"> får VP 0-2</w:t>
      </w:r>
      <w:r w:rsidR="007B0A9F">
        <w:rPr>
          <w:rFonts w:ascii="Calibri" w:hAnsi="Calibri"/>
        </w:rPr>
        <w:t>0</w:t>
      </w:r>
      <w:r w:rsidRPr="002F783A">
        <w:rPr>
          <w:rFonts w:ascii="Calibri" w:hAnsi="Calibri"/>
        </w:rPr>
        <w:t xml:space="preserve"> med IMP = minimum för aktuellt antal brickor.</w:t>
      </w:r>
    </w:p>
    <w:p w14:paraId="35C4C45D" w14:textId="77777777" w:rsidR="003749C1" w:rsidRDefault="003749C1" w:rsidP="00F02407">
      <w:pPr>
        <w:pStyle w:val="FaktabladBrdtext11"/>
        <w:spacing w:before="120" w:after="120" w:line="320" w:lineRule="exact"/>
        <w:rPr>
          <w:rFonts w:ascii="Calibri" w:hAnsi="Calibri"/>
        </w:rPr>
      </w:pPr>
      <w:r w:rsidRPr="002F783A">
        <w:rPr>
          <w:rFonts w:ascii="Calibri" w:hAnsi="Calibri"/>
        </w:rPr>
        <w:t>Det andra laget (B) får VP enligt det bästa av följande tre alternativ - avrunda alltid decimaler uppåt till närmaste heltal. IMP = minimum för aktuellt resultat.</w:t>
      </w:r>
    </w:p>
    <w:p w14:paraId="58ADF216" w14:textId="77777777" w:rsidR="003749C1" w:rsidRDefault="003749C1" w:rsidP="00F02407">
      <w:pPr>
        <w:pStyle w:val="FaktabladBrdtext11"/>
        <w:numPr>
          <w:ilvl w:val="0"/>
          <w:numId w:val="36"/>
        </w:numPr>
        <w:spacing w:before="120" w:after="120" w:line="320" w:lineRule="exact"/>
        <w:rPr>
          <w:rFonts w:ascii="Calibri" w:hAnsi="Calibri"/>
        </w:rPr>
      </w:pPr>
      <w:r>
        <w:rPr>
          <w:rFonts w:ascii="Calibri" w:hAnsi="Calibri"/>
        </w:rPr>
        <w:t>Sitt snitt i övriga spelade matcher; beräknas efter seriens slut.</w:t>
      </w:r>
    </w:p>
    <w:p w14:paraId="242D08B7" w14:textId="77777777" w:rsidR="003749C1" w:rsidRPr="002F783A" w:rsidRDefault="000A68AB" w:rsidP="00F02407">
      <w:pPr>
        <w:pStyle w:val="FaktabladBrdtext11"/>
        <w:numPr>
          <w:ilvl w:val="0"/>
          <w:numId w:val="36"/>
        </w:numPr>
        <w:spacing w:before="120" w:after="120" w:line="320" w:lineRule="exact"/>
        <w:rPr>
          <w:rFonts w:ascii="Calibri" w:hAnsi="Calibri"/>
        </w:rPr>
      </w:pPr>
      <w:r>
        <w:rPr>
          <w:rFonts w:ascii="Calibri" w:hAnsi="Calibri"/>
        </w:rPr>
        <w:t>12.00 VP</w:t>
      </w:r>
      <w:r w:rsidR="003749C1" w:rsidRPr="002F783A">
        <w:rPr>
          <w:rFonts w:ascii="Calibri" w:hAnsi="Calibri"/>
        </w:rPr>
        <w:t>.</w:t>
      </w:r>
    </w:p>
    <w:p w14:paraId="6EB41C56" w14:textId="77777777" w:rsidR="003749C1" w:rsidRPr="002F783A" w:rsidRDefault="003749C1" w:rsidP="00F02407">
      <w:pPr>
        <w:pStyle w:val="FaktabladBrdtext11"/>
        <w:numPr>
          <w:ilvl w:val="0"/>
          <w:numId w:val="36"/>
        </w:numPr>
        <w:spacing w:before="120" w:after="120" w:line="320" w:lineRule="exact"/>
        <w:rPr>
          <w:rFonts w:ascii="Calibri" w:hAnsi="Calibri"/>
        </w:rPr>
      </w:pPr>
      <w:r w:rsidRPr="002F783A">
        <w:rPr>
          <w:rFonts w:ascii="Calibri" w:hAnsi="Calibri"/>
        </w:rPr>
        <w:t>Snittet av vad de lag, som mött A fått i dessa möten - beräknas efter seriens slut.</w:t>
      </w:r>
    </w:p>
    <w:p w14:paraId="0EAFF081" w14:textId="77777777" w:rsidR="003749C1" w:rsidRPr="002F783A" w:rsidRDefault="003749C1" w:rsidP="00F02407">
      <w:pPr>
        <w:pStyle w:val="FaktabladBrdtext11"/>
        <w:rPr>
          <w:rFonts w:ascii="Calibri" w:hAnsi="Calibri"/>
        </w:rPr>
      </w:pPr>
      <w:r w:rsidRPr="002F783A">
        <w:rPr>
          <w:rFonts w:ascii="Calibri" w:hAnsi="Calibri"/>
        </w:rPr>
        <w:t xml:space="preserve">Inga mästarpoäng </w:t>
      </w:r>
      <w:r>
        <w:rPr>
          <w:rFonts w:ascii="Calibri" w:hAnsi="Calibri"/>
        </w:rPr>
        <w:t>utdelas vid W.O</w:t>
      </w:r>
      <w:r w:rsidRPr="002F783A">
        <w:rPr>
          <w:rFonts w:ascii="Calibri" w:hAnsi="Calibri"/>
        </w:rPr>
        <w:t>.</w:t>
      </w:r>
    </w:p>
    <w:p w14:paraId="0EAA2FA7" w14:textId="77777777" w:rsidR="003749C1" w:rsidRDefault="003749C1" w:rsidP="00F537E1">
      <w:pPr>
        <w:pStyle w:val="FaktabladBrdtext11"/>
        <w:spacing w:before="120" w:after="120" w:line="320" w:lineRule="exact"/>
        <w:rPr>
          <w:rFonts w:ascii="Calibri" w:hAnsi="Calibri"/>
        </w:rPr>
      </w:pPr>
    </w:p>
    <w:p w14:paraId="31F2C248" w14:textId="77777777" w:rsidR="003749C1" w:rsidRDefault="003749C1" w:rsidP="008A336D">
      <w:pPr>
        <w:pStyle w:val="Rubrik4"/>
      </w:pPr>
      <w:bookmarkStart w:id="66" w:name="_Toc142431008"/>
      <w:r>
        <w:t>Otillåten reserv</w:t>
      </w:r>
      <w:bookmarkEnd w:id="66"/>
    </w:p>
    <w:p w14:paraId="491408DE" w14:textId="641A211E" w:rsidR="003749C1" w:rsidRPr="00B32A69" w:rsidRDefault="003749C1" w:rsidP="00F537E1">
      <w:pPr>
        <w:pStyle w:val="FaktabladBrdtext11"/>
        <w:spacing w:line="320" w:lineRule="exact"/>
        <w:rPr>
          <w:rFonts w:ascii="Calibri" w:hAnsi="Calibri"/>
        </w:rPr>
      </w:pPr>
      <w:r w:rsidRPr="00B32A69">
        <w:rPr>
          <w:rFonts w:ascii="Calibri" w:hAnsi="Calibri"/>
        </w:rPr>
        <w:t xml:space="preserve">Sista tidpunkt för att protestera mot otillåten reserv är </w:t>
      </w:r>
      <w:r w:rsidR="00887385">
        <w:rPr>
          <w:rFonts w:ascii="Calibri" w:hAnsi="Calibri"/>
        </w:rPr>
        <w:t xml:space="preserve">den </w:t>
      </w:r>
      <w:r w:rsidR="00E45EF2">
        <w:rPr>
          <w:rFonts w:ascii="Calibri" w:hAnsi="Calibri"/>
        </w:rPr>
        <w:t>15 april 202</w:t>
      </w:r>
      <w:r w:rsidR="004B6BB5">
        <w:rPr>
          <w:rFonts w:ascii="Calibri" w:hAnsi="Calibri"/>
        </w:rPr>
        <w:t>2</w:t>
      </w:r>
      <w:r>
        <w:rPr>
          <w:rFonts w:ascii="Calibri" w:hAnsi="Calibri"/>
        </w:rPr>
        <w:t xml:space="preserve"> inför SM S</w:t>
      </w:r>
      <w:r w:rsidRPr="00B32A69">
        <w:rPr>
          <w:rFonts w:ascii="Calibri" w:hAnsi="Calibri"/>
        </w:rPr>
        <w:t>emi</w:t>
      </w:r>
      <w:r>
        <w:rPr>
          <w:rFonts w:ascii="Calibri" w:hAnsi="Calibri"/>
        </w:rPr>
        <w:t>final-</w:t>
      </w:r>
      <w:r w:rsidRPr="00B32A69">
        <w:rPr>
          <w:rFonts w:ascii="Calibri" w:hAnsi="Calibri"/>
        </w:rPr>
        <w:t xml:space="preserve">deltagande och </w:t>
      </w:r>
      <w:r w:rsidR="00887385">
        <w:rPr>
          <w:rFonts w:ascii="Calibri" w:hAnsi="Calibri"/>
        </w:rPr>
        <w:t xml:space="preserve">den </w:t>
      </w:r>
      <w:r w:rsidR="00E45EF2">
        <w:rPr>
          <w:rFonts w:ascii="Calibri" w:hAnsi="Calibri"/>
        </w:rPr>
        <w:t>3 maj 202</w:t>
      </w:r>
      <w:r w:rsidR="00420894">
        <w:rPr>
          <w:rFonts w:ascii="Calibri" w:hAnsi="Calibri"/>
        </w:rPr>
        <w:t>2</w:t>
      </w:r>
      <w:r>
        <w:rPr>
          <w:rFonts w:ascii="Calibri" w:hAnsi="Calibri"/>
        </w:rPr>
        <w:t xml:space="preserve"> inför SM F</w:t>
      </w:r>
      <w:r w:rsidRPr="00B32A69">
        <w:rPr>
          <w:rFonts w:ascii="Calibri" w:hAnsi="Calibri"/>
        </w:rPr>
        <w:t>inal</w:t>
      </w:r>
      <w:r>
        <w:rPr>
          <w:rFonts w:ascii="Calibri" w:hAnsi="Calibri"/>
        </w:rPr>
        <w:t>-</w:t>
      </w:r>
      <w:r w:rsidRPr="00B32A69">
        <w:rPr>
          <w:rFonts w:ascii="Calibri" w:hAnsi="Calibri"/>
        </w:rPr>
        <w:t xml:space="preserve">deltagande. </w:t>
      </w:r>
    </w:p>
    <w:p w14:paraId="20A4F5C8" w14:textId="77777777" w:rsidR="003749C1" w:rsidRPr="00B32A69" w:rsidRDefault="003749C1" w:rsidP="00F537E1">
      <w:pPr>
        <w:pStyle w:val="FaktabladBrdtext11"/>
        <w:spacing w:line="320" w:lineRule="exact"/>
        <w:rPr>
          <w:rFonts w:ascii="Calibri" w:hAnsi="Calibri"/>
        </w:rPr>
      </w:pPr>
    </w:p>
    <w:p w14:paraId="7375B7EB" w14:textId="7DF59BE4" w:rsidR="003749C1" w:rsidRPr="00B32A69" w:rsidRDefault="003749C1" w:rsidP="00F537E1">
      <w:pPr>
        <w:pStyle w:val="FaktabladBrdtext11"/>
        <w:spacing w:line="320" w:lineRule="exact"/>
        <w:rPr>
          <w:rFonts w:ascii="Calibri" w:hAnsi="Calibri"/>
        </w:rPr>
      </w:pPr>
      <w:r>
        <w:rPr>
          <w:rFonts w:ascii="Calibri" w:hAnsi="Calibri"/>
        </w:rPr>
        <w:t xml:space="preserve">Lag som </w:t>
      </w:r>
      <w:r w:rsidRPr="00B32A69">
        <w:rPr>
          <w:rFonts w:ascii="Calibri" w:hAnsi="Calibri"/>
        </w:rPr>
        <w:t>ertappas med att ha haft spelare som inte</w:t>
      </w:r>
      <w:r w:rsidR="00886FE3">
        <w:rPr>
          <w:rFonts w:ascii="Calibri" w:hAnsi="Calibri"/>
        </w:rPr>
        <w:t xml:space="preserve"> </w:t>
      </w:r>
      <w:r w:rsidRPr="00B32A69">
        <w:rPr>
          <w:rFonts w:ascii="Calibri" w:hAnsi="Calibri"/>
        </w:rPr>
        <w:t xml:space="preserve">erlagt medlemsavgift bestraffas med 5 VP per match i sådan där den felande spelat ena eller båda halvlekarna. Om medlemsavgiften inte kommit </w:t>
      </w:r>
      <w:r>
        <w:rPr>
          <w:rFonts w:ascii="Calibri" w:hAnsi="Calibri"/>
        </w:rPr>
        <w:t>SBF</w:t>
      </w:r>
      <w:r w:rsidRPr="00B32A69">
        <w:rPr>
          <w:rFonts w:ascii="Calibri" w:hAnsi="Calibri"/>
        </w:rPr>
        <w:t xml:space="preserve"> tillhanda, på sätt som </w:t>
      </w:r>
      <w:r>
        <w:rPr>
          <w:rFonts w:ascii="Calibri" w:hAnsi="Calibri"/>
        </w:rPr>
        <w:t>SBF</w:t>
      </w:r>
      <w:r w:rsidRPr="00B32A69">
        <w:rPr>
          <w:rFonts w:ascii="Calibri" w:hAnsi="Calibri"/>
        </w:rPr>
        <w:t>/</w:t>
      </w:r>
      <w:r>
        <w:rPr>
          <w:rFonts w:ascii="Calibri" w:hAnsi="Calibri"/>
        </w:rPr>
        <w:t>d</w:t>
      </w:r>
      <w:r w:rsidRPr="00B32A69">
        <w:rPr>
          <w:rFonts w:ascii="Calibri" w:hAnsi="Calibri"/>
        </w:rPr>
        <w:t>fb bestämmer, senast 14 dagar från det att förseelsen först begicks, diskvalificeras laget och dess resultat i redan spelade matcher stryks.</w:t>
      </w:r>
    </w:p>
    <w:p w14:paraId="061DB068" w14:textId="77777777" w:rsidR="003749C1" w:rsidRPr="002F783A" w:rsidRDefault="003749C1" w:rsidP="00F537E1">
      <w:pPr>
        <w:pStyle w:val="FaktabladBrdtext11"/>
        <w:spacing w:line="320" w:lineRule="exact"/>
        <w:rPr>
          <w:rFonts w:ascii="Calibri" w:hAnsi="Calibri"/>
        </w:rPr>
      </w:pPr>
      <w:r w:rsidRPr="002F783A">
        <w:rPr>
          <w:rFonts w:ascii="Calibri" w:hAnsi="Calibri"/>
        </w:rPr>
        <w:t>Ett lag som ertappas med att ha haft spelare som tidigare deltagit i annat lag, i samma eller annat Dfb, under innevarande säsong diskvalificeras och dess resultat i redan spelade matcher stryks. Detta gäller för att säkerställa att inte tredje part skadas.</w:t>
      </w:r>
    </w:p>
    <w:p w14:paraId="3C0526FA" w14:textId="77777777" w:rsidR="003749C1" w:rsidRPr="002F783A" w:rsidRDefault="003749C1" w:rsidP="00F537E1">
      <w:pPr>
        <w:pStyle w:val="FaktabladBrdtext11"/>
        <w:spacing w:line="320" w:lineRule="exact"/>
        <w:rPr>
          <w:rFonts w:ascii="Calibri" w:hAnsi="Calibri"/>
        </w:rPr>
      </w:pPr>
    </w:p>
    <w:p w14:paraId="2CB50A35" w14:textId="77777777" w:rsidR="003749C1" w:rsidRPr="002F783A" w:rsidRDefault="003749C1" w:rsidP="00F537E1">
      <w:pPr>
        <w:pStyle w:val="FaktabladBrdtext11"/>
        <w:spacing w:line="320" w:lineRule="exact"/>
        <w:rPr>
          <w:rFonts w:ascii="Calibri" w:hAnsi="Calibri"/>
        </w:rPr>
      </w:pPr>
      <w:r w:rsidRPr="002F783A">
        <w:rPr>
          <w:rFonts w:ascii="Calibri" w:hAnsi="Calibri"/>
        </w:rPr>
        <w:t>I de fall ett lag diskvalificeras, återbetalas ej start- och bordsavgifter.</w:t>
      </w:r>
      <w:r>
        <w:rPr>
          <w:rFonts w:ascii="Calibri" w:hAnsi="Calibri"/>
        </w:rPr>
        <w:t xml:space="preserve"> </w:t>
      </w:r>
      <w:r w:rsidRPr="002F783A">
        <w:rPr>
          <w:rFonts w:ascii="Calibri" w:hAnsi="Calibri"/>
        </w:rPr>
        <w:t>Mästarpoäng för spelade matcher delas dock ut efter spelat matchresultat.</w:t>
      </w:r>
    </w:p>
    <w:p w14:paraId="38554E60" w14:textId="77777777" w:rsidR="003749C1" w:rsidRDefault="003749C1" w:rsidP="00F537E1">
      <w:pPr>
        <w:pStyle w:val="FaktabladBrdtext11"/>
        <w:spacing w:before="120" w:after="120" w:line="320" w:lineRule="exact"/>
        <w:rPr>
          <w:rFonts w:ascii="Calibri" w:hAnsi="Calibri"/>
        </w:rPr>
      </w:pPr>
    </w:p>
    <w:p w14:paraId="3BAC786A" w14:textId="77777777" w:rsidR="003749C1" w:rsidRDefault="003749C1" w:rsidP="008A336D">
      <w:pPr>
        <w:pStyle w:val="Rubrik4"/>
      </w:pPr>
      <w:bookmarkStart w:id="67" w:name="_Toc142431009"/>
      <w:r>
        <w:t>Sen ankomst</w:t>
      </w:r>
      <w:bookmarkEnd w:id="67"/>
    </w:p>
    <w:p w14:paraId="6294558B" w14:textId="1730250C" w:rsidR="003749C1" w:rsidRPr="002F783A" w:rsidRDefault="003749C1" w:rsidP="00F02407">
      <w:pPr>
        <w:pStyle w:val="FaktabladBrdtext11"/>
        <w:spacing w:before="120" w:after="120" w:line="320" w:lineRule="exact"/>
        <w:rPr>
          <w:rFonts w:ascii="Calibri" w:hAnsi="Calibri"/>
        </w:rPr>
      </w:pPr>
      <w:r w:rsidRPr="002F783A">
        <w:rPr>
          <w:rFonts w:ascii="Calibri" w:hAnsi="Calibri"/>
        </w:rPr>
        <w:t xml:space="preserve">Lagen har ett ansvar att inställa sig till spel i tid. Dispens </w:t>
      </w:r>
      <w:r>
        <w:rPr>
          <w:rFonts w:ascii="Calibri" w:hAnsi="Calibri"/>
        </w:rPr>
        <w:t>kan</w:t>
      </w:r>
      <w:r w:rsidRPr="002F783A">
        <w:rPr>
          <w:rFonts w:ascii="Calibri" w:hAnsi="Calibri"/>
        </w:rPr>
        <w:t xml:space="preserve"> sök</w:t>
      </w:r>
      <w:r>
        <w:rPr>
          <w:rFonts w:ascii="Calibri" w:hAnsi="Calibri"/>
        </w:rPr>
        <w:t>a</w:t>
      </w:r>
      <w:r w:rsidRPr="002F783A">
        <w:rPr>
          <w:rFonts w:ascii="Calibri" w:hAnsi="Calibri"/>
        </w:rPr>
        <w:t xml:space="preserve">s hos </w:t>
      </w:r>
      <w:r w:rsidR="00A31FBA">
        <w:rPr>
          <w:rFonts w:ascii="Calibri" w:hAnsi="Calibri"/>
        </w:rPr>
        <w:t>HBF</w:t>
      </w:r>
      <w:r>
        <w:rPr>
          <w:rFonts w:ascii="Calibri" w:hAnsi="Calibri"/>
        </w:rPr>
        <w:t xml:space="preserve"> </w:t>
      </w:r>
      <w:r w:rsidRPr="002F783A">
        <w:rPr>
          <w:rFonts w:ascii="Calibri" w:hAnsi="Calibri"/>
        </w:rPr>
        <w:t>TK.</w:t>
      </w:r>
    </w:p>
    <w:p w14:paraId="6FA2A9EF" w14:textId="72E48257" w:rsidR="003749C1" w:rsidRPr="002F783A" w:rsidRDefault="003749C1" w:rsidP="00F02407">
      <w:pPr>
        <w:pStyle w:val="FaktabladBrdtext11"/>
        <w:spacing w:before="120" w:after="120" w:line="320" w:lineRule="exact"/>
        <w:rPr>
          <w:rFonts w:ascii="Calibri" w:hAnsi="Calibri"/>
        </w:rPr>
      </w:pPr>
      <w:r w:rsidRPr="002F783A">
        <w:rPr>
          <w:rFonts w:ascii="Calibri" w:hAnsi="Calibri"/>
        </w:rPr>
        <w:t xml:space="preserve">Ett försenat lag förlorar 1 VP per påbörjad femminutersperiod upp till 30 minuter. Längre behöver inte motståndarna vänta men om TL bedömer det möjligt, ska matchen ändå genomföras och eventuell korrigering utdöms av </w:t>
      </w:r>
      <w:r w:rsidR="00A31FBA">
        <w:rPr>
          <w:rFonts w:ascii="Calibri" w:hAnsi="Calibri"/>
        </w:rPr>
        <w:t>HBF</w:t>
      </w:r>
      <w:r>
        <w:rPr>
          <w:rFonts w:ascii="Calibri" w:hAnsi="Calibri"/>
        </w:rPr>
        <w:t xml:space="preserve"> </w:t>
      </w:r>
      <w:r w:rsidRPr="002F783A">
        <w:rPr>
          <w:rFonts w:ascii="Calibri" w:hAnsi="Calibri"/>
        </w:rPr>
        <w:t xml:space="preserve">TK. </w:t>
      </w:r>
    </w:p>
    <w:p w14:paraId="4E5E1A01" w14:textId="77777777" w:rsidR="003749C1" w:rsidRDefault="003749C1" w:rsidP="00F02407">
      <w:pPr>
        <w:pStyle w:val="FaktabladBrdtext11"/>
        <w:spacing w:before="120" w:after="120" w:line="320" w:lineRule="exact"/>
        <w:rPr>
          <w:rFonts w:ascii="Calibri" w:hAnsi="Calibri"/>
        </w:rPr>
      </w:pPr>
      <w:r>
        <w:rPr>
          <w:rFonts w:ascii="Calibri" w:hAnsi="Calibri"/>
        </w:rPr>
        <w:t xml:space="preserve">Se även rubriken </w:t>
      </w:r>
      <w:r>
        <w:rPr>
          <w:rFonts w:ascii="Calibri" w:hAnsi="Calibri"/>
          <w:i/>
        </w:rPr>
        <w:t>Walk Over</w:t>
      </w:r>
      <w:r>
        <w:rPr>
          <w:rFonts w:ascii="Calibri" w:hAnsi="Calibri"/>
        </w:rPr>
        <w:t>.</w:t>
      </w:r>
    </w:p>
    <w:p w14:paraId="0B186CA9" w14:textId="77777777" w:rsidR="003749C1" w:rsidRDefault="003749C1" w:rsidP="00F02407">
      <w:pPr>
        <w:pStyle w:val="Rubrik5"/>
        <w:spacing w:before="120" w:after="120" w:line="280" w:lineRule="exact"/>
        <w:rPr>
          <w:sz w:val="22"/>
          <w:szCs w:val="22"/>
        </w:rPr>
      </w:pPr>
    </w:p>
    <w:p w14:paraId="430D5022" w14:textId="77777777" w:rsidR="003749C1" w:rsidRDefault="003749C1" w:rsidP="008A336D">
      <w:pPr>
        <w:pStyle w:val="Rubrik4"/>
      </w:pPr>
      <w:bookmarkStart w:id="68" w:name="_Toc142431010"/>
      <w:r>
        <w:t>Långsamt spel</w:t>
      </w:r>
      <w:bookmarkEnd w:id="68"/>
    </w:p>
    <w:p w14:paraId="70C7FFCA" w14:textId="77777777" w:rsidR="003749C1" w:rsidRPr="00695D32" w:rsidRDefault="003749C1" w:rsidP="00F02407">
      <w:pPr>
        <w:autoSpaceDE w:val="0"/>
        <w:autoSpaceDN w:val="0"/>
        <w:adjustRightInd w:val="0"/>
        <w:rPr>
          <w:rFonts w:ascii="Calibri" w:hAnsi="Calibri" w:cs="Verdana"/>
          <w:szCs w:val="22"/>
        </w:rPr>
      </w:pPr>
      <w:r>
        <w:rPr>
          <w:rFonts w:ascii="Calibri" w:hAnsi="Calibri" w:cs="Verdana"/>
          <w:szCs w:val="22"/>
        </w:rPr>
        <w:t xml:space="preserve">Den tillåtna speltiden för varje rond räknas från det att tävlingsledaren startat den officiella tidtagningen för ronden. Om spelet vid ett bord fortgår efter den tillåtna speltiden, skall det ena eller båda paren bestraffas för långsamt spel i proportion till skulden av förseningen. Skalan nedan anger bestraffningen </w:t>
      </w:r>
      <w:r>
        <w:rPr>
          <w:rFonts w:ascii="Calibri" w:hAnsi="Calibri" w:cs="Verdana"/>
          <w:i/>
          <w:szCs w:val="22"/>
        </w:rPr>
        <w:t>per försenat bord</w:t>
      </w:r>
      <w:r>
        <w:rPr>
          <w:rFonts w:ascii="Calibri" w:hAnsi="Calibri" w:cs="Verdana"/>
          <w:szCs w:val="22"/>
        </w:rPr>
        <w:t>:</w:t>
      </w:r>
    </w:p>
    <w:p w14:paraId="43ACE79C" w14:textId="77777777" w:rsidR="003749C1" w:rsidRPr="00695D32" w:rsidRDefault="003749C1" w:rsidP="00F02407">
      <w:pPr>
        <w:autoSpaceDE w:val="0"/>
        <w:autoSpaceDN w:val="0"/>
        <w:adjustRightInd w:val="0"/>
        <w:rPr>
          <w:rFonts w:ascii="Calibri" w:hAnsi="Calibri" w:cs="Verdana"/>
          <w:szCs w:val="22"/>
        </w:rPr>
      </w:pPr>
    </w:p>
    <w:p w14:paraId="5B3E35FE" w14:textId="77777777" w:rsidR="003749C1" w:rsidRPr="00695D32" w:rsidRDefault="003749C1" w:rsidP="00F02407">
      <w:pPr>
        <w:autoSpaceDE w:val="0"/>
        <w:autoSpaceDN w:val="0"/>
        <w:adjustRightInd w:val="0"/>
        <w:rPr>
          <w:rFonts w:ascii="Calibri" w:hAnsi="Calibri" w:cs="Verdana"/>
          <w:szCs w:val="22"/>
        </w:rPr>
      </w:pPr>
      <w:r w:rsidRPr="00695D32">
        <w:rPr>
          <w:rFonts w:ascii="Calibri" w:hAnsi="Calibri" w:cs="Verdana"/>
          <w:szCs w:val="22"/>
        </w:rPr>
        <w:t>0+ – 5 minuter</w:t>
      </w:r>
      <w:r w:rsidRPr="00695D32">
        <w:rPr>
          <w:rFonts w:ascii="Calibri" w:hAnsi="Calibri" w:cs="Verdana"/>
          <w:szCs w:val="22"/>
        </w:rPr>
        <w:tab/>
      </w:r>
      <w:r w:rsidRPr="00695D32">
        <w:rPr>
          <w:rFonts w:ascii="Calibri" w:hAnsi="Calibri" w:cs="Verdana"/>
          <w:szCs w:val="22"/>
        </w:rPr>
        <w:tab/>
      </w:r>
      <w:r>
        <w:rPr>
          <w:rFonts w:ascii="Calibri" w:hAnsi="Calibri" w:cs="Verdana"/>
          <w:szCs w:val="22"/>
        </w:rPr>
        <w:tab/>
      </w:r>
      <w:r w:rsidRPr="00695D32">
        <w:rPr>
          <w:rFonts w:ascii="Calibri" w:hAnsi="Calibri" w:cs="Verdana"/>
          <w:szCs w:val="22"/>
        </w:rPr>
        <w:t>1 VP</w:t>
      </w:r>
    </w:p>
    <w:p w14:paraId="7CAA47CE" w14:textId="77777777" w:rsidR="003749C1" w:rsidRPr="00695D32" w:rsidRDefault="003749C1" w:rsidP="00F02407">
      <w:pPr>
        <w:autoSpaceDE w:val="0"/>
        <w:autoSpaceDN w:val="0"/>
        <w:adjustRightInd w:val="0"/>
        <w:rPr>
          <w:rFonts w:ascii="Calibri" w:hAnsi="Calibri" w:cs="Verdana"/>
          <w:szCs w:val="22"/>
        </w:rPr>
      </w:pPr>
      <w:r w:rsidRPr="00695D32">
        <w:rPr>
          <w:rFonts w:ascii="Calibri" w:hAnsi="Calibri" w:cs="Verdana"/>
          <w:szCs w:val="22"/>
        </w:rPr>
        <w:t>5+ – 10 minuter</w:t>
      </w:r>
      <w:r w:rsidRPr="00695D32">
        <w:rPr>
          <w:rFonts w:ascii="Calibri" w:hAnsi="Calibri" w:cs="Verdana"/>
          <w:szCs w:val="22"/>
        </w:rPr>
        <w:tab/>
      </w:r>
      <w:r w:rsidRPr="00695D32">
        <w:rPr>
          <w:rFonts w:ascii="Calibri" w:hAnsi="Calibri" w:cs="Verdana"/>
          <w:szCs w:val="22"/>
        </w:rPr>
        <w:tab/>
        <w:t>1</w:t>
      </w:r>
      <w:r>
        <w:rPr>
          <w:rFonts w:ascii="Calibri" w:hAnsi="Calibri" w:cs="Verdana"/>
          <w:szCs w:val="22"/>
        </w:rPr>
        <w:t>,</w:t>
      </w:r>
      <w:r w:rsidRPr="00695D32">
        <w:rPr>
          <w:rFonts w:ascii="Calibri" w:hAnsi="Calibri" w:cs="Verdana"/>
          <w:szCs w:val="22"/>
        </w:rPr>
        <w:t>5</w:t>
      </w:r>
      <w:r>
        <w:rPr>
          <w:rFonts w:ascii="Calibri" w:hAnsi="Calibri" w:cs="Verdana"/>
          <w:szCs w:val="22"/>
        </w:rPr>
        <w:t xml:space="preserve"> VP</w:t>
      </w:r>
    </w:p>
    <w:p w14:paraId="2B91B7AD" w14:textId="77777777" w:rsidR="003749C1" w:rsidRPr="00695D32" w:rsidRDefault="003749C1" w:rsidP="00F02407">
      <w:pPr>
        <w:autoSpaceDE w:val="0"/>
        <w:autoSpaceDN w:val="0"/>
        <w:adjustRightInd w:val="0"/>
        <w:rPr>
          <w:rFonts w:ascii="Calibri" w:hAnsi="Calibri" w:cs="Verdana"/>
          <w:szCs w:val="22"/>
        </w:rPr>
      </w:pPr>
      <w:r w:rsidRPr="00695D32">
        <w:rPr>
          <w:rFonts w:ascii="Calibri" w:hAnsi="Calibri" w:cs="Verdana"/>
          <w:szCs w:val="22"/>
        </w:rPr>
        <w:t>10+ – 15 minuter</w:t>
      </w:r>
      <w:r w:rsidRPr="00695D32">
        <w:rPr>
          <w:rFonts w:ascii="Calibri" w:hAnsi="Calibri" w:cs="Verdana"/>
          <w:szCs w:val="22"/>
        </w:rPr>
        <w:tab/>
        <w:t xml:space="preserve"> </w:t>
      </w:r>
      <w:r w:rsidRPr="00695D32">
        <w:rPr>
          <w:rFonts w:ascii="Calibri" w:hAnsi="Calibri" w:cs="Verdana"/>
          <w:szCs w:val="22"/>
        </w:rPr>
        <w:tab/>
      </w:r>
      <w:r>
        <w:rPr>
          <w:rFonts w:ascii="Calibri" w:hAnsi="Calibri" w:cs="Verdana"/>
          <w:szCs w:val="22"/>
        </w:rPr>
        <w:t>2 VP</w:t>
      </w:r>
    </w:p>
    <w:p w14:paraId="10403BD8" w14:textId="77777777" w:rsidR="003749C1" w:rsidRPr="00695D32" w:rsidRDefault="003749C1" w:rsidP="00F02407">
      <w:pPr>
        <w:autoSpaceDE w:val="0"/>
        <w:autoSpaceDN w:val="0"/>
        <w:adjustRightInd w:val="0"/>
        <w:rPr>
          <w:rFonts w:ascii="Calibri" w:hAnsi="Calibri" w:cs="Verdana"/>
          <w:szCs w:val="22"/>
        </w:rPr>
      </w:pPr>
      <w:r w:rsidRPr="00695D32">
        <w:rPr>
          <w:rFonts w:ascii="Calibri" w:hAnsi="Calibri" w:cs="Verdana"/>
          <w:szCs w:val="22"/>
        </w:rPr>
        <w:t>15+ – 20 minuter</w:t>
      </w:r>
      <w:r w:rsidRPr="00695D32">
        <w:rPr>
          <w:rFonts w:ascii="Calibri" w:hAnsi="Calibri" w:cs="Verdana"/>
          <w:szCs w:val="22"/>
        </w:rPr>
        <w:tab/>
      </w:r>
      <w:r w:rsidRPr="00695D32">
        <w:rPr>
          <w:rFonts w:ascii="Calibri" w:hAnsi="Calibri" w:cs="Verdana"/>
          <w:szCs w:val="22"/>
        </w:rPr>
        <w:tab/>
        <w:t>2</w:t>
      </w:r>
      <w:r>
        <w:rPr>
          <w:rFonts w:ascii="Calibri" w:hAnsi="Calibri" w:cs="Verdana"/>
          <w:szCs w:val="22"/>
        </w:rPr>
        <w:t>,</w:t>
      </w:r>
      <w:r w:rsidRPr="00695D32">
        <w:rPr>
          <w:rFonts w:ascii="Calibri" w:hAnsi="Calibri" w:cs="Verdana"/>
          <w:szCs w:val="22"/>
        </w:rPr>
        <w:t>5</w:t>
      </w:r>
      <w:r>
        <w:rPr>
          <w:rFonts w:ascii="Calibri" w:hAnsi="Calibri" w:cs="Verdana"/>
          <w:szCs w:val="22"/>
        </w:rPr>
        <w:t xml:space="preserve"> VP</w:t>
      </w:r>
    </w:p>
    <w:p w14:paraId="0B4498B3" w14:textId="77777777" w:rsidR="003749C1" w:rsidRPr="00695D32" w:rsidRDefault="003749C1" w:rsidP="00F02407">
      <w:pPr>
        <w:autoSpaceDE w:val="0"/>
        <w:autoSpaceDN w:val="0"/>
        <w:adjustRightInd w:val="0"/>
        <w:rPr>
          <w:rFonts w:ascii="Calibri" w:hAnsi="Calibri" w:cs="Verdana"/>
          <w:szCs w:val="22"/>
        </w:rPr>
      </w:pPr>
      <w:r w:rsidRPr="00695D32">
        <w:rPr>
          <w:rFonts w:ascii="Calibri" w:hAnsi="Calibri" w:cs="Verdana"/>
          <w:szCs w:val="22"/>
        </w:rPr>
        <w:t>20+ – 25 minuter</w:t>
      </w:r>
      <w:r w:rsidRPr="00695D32">
        <w:rPr>
          <w:rFonts w:ascii="Calibri" w:hAnsi="Calibri" w:cs="Verdana"/>
          <w:szCs w:val="22"/>
        </w:rPr>
        <w:tab/>
      </w:r>
      <w:r w:rsidRPr="00695D32">
        <w:rPr>
          <w:rFonts w:ascii="Calibri" w:hAnsi="Calibri" w:cs="Verdana"/>
          <w:szCs w:val="22"/>
        </w:rPr>
        <w:tab/>
        <w:t>3 VP</w:t>
      </w:r>
    </w:p>
    <w:p w14:paraId="61A2CC96" w14:textId="77777777" w:rsidR="003749C1" w:rsidRPr="00695D32" w:rsidRDefault="003749C1" w:rsidP="00F02407">
      <w:pPr>
        <w:autoSpaceDE w:val="0"/>
        <w:autoSpaceDN w:val="0"/>
        <w:adjustRightInd w:val="0"/>
        <w:rPr>
          <w:rFonts w:ascii="Calibri" w:hAnsi="Calibri" w:cs="Verdana"/>
          <w:szCs w:val="22"/>
        </w:rPr>
      </w:pPr>
    </w:p>
    <w:p w14:paraId="3D8F9439" w14:textId="26E1FCAA" w:rsidR="003749C1" w:rsidRDefault="003749C1" w:rsidP="00F02407">
      <w:pPr>
        <w:rPr>
          <w:rFonts w:ascii="Calibri" w:hAnsi="Calibri" w:cs="Verdana"/>
          <w:szCs w:val="22"/>
        </w:rPr>
        <w:sectPr w:rsidR="003749C1" w:rsidSect="00C76816">
          <w:type w:val="continuous"/>
          <w:pgSz w:w="11906" w:h="16838" w:code="9"/>
          <w:pgMar w:top="1418" w:right="1134" w:bottom="1418" w:left="1134" w:header="709" w:footer="709" w:gutter="0"/>
          <w:cols w:num="2" w:sep="1" w:space="709"/>
          <w:titlePg/>
          <w:docGrid w:linePitch="360"/>
        </w:sectPr>
      </w:pPr>
      <w:r>
        <w:rPr>
          <w:rFonts w:ascii="Calibri" w:hAnsi="Calibri" w:cs="Verdana"/>
          <w:szCs w:val="22"/>
        </w:rPr>
        <w:br w:type="column"/>
      </w:r>
      <w:r w:rsidRPr="00243CED">
        <w:rPr>
          <w:rFonts w:ascii="Calibri" w:hAnsi="Calibri" w:cs="Verdana"/>
          <w:szCs w:val="22"/>
        </w:rPr>
        <w:t xml:space="preserve">Vid mer än </w:t>
      </w:r>
      <w:r>
        <w:rPr>
          <w:rFonts w:ascii="Calibri" w:hAnsi="Calibri" w:cs="Verdana"/>
          <w:szCs w:val="22"/>
        </w:rPr>
        <w:t>2</w:t>
      </w:r>
      <w:r w:rsidRPr="00243CED">
        <w:rPr>
          <w:rFonts w:ascii="Calibri" w:hAnsi="Calibri" w:cs="Verdana"/>
          <w:szCs w:val="22"/>
        </w:rPr>
        <w:t xml:space="preserve">5 minuters </w:t>
      </w:r>
      <w:r>
        <w:rPr>
          <w:rFonts w:ascii="Calibri" w:hAnsi="Calibri" w:cs="Verdana"/>
          <w:szCs w:val="22"/>
        </w:rPr>
        <w:t xml:space="preserve">tidsöverdrag behandlas ärendet av </w:t>
      </w:r>
      <w:r w:rsidR="00A31FBA">
        <w:rPr>
          <w:rFonts w:ascii="Calibri" w:hAnsi="Calibri" w:cs="Verdana"/>
          <w:szCs w:val="22"/>
        </w:rPr>
        <w:t>HBF</w:t>
      </w:r>
      <w:r>
        <w:rPr>
          <w:rFonts w:ascii="Calibri" w:hAnsi="Calibri" w:cs="Verdana"/>
          <w:szCs w:val="22"/>
        </w:rPr>
        <w:t xml:space="preserve"> TK, som även kan bedöma matchen som förlorad. </w:t>
      </w:r>
      <w:r w:rsidR="00A31FBA">
        <w:rPr>
          <w:rFonts w:ascii="Calibri" w:hAnsi="Calibri" w:cs="Verdana"/>
          <w:szCs w:val="22"/>
        </w:rPr>
        <w:t>HBF</w:t>
      </w:r>
      <w:r>
        <w:rPr>
          <w:rFonts w:ascii="Calibri" w:hAnsi="Calibri" w:cs="Verdana"/>
          <w:szCs w:val="22"/>
        </w:rPr>
        <w:t xml:space="preserve"> TK kan, speciellt om företeelsen upprepas, vidta kraftigare åtgärder – exempelvis utesluta laget ur tävlingen. </w:t>
      </w:r>
    </w:p>
    <w:p w14:paraId="4836209A" w14:textId="77777777" w:rsidR="003749C1" w:rsidRDefault="003749C1" w:rsidP="00F02407">
      <w:pPr>
        <w:rPr>
          <w:rFonts w:ascii="Calibri" w:hAnsi="Calibri" w:cs="Verdana"/>
          <w:szCs w:val="22"/>
        </w:rPr>
      </w:pPr>
    </w:p>
    <w:p w14:paraId="5F8DA23D" w14:textId="35ED6721" w:rsidR="003749C1" w:rsidRDefault="00AD195C" w:rsidP="00F02407">
      <w:pPr>
        <w:pStyle w:val="FaktabladBrdtext11"/>
        <w:spacing w:before="120" w:after="120" w:line="320" w:lineRule="exact"/>
        <w:rPr>
          <w:rFonts w:ascii="Calibri" w:hAnsi="Calibri"/>
        </w:rPr>
        <w:sectPr w:rsidR="003749C1" w:rsidSect="00C76816">
          <w:type w:val="continuous"/>
          <w:pgSz w:w="11906" w:h="16838" w:code="9"/>
          <w:pgMar w:top="1418" w:right="1134" w:bottom="1418" w:left="1134" w:header="709" w:footer="709" w:gutter="0"/>
          <w:cols w:sep="1" w:space="709"/>
          <w:titlePg/>
          <w:docGrid w:linePitch="360"/>
        </w:sectPr>
      </w:pPr>
      <w:r>
        <w:rPr>
          <w:rFonts w:ascii="Calibri" w:hAnsi="Calibri"/>
        </w:rPr>
        <w:br w:type="page"/>
      </w:r>
    </w:p>
    <w:p w14:paraId="5795E662" w14:textId="77777777" w:rsidR="003749C1" w:rsidRDefault="003749C1" w:rsidP="00992F3B">
      <w:pPr>
        <w:pStyle w:val="Rubrik4"/>
      </w:pPr>
      <w:bookmarkStart w:id="69" w:name="_Toc142431011"/>
      <w:r>
        <w:lastRenderedPageBreak/>
        <w:t>2</w:t>
      </w:r>
      <w:r w:rsidR="005A2173">
        <w:t>0</w:t>
      </w:r>
      <w:r>
        <w:t>-</w:t>
      </w:r>
      <w:r w:rsidR="000A68AB">
        <w:t>0</w:t>
      </w:r>
      <w:r>
        <w:t>-skalan</w:t>
      </w:r>
      <w:bookmarkEnd w:id="69"/>
      <w:r>
        <w:t xml:space="preserve"> </w:t>
      </w:r>
    </w:p>
    <w:p w14:paraId="2CB430D8" w14:textId="42B56BF4" w:rsidR="003749C1" w:rsidRDefault="00EB55D6" w:rsidP="00992F3B">
      <w:pPr>
        <w:pStyle w:val="FaktabladBrdtext11"/>
        <w:spacing w:before="120" w:after="120" w:line="320" w:lineRule="exact"/>
        <w:rPr>
          <w:rFonts w:ascii="Calibri" w:hAnsi="Calibri" w:cs="Verdana"/>
          <w:szCs w:val="22"/>
        </w:rPr>
      </w:pPr>
      <w:r>
        <w:rPr>
          <w:noProof/>
        </w:rPr>
        <mc:AlternateContent>
          <mc:Choice Requires="wps">
            <w:drawing>
              <wp:anchor distT="0" distB="0" distL="114300" distR="114300" simplePos="0" relativeHeight="251657216" behindDoc="0" locked="0" layoutInCell="1" allowOverlap="1" wp14:anchorId="5A712395" wp14:editId="1A54CFD2">
                <wp:simplePos x="0" y="0"/>
                <wp:positionH relativeFrom="column">
                  <wp:posOffset>3623310</wp:posOffset>
                </wp:positionH>
                <wp:positionV relativeFrom="paragraph">
                  <wp:posOffset>735965</wp:posOffset>
                </wp:positionV>
                <wp:extent cx="2421890" cy="2539365"/>
                <wp:effectExtent l="0" t="0" r="9525" b="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2539365"/>
                        </a:xfrm>
                        <a:prstGeom prst="rect">
                          <a:avLst/>
                        </a:prstGeom>
                        <a:solidFill>
                          <a:srgbClr val="FFFFFF"/>
                        </a:solidFill>
                        <a:ln w="9525">
                          <a:solidFill>
                            <a:srgbClr val="000000"/>
                          </a:solidFill>
                          <a:miter lim="800000"/>
                          <a:headEnd/>
                          <a:tailEnd/>
                        </a:ln>
                      </wps:spPr>
                      <wps:txbx>
                        <w:txbxContent>
                          <w:p w14:paraId="76C46C7C" w14:textId="77777777" w:rsidR="00AD195C" w:rsidRPr="00875267" w:rsidRDefault="00AD195C">
                            <w:pPr>
                              <w:rPr>
                                <w:rFonts w:ascii="Calibri" w:hAnsi="Calibri"/>
                                <w:i/>
                              </w:rPr>
                            </w:pPr>
                            <w:r w:rsidRPr="00875267">
                              <w:rPr>
                                <w:rFonts w:ascii="Calibri" w:hAnsi="Calibri"/>
                                <w:i/>
                              </w:rPr>
                              <w:t>Exempel:</w:t>
                            </w:r>
                          </w:p>
                          <w:p w14:paraId="6882CACE" w14:textId="77777777" w:rsidR="00AD195C" w:rsidRPr="00875267" w:rsidRDefault="00AD195C">
                            <w:pPr>
                              <w:rPr>
                                <w:rFonts w:ascii="Calibri" w:hAnsi="Calibri"/>
                              </w:rPr>
                            </w:pPr>
                            <w:r w:rsidRPr="00875267">
                              <w:rPr>
                                <w:rFonts w:ascii="Calibri" w:hAnsi="Calibri"/>
                              </w:rPr>
                              <w:t>I en 8-brickorsmatcher vinner lag A med 11 imp över lag B. Lag A erhåller då 14.09 VP och lag B 5.91 VP.</w:t>
                            </w:r>
                          </w:p>
                          <w:p w14:paraId="7CAB211E" w14:textId="77777777" w:rsidR="00AD195C" w:rsidRPr="00875267" w:rsidRDefault="00AD195C">
                            <w:pPr>
                              <w:rPr>
                                <w:rFonts w:ascii="Calibri" w:hAnsi="Calibri"/>
                              </w:rPr>
                            </w:pPr>
                          </w:p>
                          <w:p w14:paraId="4C226566" w14:textId="77777777" w:rsidR="00AD195C" w:rsidRPr="00875267" w:rsidRDefault="00AD195C" w:rsidP="00022D56">
                            <w:pPr>
                              <w:rPr>
                                <w:rFonts w:ascii="Calibri" w:hAnsi="Calibri"/>
                              </w:rPr>
                            </w:pPr>
                            <w:r w:rsidRPr="00875267">
                              <w:rPr>
                                <w:rFonts w:ascii="Calibri" w:hAnsi="Calibri"/>
                              </w:rPr>
                              <w:t>I en 8-brickorsmatcher vinner lag A med 47 imp över lag B. Lag A erhåller då 20.00 VP och lag B 0.00 VP.</w:t>
                            </w:r>
                          </w:p>
                          <w:p w14:paraId="5E98CA4D" w14:textId="77777777" w:rsidR="00AD195C" w:rsidRPr="00875267" w:rsidRDefault="00AD195C">
                            <w:pPr>
                              <w:rPr>
                                <w:rFonts w:ascii="Calibri" w:hAnsi="Calibri"/>
                              </w:rPr>
                            </w:pPr>
                          </w:p>
                          <w:p w14:paraId="2695DA6B" w14:textId="77777777" w:rsidR="00AD195C" w:rsidRPr="00875267" w:rsidRDefault="00AD195C">
                            <w:pPr>
                              <w:rPr>
                                <w:rFonts w:ascii="Calibri" w:hAnsi="Calibri"/>
                              </w:rPr>
                            </w:pPr>
                            <w:r w:rsidRPr="00875267">
                              <w:rPr>
                                <w:rFonts w:ascii="Calibri" w:hAnsi="Calibri"/>
                              </w:rPr>
                              <w:t>I en 24-brickorsmatch vinner lag A med 17 imp över lag B. Lag A erhåller då 13.72 VP och lag B 6.28 VP.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712395" id="_x0000_t202" coordsize="21600,21600" o:spt="202" path="m,l,21600r21600,l21600,xe">
                <v:stroke joinstyle="miter"/>
                <v:path gradientshapeok="t" o:connecttype="rect"/>
              </v:shapetype>
              <v:shape id="Textruta 2" o:spid="_x0000_s1026" type="#_x0000_t202" style="position:absolute;margin-left:285.3pt;margin-top:57.95pt;width:190.7pt;height:199.9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">
                <v:textbox style="mso-fit-shape-to-text:t">
                  <w:txbxContent>
                    <w:p w14:paraId="76C46C7C" w14:textId="77777777" w:rsidR="00AD195C" w:rsidRPr="00875267" w:rsidRDefault="00AD195C">
                      <w:pPr>
                        <w:rPr>
                          <w:rFonts w:ascii="Calibri" w:hAnsi="Calibri"/>
                          <w:i/>
                        </w:rPr>
                      </w:pPr>
                      <w:r w:rsidRPr="00875267">
                        <w:rPr>
                          <w:rFonts w:ascii="Calibri" w:hAnsi="Calibri"/>
                          <w:i/>
                        </w:rPr>
                        <w:t>Exempel:</w:t>
                      </w:r>
                    </w:p>
                    <w:p w14:paraId="6882CACE" w14:textId="77777777" w:rsidR="00AD195C" w:rsidRPr="00875267" w:rsidRDefault="00AD195C">
                      <w:pPr>
                        <w:rPr>
                          <w:rFonts w:ascii="Calibri" w:hAnsi="Calibri"/>
                        </w:rPr>
                      </w:pPr>
                      <w:r w:rsidRPr="00875267">
                        <w:rPr>
                          <w:rFonts w:ascii="Calibri" w:hAnsi="Calibri"/>
                        </w:rPr>
                        <w:t>I en 8-brickorsmatcher vinner lag A med 11 imp över lag B. Lag A erhåller då 14.09 VP och lag B 5.91 VP.</w:t>
                      </w:r>
                    </w:p>
                    <w:p w14:paraId="7CAB211E" w14:textId="77777777" w:rsidR="00AD195C" w:rsidRPr="00875267" w:rsidRDefault="00AD195C">
                      <w:pPr>
                        <w:rPr>
                          <w:rFonts w:ascii="Calibri" w:hAnsi="Calibri"/>
                        </w:rPr>
                      </w:pPr>
                    </w:p>
                    <w:p w14:paraId="4C226566" w14:textId="77777777" w:rsidR="00AD195C" w:rsidRPr="00875267" w:rsidRDefault="00AD195C" w:rsidP="00022D56">
                      <w:pPr>
                        <w:rPr>
                          <w:rFonts w:ascii="Calibri" w:hAnsi="Calibri"/>
                        </w:rPr>
                      </w:pPr>
                      <w:r w:rsidRPr="00875267">
                        <w:rPr>
                          <w:rFonts w:ascii="Calibri" w:hAnsi="Calibri"/>
                        </w:rPr>
                        <w:t>I en 8-brickorsmatcher vinner lag A med 47 imp över lag B. Lag A erhåller då 20.00 VP och lag B 0.00 VP.</w:t>
                      </w:r>
                    </w:p>
                    <w:p w14:paraId="5E98CA4D" w14:textId="77777777" w:rsidR="00AD195C" w:rsidRPr="00875267" w:rsidRDefault="00AD195C">
                      <w:pPr>
                        <w:rPr>
                          <w:rFonts w:ascii="Calibri" w:hAnsi="Calibri"/>
                        </w:rPr>
                      </w:pPr>
                    </w:p>
                    <w:p w14:paraId="2695DA6B" w14:textId="77777777" w:rsidR="00AD195C" w:rsidRPr="00875267" w:rsidRDefault="00AD195C">
                      <w:pPr>
                        <w:rPr>
                          <w:rFonts w:ascii="Calibri" w:hAnsi="Calibri"/>
                        </w:rPr>
                      </w:pPr>
                      <w:r w:rsidRPr="00875267">
                        <w:rPr>
                          <w:rFonts w:ascii="Calibri" w:hAnsi="Calibri"/>
                        </w:rPr>
                        <w:t>I en 24-brickorsmatch vinner lag A med 17 imp över lag B. Lag A erhåller då 13.72 VP och lag B 6.28 VP.</w:t>
                      </w:r>
                    </w:p>
                  </w:txbxContent>
                </v:textbox>
              </v:shape>
            </w:pict>
          </mc:Fallback>
        </mc:AlternateContent>
      </w:r>
      <w:r w:rsidR="003749C1">
        <w:rPr>
          <w:rFonts w:ascii="Calibri" w:hAnsi="Calibri" w:cs="Verdana"/>
          <w:szCs w:val="22"/>
        </w:rPr>
        <w:t>Den av WBF fastställda 2</w:t>
      </w:r>
      <w:r w:rsidR="00DB1307">
        <w:rPr>
          <w:rFonts w:ascii="Calibri" w:hAnsi="Calibri" w:cs="Verdana"/>
          <w:szCs w:val="22"/>
        </w:rPr>
        <w:t>0</w:t>
      </w:r>
      <w:r w:rsidR="003749C1">
        <w:rPr>
          <w:rFonts w:ascii="Calibri" w:hAnsi="Calibri" w:cs="Verdana"/>
          <w:szCs w:val="22"/>
        </w:rPr>
        <w:t>-</w:t>
      </w:r>
      <w:r w:rsidR="000A68AB">
        <w:rPr>
          <w:rFonts w:ascii="Calibri" w:hAnsi="Calibri" w:cs="Verdana"/>
          <w:szCs w:val="22"/>
        </w:rPr>
        <w:t>0</w:t>
      </w:r>
      <w:r w:rsidR="003749C1">
        <w:rPr>
          <w:rFonts w:ascii="Calibri" w:hAnsi="Calibri" w:cs="Verdana"/>
          <w:szCs w:val="22"/>
        </w:rPr>
        <w:t>-skalan</w:t>
      </w:r>
      <w:r w:rsidR="000A68AB">
        <w:rPr>
          <w:rFonts w:ascii="Calibri" w:hAnsi="Calibri" w:cs="Verdana"/>
          <w:szCs w:val="22"/>
        </w:rPr>
        <w:t xml:space="preserve"> med decimaler</w:t>
      </w:r>
      <w:r w:rsidR="003749C1">
        <w:rPr>
          <w:rFonts w:ascii="Calibri" w:hAnsi="Calibri" w:cs="Verdana"/>
          <w:szCs w:val="22"/>
        </w:rPr>
        <w:t xml:space="preserve"> </w:t>
      </w:r>
      <w:r w:rsidR="003749C1">
        <w:rPr>
          <w:rFonts w:ascii="Calibri" w:hAnsi="Calibri" w:cs="Verdana"/>
          <w:i/>
          <w:szCs w:val="22"/>
        </w:rPr>
        <w:t>skall</w:t>
      </w:r>
      <w:r w:rsidR="003749C1">
        <w:rPr>
          <w:rFonts w:ascii="Calibri" w:hAnsi="Calibri" w:cs="Verdana"/>
          <w:szCs w:val="22"/>
        </w:rPr>
        <w:t xml:space="preserve"> användas. Skalor för </w:t>
      </w:r>
      <w:r w:rsidR="00DB1307">
        <w:rPr>
          <w:rFonts w:ascii="Calibri" w:hAnsi="Calibri" w:cs="Verdana"/>
          <w:szCs w:val="22"/>
        </w:rPr>
        <w:t xml:space="preserve">några av de vanligaste brickantalen finns nedan. Skalor för samtliga brickantal finns på </w:t>
      </w:r>
      <w:hyperlink r:id="rId15" w:history="1">
        <w:r w:rsidR="00DB1307" w:rsidRPr="00440B9F">
          <w:rPr>
            <w:rStyle w:val="Hyperlnk"/>
            <w:rFonts w:ascii="Calibri" w:hAnsi="Calibri" w:cs="Verdana"/>
            <w:szCs w:val="22"/>
          </w:rPr>
          <w:t>http://www.ebu.co.uk/laws-and-ethics/vp-scales</w:t>
        </w:r>
      </w:hyperlink>
      <w:r w:rsidR="00DB1307">
        <w:rPr>
          <w:rFonts w:ascii="Calibri" w:hAnsi="Calibri" w:cs="Verdana"/>
          <w:szCs w:val="22"/>
        </w:rPr>
        <w:t xml:space="preserve"> </w:t>
      </w:r>
    </w:p>
    <w:tbl>
      <w:tblPr>
        <w:tblW w:w="4925" w:type="dxa"/>
        <w:tblInd w:w="55" w:type="dxa"/>
        <w:tblCellMar>
          <w:left w:w="70" w:type="dxa"/>
          <w:right w:w="70" w:type="dxa"/>
        </w:tblCellMar>
        <w:tblLook w:val="0000" w:firstRow="0" w:lastRow="0" w:firstColumn="0" w:lastColumn="0" w:noHBand="0" w:noVBand="0"/>
      </w:tblPr>
      <w:tblGrid>
        <w:gridCol w:w="865"/>
        <w:gridCol w:w="580"/>
        <w:gridCol w:w="580"/>
        <w:gridCol w:w="580"/>
        <w:gridCol w:w="580"/>
        <w:gridCol w:w="580"/>
        <w:gridCol w:w="580"/>
        <w:gridCol w:w="580"/>
      </w:tblGrid>
      <w:tr w:rsidR="00DB1307" w:rsidRPr="00C83385" w14:paraId="2D5CE021" w14:textId="77777777">
        <w:trPr>
          <w:trHeight w:val="255"/>
        </w:trPr>
        <w:tc>
          <w:tcPr>
            <w:tcW w:w="865"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17C28FE2" w14:textId="77777777" w:rsidR="00DB1307" w:rsidRPr="00875267" w:rsidRDefault="00DB1307" w:rsidP="00C83385">
            <w:pPr>
              <w:spacing w:line="240" w:lineRule="auto"/>
              <w:jc w:val="center"/>
              <w:rPr>
                <w:rFonts w:ascii="Calibri" w:hAnsi="Calibri" w:cs="Arial"/>
                <w:b/>
                <w:sz w:val="16"/>
                <w:szCs w:val="16"/>
              </w:rPr>
            </w:pPr>
            <w:r w:rsidRPr="00875267">
              <w:rPr>
                <w:rFonts w:ascii="Calibri" w:hAnsi="Calibri" w:cs="Arial"/>
                <w:b/>
                <w:sz w:val="16"/>
                <w:szCs w:val="16"/>
              </w:rPr>
              <w:t>Antal brickor</w:t>
            </w:r>
          </w:p>
        </w:tc>
        <w:tc>
          <w:tcPr>
            <w:tcW w:w="580" w:type="dxa"/>
            <w:tcBorders>
              <w:top w:val="single" w:sz="4" w:space="0" w:color="auto"/>
              <w:left w:val="nil"/>
              <w:bottom w:val="single" w:sz="4" w:space="0" w:color="auto"/>
              <w:right w:val="single" w:sz="4" w:space="0" w:color="auto"/>
            </w:tcBorders>
            <w:shd w:val="clear" w:color="000000" w:fill="FFFF99"/>
            <w:vAlign w:val="bottom"/>
          </w:tcPr>
          <w:p w14:paraId="1E169A89" w14:textId="77777777" w:rsidR="00DB1307" w:rsidRPr="00875267" w:rsidRDefault="00DB1307" w:rsidP="00C83385">
            <w:pPr>
              <w:spacing w:line="240" w:lineRule="auto"/>
              <w:jc w:val="center"/>
              <w:rPr>
                <w:rFonts w:ascii="Calibri" w:hAnsi="Calibri" w:cs="Arial"/>
                <w:b/>
                <w:color w:val="000000"/>
                <w:sz w:val="16"/>
                <w:szCs w:val="16"/>
              </w:rPr>
            </w:pPr>
            <w:r w:rsidRPr="00875267">
              <w:rPr>
                <w:rFonts w:ascii="Calibri" w:hAnsi="Calibri" w:cs="Arial"/>
                <w:b/>
                <w:color w:val="000000"/>
                <w:sz w:val="16"/>
                <w:szCs w:val="16"/>
              </w:rPr>
              <w:t>8</w:t>
            </w:r>
          </w:p>
        </w:tc>
        <w:tc>
          <w:tcPr>
            <w:tcW w:w="580" w:type="dxa"/>
            <w:tcBorders>
              <w:top w:val="single" w:sz="4" w:space="0" w:color="auto"/>
              <w:left w:val="nil"/>
              <w:bottom w:val="single" w:sz="4" w:space="0" w:color="auto"/>
              <w:right w:val="single" w:sz="4" w:space="0" w:color="auto"/>
            </w:tcBorders>
            <w:shd w:val="clear" w:color="000000" w:fill="FFFF99"/>
            <w:vAlign w:val="bottom"/>
          </w:tcPr>
          <w:p w14:paraId="64332D8B" w14:textId="77777777" w:rsidR="00DB1307" w:rsidRPr="00875267" w:rsidRDefault="00DB1307" w:rsidP="00C83385">
            <w:pPr>
              <w:spacing w:line="240" w:lineRule="auto"/>
              <w:jc w:val="center"/>
              <w:rPr>
                <w:rFonts w:ascii="Calibri" w:hAnsi="Calibri" w:cs="Arial"/>
                <w:b/>
                <w:color w:val="000000"/>
                <w:sz w:val="16"/>
                <w:szCs w:val="16"/>
              </w:rPr>
            </w:pPr>
            <w:r w:rsidRPr="00875267">
              <w:rPr>
                <w:rFonts w:ascii="Calibri" w:hAnsi="Calibri" w:cs="Arial"/>
                <w:b/>
                <w:color w:val="000000"/>
                <w:sz w:val="16"/>
                <w:szCs w:val="16"/>
              </w:rPr>
              <w:t>10</w:t>
            </w:r>
          </w:p>
        </w:tc>
        <w:tc>
          <w:tcPr>
            <w:tcW w:w="580" w:type="dxa"/>
            <w:tcBorders>
              <w:top w:val="single" w:sz="4" w:space="0" w:color="auto"/>
              <w:left w:val="nil"/>
              <w:bottom w:val="single" w:sz="4" w:space="0" w:color="auto"/>
              <w:right w:val="single" w:sz="4" w:space="0" w:color="auto"/>
            </w:tcBorders>
            <w:shd w:val="clear" w:color="000000" w:fill="FFFF99"/>
            <w:vAlign w:val="bottom"/>
          </w:tcPr>
          <w:p w14:paraId="1A671B0B" w14:textId="77777777" w:rsidR="00DB1307" w:rsidRPr="00875267" w:rsidRDefault="00DB1307" w:rsidP="00C83385">
            <w:pPr>
              <w:spacing w:line="240" w:lineRule="auto"/>
              <w:jc w:val="center"/>
              <w:rPr>
                <w:rFonts w:ascii="Calibri" w:hAnsi="Calibri" w:cs="Arial"/>
                <w:b/>
                <w:color w:val="000000"/>
                <w:sz w:val="16"/>
                <w:szCs w:val="16"/>
              </w:rPr>
            </w:pPr>
            <w:r w:rsidRPr="00875267">
              <w:rPr>
                <w:rFonts w:ascii="Calibri" w:hAnsi="Calibri" w:cs="Arial"/>
                <w:b/>
                <w:color w:val="000000"/>
                <w:sz w:val="16"/>
                <w:szCs w:val="16"/>
              </w:rPr>
              <w:t>12</w:t>
            </w:r>
          </w:p>
        </w:tc>
        <w:tc>
          <w:tcPr>
            <w:tcW w:w="580" w:type="dxa"/>
            <w:tcBorders>
              <w:top w:val="single" w:sz="4" w:space="0" w:color="auto"/>
              <w:left w:val="nil"/>
              <w:bottom w:val="single" w:sz="4" w:space="0" w:color="auto"/>
              <w:right w:val="single" w:sz="4" w:space="0" w:color="auto"/>
            </w:tcBorders>
            <w:shd w:val="clear" w:color="000000" w:fill="FFFF99"/>
            <w:vAlign w:val="bottom"/>
          </w:tcPr>
          <w:p w14:paraId="00853DE8" w14:textId="77777777" w:rsidR="00DB1307" w:rsidRPr="00875267" w:rsidRDefault="00DB1307" w:rsidP="00C83385">
            <w:pPr>
              <w:spacing w:line="240" w:lineRule="auto"/>
              <w:jc w:val="center"/>
              <w:rPr>
                <w:rFonts w:ascii="Calibri" w:hAnsi="Calibri" w:cs="Arial"/>
                <w:b/>
                <w:color w:val="000000"/>
                <w:sz w:val="16"/>
                <w:szCs w:val="16"/>
              </w:rPr>
            </w:pPr>
            <w:r w:rsidRPr="00875267">
              <w:rPr>
                <w:rFonts w:ascii="Calibri" w:hAnsi="Calibri" w:cs="Arial"/>
                <w:b/>
                <w:color w:val="000000"/>
                <w:sz w:val="16"/>
                <w:szCs w:val="16"/>
              </w:rPr>
              <w:t>14</w:t>
            </w:r>
          </w:p>
        </w:tc>
        <w:tc>
          <w:tcPr>
            <w:tcW w:w="580" w:type="dxa"/>
            <w:tcBorders>
              <w:top w:val="single" w:sz="4" w:space="0" w:color="auto"/>
              <w:left w:val="nil"/>
              <w:bottom w:val="single" w:sz="4" w:space="0" w:color="auto"/>
              <w:right w:val="single" w:sz="4" w:space="0" w:color="auto"/>
            </w:tcBorders>
            <w:shd w:val="clear" w:color="000000" w:fill="FFFF99"/>
            <w:vAlign w:val="bottom"/>
          </w:tcPr>
          <w:p w14:paraId="12A496A5" w14:textId="77777777" w:rsidR="00DB1307" w:rsidRPr="00875267" w:rsidRDefault="00DB1307" w:rsidP="00C83385">
            <w:pPr>
              <w:spacing w:line="240" w:lineRule="auto"/>
              <w:jc w:val="center"/>
              <w:rPr>
                <w:rFonts w:ascii="Calibri" w:hAnsi="Calibri" w:cs="Arial"/>
                <w:b/>
                <w:color w:val="000000"/>
                <w:sz w:val="16"/>
                <w:szCs w:val="16"/>
              </w:rPr>
            </w:pPr>
            <w:r w:rsidRPr="00875267">
              <w:rPr>
                <w:rFonts w:ascii="Calibri" w:hAnsi="Calibri" w:cs="Arial"/>
                <w:b/>
                <w:color w:val="000000"/>
                <w:sz w:val="16"/>
                <w:szCs w:val="16"/>
              </w:rPr>
              <w:t>16</w:t>
            </w:r>
          </w:p>
        </w:tc>
        <w:tc>
          <w:tcPr>
            <w:tcW w:w="580" w:type="dxa"/>
            <w:tcBorders>
              <w:top w:val="single" w:sz="4" w:space="0" w:color="auto"/>
              <w:left w:val="nil"/>
              <w:bottom w:val="single" w:sz="4" w:space="0" w:color="auto"/>
              <w:right w:val="single" w:sz="4" w:space="0" w:color="auto"/>
            </w:tcBorders>
            <w:shd w:val="clear" w:color="000000" w:fill="FFFF99"/>
            <w:vAlign w:val="bottom"/>
          </w:tcPr>
          <w:p w14:paraId="4F33F59C" w14:textId="77777777" w:rsidR="00DB1307" w:rsidRPr="00875267" w:rsidRDefault="00DB1307" w:rsidP="00C83385">
            <w:pPr>
              <w:spacing w:line="240" w:lineRule="auto"/>
              <w:jc w:val="center"/>
              <w:rPr>
                <w:rFonts w:ascii="Calibri" w:hAnsi="Calibri" w:cs="Arial"/>
                <w:b/>
                <w:color w:val="000000"/>
                <w:sz w:val="16"/>
                <w:szCs w:val="16"/>
              </w:rPr>
            </w:pPr>
            <w:r w:rsidRPr="00875267">
              <w:rPr>
                <w:rFonts w:ascii="Calibri" w:hAnsi="Calibri" w:cs="Arial"/>
                <w:b/>
                <w:color w:val="000000"/>
                <w:sz w:val="16"/>
                <w:szCs w:val="16"/>
              </w:rPr>
              <w:t>20</w:t>
            </w:r>
          </w:p>
        </w:tc>
        <w:tc>
          <w:tcPr>
            <w:tcW w:w="580" w:type="dxa"/>
            <w:tcBorders>
              <w:top w:val="single" w:sz="4" w:space="0" w:color="auto"/>
              <w:left w:val="nil"/>
              <w:bottom w:val="single" w:sz="4" w:space="0" w:color="auto"/>
              <w:right w:val="single" w:sz="4" w:space="0" w:color="auto"/>
            </w:tcBorders>
            <w:shd w:val="clear" w:color="000000" w:fill="FFFF99"/>
            <w:vAlign w:val="bottom"/>
          </w:tcPr>
          <w:p w14:paraId="17623375" w14:textId="77777777" w:rsidR="00DB1307" w:rsidRPr="00875267" w:rsidRDefault="00DB1307" w:rsidP="00C83385">
            <w:pPr>
              <w:spacing w:line="240" w:lineRule="auto"/>
              <w:jc w:val="center"/>
              <w:rPr>
                <w:rFonts w:ascii="Calibri" w:hAnsi="Calibri" w:cs="Arial"/>
                <w:b/>
                <w:color w:val="000000"/>
                <w:sz w:val="16"/>
                <w:szCs w:val="16"/>
              </w:rPr>
            </w:pPr>
            <w:r w:rsidRPr="00875267">
              <w:rPr>
                <w:rFonts w:ascii="Calibri" w:hAnsi="Calibri" w:cs="Arial"/>
                <w:b/>
                <w:color w:val="000000"/>
                <w:sz w:val="16"/>
                <w:szCs w:val="16"/>
              </w:rPr>
              <w:t>24</w:t>
            </w:r>
          </w:p>
        </w:tc>
      </w:tr>
      <w:tr w:rsidR="00DB1307" w:rsidRPr="00C83385" w14:paraId="68819672" w14:textId="77777777">
        <w:trPr>
          <w:trHeight w:val="113"/>
        </w:trPr>
        <w:tc>
          <w:tcPr>
            <w:tcW w:w="865" w:type="dxa"/>
            <w:tcBorders>
              <w:top w:val="nil"/>
              <w:left w:val="single" w:sz="4" w:space="0" w:color="000000"/>
              <w:bottom w:val="nil"/>
              <w:right w:val="single" w:sz="4" w:space="0" w:color="000000"/>
            </w:tcBorders>
            <w:shd w:val="clear" w:color="auto" w:fill="CCFFCC"/>
            <w:noWrap/>
            <w:vAlign w:val="bottom"/>
          </w:tcPr>
          <w:p w14:paraId="5F0F168C" w14:textId="77777777" w:rsidR="00DB1307" w:rsidRPr="00875267" w:rsidRDefault="00DB1307" w:rsidP="00C83385">
            <w:pPr>
              <w:spacing w:line="240" w:lineRule="auto"/>
              <w:jc w:val="center"/>
              <w:rPr>
                <w:rFonts w:ascii="Calibri" w:hAnsi="Calibri" w:cs="Arial"/>
                <w:b/>
                <w:color w:val="FF0000"/>
                <w:sz w:val="14"/>
                <w:szCs w:val="14"/>
              </w:rPr>
            </w:pPr>
            <w:r w:rsidRPr="00875267">
              <w:rPr>
                <w:rFonts w:ascii="Calibri" w:hAnsi="Calibri" w:cs="Arial"/>
                <w:b/>
                <w:color w:val="FF0000"/>
                <w:sz w:val="14"/>
                <w:szCs w:val="14"/>
              </w:rPr>
              <w:t>IMP-diff</w:t>
            </w:r>
          </w:p>
        </w:tc>
        <w:tc>
          <w:tcPr>
            <w:tcW w:w="580" w:type="dxa"/>
            <w:tcBorders>
              <w:top w:val="nil"/>
              <w:left w:val="nil"/>
              <w:bottom w:val="nil"/>
              <w:right w:val="single" w:sz="4" w:space="0" w:color="000000"/>
            </w:tcBorders>
            <w:shd w:val="clear" w:color="auto" w:fill="CCFFFF"/>
            <w:noWrap/>
            <w:vAlign w:val="bottom"/>
          </w:tcPr>
          <w:p w14:paraId="60E0DA6A" w14:textId="77777777" w:rsidR="00DB1307" w:rsidRPr="00875267" w:rsidRDefault="00DB1307" w:rsidP="00C83385">
            <w:pPr>
              <w:spacing w:line="240" w:lineRule="auto"/>
              <w:jc w:val="center"/>
              <w:rPr>
                <w:rFonts w:ascii="Calibri" w:hAnsi="Calibri" w:cs="Arial"/>
                <w:color w:val="000000"/>
                <w:sz w:val="14"/>
                <w:szCs w:val="14"/>
              </w:rPr>
            </w:pPr>
          </w:p>
        </w:tc>
        <w:tc>
          <w:tcPr>
            <w:tcW w:w="580" w:type="dxa"/>
            <w:tcBorders>
              <w:top w:val="nil"/>
              <w:left w:val="nil"/>
              <w:bottom w:val="nil"/>
              <w:right w:val="single" w:sz="4" w:space="0" w:color="000000"/>
            </w:tcBorders>
            <w:shd w:val="clear" w:color="auto" w:fill="CCFFFF"/>
            <w:noWrap/>
            <w:vAlign w:val="bottom"/>
          </w:tcPr>
          <w:p w14:paraId="2D280161" w14:textId="77777777" w:rsidR="00DB1307" w:rsidRPr="00875267" w:rsidRDefault="00DB1307" w:rsidP="00C83385">
            <w:pPr>
              <w:spacing w:line="240" w:lineRule="auto"/>
              <w:jc w:val="center"/>
              <w:rPr>
                <w:rFonts w:ascii="Calibri" w:hAnsi="Calibri" w:cs="Arial"/>
                <w:color w:val="000000"/>
                <w:sz w:val="14"/>
                <w:szCs w:val="14"/>
              </w:rPr>
            </w:pPr>
          </w:p>
        </w:tc>
        <w:tc>
          <w:tcPr>
            <w:tcW w:w="580" w:type="dxa"/>
            <w:tcBorders>
              <w:top w:val="nil"/>
              <w:left w:val="nil"/>
              <w:bottom w:val="nil"/>
              <w:right w:val="single" w:sz="4" w:space="0" w:color="000000"/>
            </w:tcBorders>
            <w:shd w:val="clear" w:color="auto" w:fill="CCFFFF"/>
            <w:noWrap/>
            <w:vAlign w:val="bottom"/>
          </w:tcPr>
          <w:p w14:paraId="72C9BD27" w14:textId="77777777" w:rsidR="00DB1307" w:rsidRPr="00875267" w:rsidRDefault="00DB1307" w:rsidP="00C83385">
            <w:pPr>
              <w:spacing w:line="240" w:lineRule="auto"/>
              <w:jc w:val="center"/>
              <w:rPr>
                <w:rFonts w:ascii="Calibri" w:hAnsi="Calibri" w:cs="Arial"/>
                <w:color w:val="000000"/>
                <w:sz w:val="14"/>
                <w:szCs w:val="14"/>
              </w:rPr>
            </w:pPr>
          </w:p>
        </w:tc>
        <w:tc>
          <w:tcPr>
            <w:tcW w:w="580" w:type="dxa"/>
            <w:tcBorders>
              <w:top w:val="nil"/>
              <w:left w:val="nil"/>
              <w:bottom w:val="nil"/>
              <w:right w:val="single" w:sz="4" w:space="0" w:color="000000"/>
            </w:tcBorders>
            <w:shd w:val="clear" w:color="auto" w:fill="CCFFFF"/>
            <w:noWrap/>
            <w:vAlign w:val="bottom"/>
          </w:tcPr>
          <w:p w14:paraId="406A75FB" w14:textId="77777777" w:rsidR="00DB1307" w:rsidRPr="00875267" w:rsidRDefault="00DB1307" w:rsidP="00C83385">
            <w:pPr>
              <w:spacing w:line="240" w:lineRule="auto"/>
              <w:jc w:val="center"/>
              <w:rPr>
                <w:rFonts w:ascii="Calibri" w:hAnsi="Calibri" w:cs="Arial"/>
                <w:color w:val="000000"/>
                <w:sz w:val="14"/>
                <w:szCs w:val="14"/>
              </w:rPr>
            </w:pPr>
          </w:p>
        </w:tc>
        <w:tc>
          <w:tcPr>
            <w:tcW w:w="580" w:type="dxa"/>
            <w:tcBorders>
              <w:top w:val="nil"/>
              <w:left w:val="nil"/>
              <w:bottom w:val="nil"/>
              <w:right w:val="single" w:sz="4" w:space="0" w:color="000000"/>
            </w:tcBorders>
            <w:shd w:val="clear" w:color="auto" w:fill="CCFFFF"/>
            <w:noWrap/>
            <w:vAlign w:val="bottom"/>
          </w:tcPr>
          <w:p w14:paraId="4F3CFEEA" w14:textId="77777777" w:rsidR="00DB1307" w:rsidRPr="00875267" w:rsidRDefault="00DB1307" w:rsidP="00C83385">
            <w:pPr>
              <w:spacing w:line="240" w:lineRule="auto"/>
              <w:jc w:val="center"/>
              <w:rPr>
                <w:rFonts w:ascii="Calibri" w:hAnsi="Calibri" w:cs="Arial"/>
                <w:color w:val="000000"/>
                <w:sz w:val="14"/>
                <w:szCs w:val="14"/>
              </w:rPr>
            </w:pPr>
          </w:p>
        </w:tc>
        <w:tc>
          <w:tcPr>
            <w:tcW w:w="580" w:type="dxa"/>
            <w:tcBorders>
              <w:top w:val="nil"/>
              <w:left w:val="nil"/>
              <w:bottom w:val="nil"/>
              <w:right w:val="single" w:sz="4" w:space="0" w:color="000000"/>
            </w:tcBorders>
            <w:shd w:val="clear" w:color="auto" w:fill="CCFFFF"/>
            <w:noWrap/>
            <w:vAlign w:val="bottom"/>
          </w:tcPr>
          <w:p w14:paraId="720C43F3" w14:textId="77777777" w:rsidR="00DB1307" w:rsidRPr="00875267" w:rsidRDefault="00DB1307" w:rsidP="00C83385">
            <w:pPr>
              <w:spacing w:line="240" w:lineRule="auto"/>
              <w:jc w:val="center"/>
              <w:rPr>
                <w:rFonts w:ascii="Calibri" w:hAnsi="Calibri" w:cs="Arial"/>
                <w:color w:val="000000"/>
                <w:sz w:val="14"/>
                <w:szCs w:val="14"/>
              </w:rPr>
            </w:pPr>
          </w:p>
        </w:tc>
        <w:tc>
          <w:tcPr>
            <w:tcW w:w="580" w:type="dxa"/>
            <w:tcBorders>
              <w:top w:val="nil"/>
              <w:left w:val="nil"/>
              <w:bottom w:val="nil"/>
              <w:right w:val="single" w:sz="4" w:space="0" w:color="000000"/>
            </w:tcBorders>
            <w:shd w:val="clear" w:color="auto" w:fill="CCFFFF"/>
            <w:noWrap/>
            <w:vAlign w:val="bottom"/>
          </w:tcPr>
          <w:p w14:paraId="5B97C586" w14:textId="77777777" w:rsidR="00DB1307" w:rsidRPr="00875267" w:rsidRDefault="00DB1307" w:rsidP="00C83385">
            <w:pPr>
              <w:spacing w:line="240" w:lineRule="auto"/>
              <w:jc w:val="center"/>
              <w:rPr>
                <w:rFonts w:ascii="Calibri" w:hAnsi="Calibri" w:cs="Arial"/>
                <w:color w:val="000000"/>
                <w:sz w:val="14"/>
                <w:szCs w:val="14"/>
              </w:rPr>
            </w:pPr>
          </w:p>
        </w:tc>
      </w:tr>
      <w:tr w:rsidR="00DB1307" w:rsidRPr="00541270" w14:paraId="3147B9D6" w14:textId="77777777">
        <w:trPr>
          <w:trHeight w:val="113"/>
        </w:trPr>
        <w:tc>
          <w:tcPr>
            <w:tcW w:w="865" w:type="dxa"/>
            <w:tcBorders>
              <w:top w:val="single" w:sz="4" w:space="0" w:color="auto"/>
              <w:left w:val="single" w:sz="4" w:space="0" w:color="auto"/>
              <w:bottom w:val="single" w:sz="4" w:space="0" w:color="auto"/>
              <w:right w:val="single" w:sz="4" w:space="0" w:color="auto"/>
            </w:tcBorders>
            <w:shd w:val="clear" w:color="000000" w:fill="CCFFCC"/>
            <w:vAlign w:val="bottom"/>
          </w:tcPr>
          <w:p w14:paraId="4E757B6A" w14:textId="77777777" w:rsidR="00DB1307" w:rsidRPr="00875267" w:rsidRDefault="00DB1307" w:rsidP="00C8338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0</w:t>
            </w:r>
          </w:p>
        </w:tc>
        <w:tc>
          <w:tcPr>
            <w:tcW w:w="580" w:type="dxa"/>
            <w:tcBorders>
              <w:top w:val="single" w:sz="4" w:space="0" w:color="auto"/>
              <w:left w:val="nil"/>
              <w:bottom w:val="single" w:sz="4" w:space="0" w:color="auto"/>
              <w:right w:val="single" w:sz="4" w:space="0" w:color="auto"/>
            </w:tcBorders>
            <w:shd w:val="clear" w:color="auto" w:fill="FABF8F"/>
            <w:vAlign w:val="bottom"/>
          </w:tcPr>
          <w:p w14:paraId="0C0C6FD9"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10.00</w:t>
            </w:r>
          </w:p>
        </w:tc>
        <w:tc>
          <w:tcPr>
            <w:tcW w:w="580" w:type="dxa"/>
            <w:tcBorders>
              <w:top w:val="single" w:sz="4" w:space="0" w:color="auto"/>
              <w:left w:val="nil"/>
              <w:bottom w:val="single" w:sz="4" w:space="0" w:color="auto"/>
              <w:right w:val="single" w:sz="4" w:space="0" w:color="auto"/>
            </w:tcBorders>
            <w:shd w:val="clear" w:color="auto" w:fill="FABF8F"/>
            <w:vAlign w:val="bottom"/>
          </w:tcPr>
          <w:p w14:paraId="542B7F3E"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10.00</w:t>
            </w:r>
          </w:p>
        </w:tc>
        <w:tc>
          <w:tcPr>
            <w:tcW w:w="580" w:type="dxa"/>
            <w:tcBorders>
              <w:top w:val="single" w:sz="4" w:space="0" w:color="auto"/>
              <w:left w:val="nil"/>
              <w:bottom w:val="single" w:sz="4" w:space="0" w:color="auto"/>
              <w:right w:val="single" w:sz="4" w:space="0" w:color="auto"/>
            </w:tcBorders>
            <w:shd w:val="clear" w:color="auto" w:fill="FABF8F"/>
            <w:vAlign w:val="bottom"/>
          </w:tcPr>
          <w:p w14:paraId="23BD5C32"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10.00</w:t>
            </w:r>
          </w:p>
        </w:tc>
        <w:tc>
          <w:tcPr>
            <w:tcW w:w="580" w:type="dxa"/>
            <w:tcBorders>
              <w:top w:val="single" w:sz="4" w:space="0" w:color="auto"/>
              <w:left w:val="nil"/>
              <w:bottom w:val="single" w:sz="4" w:space="0" w:color="auto"/>
              <w:right w:val="single" w:sz="4" w:space="0" w:color="auto"/>
            </w:tcBorders>
            <w:shd w:val="clear" w:color="auto" w:fill="FABF8F"/>
            <w:vAlign w:val="bottom"/>
          </w:tcPr>
          <w:p w14:paraId="3286A881"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10.00</w:t>
            </w:r>
          </w:p>
        </w:tc>
        <w:tc>
          <w:tcPr>
            <w:tcW w:w="580" w:type="dxa"/>
            <w:tcBorders>
              <w:top w:val="single" w:sz="4" w:space="0" w:color="auto"/>
              <w:left w:val="nil"/>
              <w:bottom w:val="single" w:sz="4" w:space="0" w:color="auto"/>
              <w:right w:val="single" w:sz="4" w:space="0" w:color="auto"/>
            </w:tcBorders>
            <w:shd w:val="clear" w:color="auto" w:fill="FABF8F"/>
            <w:vAlign w:val="bottom"/>
          </w:tcPr>
          <w:p w14:paraId="72FB3B7F"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10.00</w:t>
            </w:r>
          </w:p>
        </w:tc>
        <w:tc>
          <w:tcPr>
            <w:tcW w:w="580" w:type="dxa"/>
            <w:tcBorders>
              <w:top w:val="single" w:sz="4" w:space="0" w:color="auto"/>
              <w:left w:val="nil"/>
              <w:bottom w:val="single" w:sz="4" w:space="0" w:color="auto"/>
              <w:right w:val="single" w:sz="4" w:space="0" w:color="auto"/>
            </w:tcBorders>
            <w:shd w:val="clear" w:color="auto" w:fill="FABF8F"/>
            <w:vAlign w:val="bottom"/>
          </w:tcPr>
          <w:p w14:paraId="2B2660CA"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10.00</w:t>
            </w:r>
          </w:p>
        </w:tc>
        <w:tc>
          <w:tcPr>
            <w:tcW w:w="580" w:type="dxa"/>
            <w:tcBorders>
              <w:top w:val="single" w:sz="4" w:space="0" w:color="auto"/>
              <w:left w:val="nil"/>
              <w:bottom w:val="single" w:sz="4" w:space="0" w:color="auto"/>
              <w:right w:val="single" w:sz="4" w:space="0" w:color="auto"/>
            </w:tcBorders>
            <w:shd w:val="clear" w:color="auto" w:fill="FABF8F"/>
            <w:vAlign w:val="bottom"/>
          </w:tcPr>
          <w:p w14:paraId="7A5BDD5A"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10.00</w:t>
            </w:r>
          </w:p>
        </w:tc>
      </w:tr>
      <w:tr w:rsidR="00DB1307" w:rsidRPr="00541270" w14:paraId="228AB90A"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27B10F33" w14:textId="77777777" w:rsidR="00DB1307" w:rsidRPr="00875267" w:rsidRDefault="00DB1307" w:rsidP="00C8338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1</w:t>
            </w:r>
          </w:p>
        </w:tc>
        <w:tc>
          <w:tcPr>
            <w:tcW w:w="580" w:type="dxa"/>
            <w:tcBorders>
              <w:top w:val="nil"/>
              <w:left w:val="nil"/>
              <w:bottom w:val="single" w:sz="4" w:space="0" w:color="auto"/>
              <w:right w:val="single" w:sz="4" w:space="0" w:color="auto"/>
            </w:tcBorders>
            <w:shd w:val="clear" w:color="auto" w:fill="FABF8F"/>
            <w:vAlign w:val="bottom"/>
          </w:tcPr>
          <w:p w14:paraId="4EA0E3CE"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10.44</w:t>
            </w:r>
          </w:p>
        </w:tc>
        <w:tc>
          <w:tcPr>
            <w:tcW w:w="580" w:type="dxa"/>
            <w:tcBorders>
              <w:top w:val="nil"/>
              <w:left w:val="nil"/>
              <w:bottom w:val="single" w:sz="4" w:space="0" w:color="auto"/>
              <w:right w:val="single" w:sz="4" w:space="0" w:color="auto"/>
            </w:tcBorders>
            <w:shd w:val="clear" w:color="auto" w:fill="FABF8F"/>
            <w:vAlign w:val="bottom"/>
          </w:tcPr>
          <w:p w14:paraId="0D502C3B"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10.39</w:t>
            </w:r>
          </w:p>
        </w:tc>
        <w:tc>
          <w:tcPr>
            <w:tcW w:w="580" w:type="dxa"/>
            <w:tcBorders>
              <w:top w:val="nil"/>
              <w:left w:val="nil"/>
              <w:bottom w:val="single" w:sz="4" w:space="0" w:color="auto"/>
              <w:right w:val="single" w:sz="4" w:space="0" w:color="auto"/>
            </w:tcBorders>
            <w:shd w:val="clear" w:color="auto" w:fill="FABF8F"/>
            <w:vAlign w:val="bottom"/>
          </w:tcPr>
          <w:p w14:paraId="57BD9778"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10.36</w:t>
            </w:r>
          </w:p>
        </w:tc>
        <w:tc>
          <w:tcPr>
            <w:tcW w:w="580" w:type="dxa"/>
            <w:tcBorders>
              <w:top w:val="nil"/>
              <w:left w:val="nil"/>
              <w:bottom w:val="single" w:sz="4" w:space="0" w:color="auto"/>
              <w:right w:val="single" w:sz="4" w:space="0" w:color="auto"/>
            </w:tcBorders>
            <w:shd w:val="clear" w:color="auto" w:fill="FABF8F"/>
            <w:vAlign w:val="bottom"/>
          </w:tcPr>
          <w:p w14:paraId="1F68ADBD"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10.33</w:t>
            </w:r>
          </w:p>
        </w:tc>
        <w:tc>
          <w:tcPr>
            <w:tcW w:w="580" w:type="dxa"/>
            <w:tcBorders>
              <w:top w:val="nil"/>
              <w:left w:val="nil"/>
              <w:bottom w:val="single" w:sz="4" w:space="0" w:color="auto"/>
              <w:right w:val="single" w:sz="4" w:space="0" w:color="auto"/>
            </w:tcBorders>
            <w:shd w:val="clear" w:color="auto" w:fill="FABF8F"/>
            <w:vAlign w:val="bottom"/>
          </w:tcPr>
          <w:p w14:paraId="0DDDE8A8"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10.31</w:t>
            </w:r>
          </w:p>
        </w:tc>
        <w:tc>
          <w:tcPr>
            <w:tcW w:w="580" w:type="dxa"/>
            <w:tcBorders>
              <w:top w:val="nil"/>
              <w:left w:val="nil"/>
              <w:bottom w:val="single" w:sz="4" w:space="0" w:color="auto"/>
              <w:right w:val="single" w:sz="4" w:space="0" w:color="auto"/>
            </w:tcBorders>
            <w:shd w:val="clear" w:color="auto" w:fill="FABF8F"/>
            <w:vAlign w:val="bottom"/>
          </w:tcPr>
          <w:p w14:paraId="153322F7"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10.28</w:t>
            </w:r>
          </w:p>
        </w:tc>
        <w:tc>
          <w:tcPr>
            <w:tcW w:w="580" w:type="dxa"/>
            <w:tcBorders>
              <w:top w:val="nil"/>
              <w:left w:val="nil"/>
              <w:bottom w:val="single" w:sz="4" w:space="0" w:color="auto"/>
              <w:right w:val="single" w:sz="4" w:space="0" w:color="auto"/>
            </w:tcBorders>
            <w:shd w:val="clear" w:color="auto" w:fill="FABF8F"/>
            <w:vAlign w:val="bottom"/>
          </w:tcPr>
          <w:p w14:paraId="65D11E77"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10.25</w:t>
            </w:r>
          </w:p>
        </w:tc>
      </w:tr>
      <w:tr w:rsidR="00DB1307" w:rsidRPr="00541270" w14:paraId="47B132A9"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3EE96723" w14:textId="77777777" w:rsidR="00DB1307" w:rsidRPr="00875267" w:rsidRDefault="00DB1307" w:rsidP="00C8338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2</w:t>
            </w:r>
          </w:p>
        </w:tc>
        <w:tc>
          <w:tcPr>
            <w:tcW w:w="580" w:type="dxa"/>
            <w:tcBorders>
              <w:top w:val="nil"/>
              <w:left w:val="nil"/>
              <w:bottom w:val="single" w:sz="4" w:space="0" w:color="auto"/>
              <w:right w:val="single" w:sz="4" w:space="0" w:color="auto"/>
            </w:tcBorders>
            <w:shd w:val="clear" w:color="auto" w:fill="FABF8F"/>
            <w:vAlign w:val="bottom"/>
          </w:tcPr>
          <w:p w14:paraId="1B266D87"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10.86</w:t>
            </w:r>
          </w:p>
        </w:tc>
        <w:tc>
          <w:tcPr>
            <w:tcW w:w="580" w:type="dxa"/>
            <w:tcBorders>
              <w:top w:val="nil"/>
              <w:left w:val="nil"/>
              <w:bottom w:val="single" w:sz="4" w:space="0" w:color="auto"/>
              <w:right w:val="single" w:sz="4" w:space="0" w:color="auto"/>
            </w:tcBorders>
            <w:shd w:val="clear" w:color="auto" w:fill="FABF8F"/>
            <w:vAlign w:val="bottom"/>
          </w:tcPr>
          <w:p w14:paraId="2C449648"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10.77</w:t>
            </w:r>
          </w:p>
        </w:tc>
        <w:tc>
          <w:tcPr>
            <w:tcW w:w="580" w:type="dxa"/>
            <w:tcBorders>
              <w:top w:val="nil"/>
              <w:left w:val="nil"/>
              <w:bottom w:val="single" w:sz="4" w:space="0" w:color="auto"/>
              <w:right w:val="single" w:sz="4" w:space="0" w:color="auto"/>
            </w:tcBorders>
            <w:shd w:val="clear" w:color="auto" w:fill="FABF8F"/>
            <w:vAlign w:val="bottom"/>
          </w:tcPr>
          <w:p w14:paraId="5E461182"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10.71</w:t>
            </w:r>
          </w:p>
        </w:tc>
        <w:tc>
          <w:tcPr>
            <w:tcW w:w="580" w:type="dxa"/>
            <w:tcBorders>
              <w:top w:val="nil"/>
              <w:left w:val="nil"/>
              <w:bottom w:val="single" w:sz="4" w:space="0" w:color="auto"/>
              <w:right w:val="single" w:sz="4" w:space="0" w:color="auto"/>
            </w:tcBorders>
            <w:shd w:val="clear" w:color="auto" w:fill="FABF8F"/>
            <w:vAlign w:val="bottom"/>
          </w:tcPr>
          <w:p w14:paraId="411AA1C3"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10.66</w:t>
            </w:r>
          </w:p>
        </w:tc>
        <w:tc>
          <w:tcPr>
            <w:tcW w:w="580" w:type="dxa"/>
            <w:tcBorders>
              <w:top w:val="nil"/>
              <w:left w:val="nil"/>
              <w:bottom w:val="single" w:sz="4" w:space="0" w:color="auto"/>
              <w:right w:val="single" w:sz="4" w:space="0" w:color="auto"/>
            </w:tcBorders>
            <w:shd w:val="clear" w:color="auto" w:fill="FABF8F"/>
            <w:vAlign w:val="bottom"/>
          </w:tcPr>
          <w:p w14:paraId="35BC8125"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10.61</w:t>
            </w:r>
          </w:p>
        </w:tc>
        <w:tc>
          <w:tcPr>
            <w:tcW w:w="580" w:type="dxa"/>
            <w:tcBorders>
              <w:top w:val="nil"/>
              <w:left w:val="nil"/>
              <w:bottom w:val="single" w:sz="4" w:space="0" w:color="auto"/>
              <w:right w:val="single" w:sz="4" w:space="0" w:color="auto"/>
            </w:tcBorders>
            <w:shd w:val="clear" w:color="auto" w:fill="FABF8F"/>
            <w:vAlign w:val="bottom"/>
          </w:tcPr>
          <w:p w14:paraId="1BB330F9"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10.55</w:t>
            </w:r>
          </w:p>
        </w:tc>
        <w:tc>
          <w:tcPr>
            <w:tcW w:w="580" w:type="dxa"/>
            <w:tcBorders>
              <w:top w:val="nil"/>
              <w:left w:val="nil"/>
              <w:bottom w:val="single" w:sz="4" w:space="0" w:color="auto"/>
              <w:right w:val="single" w:sz="4" w:space="0" w:color="auto"/>
            </w:tcBorders>
            <w:shd w:val="clear" w:color="auto" w:fill="FABF8F"/>
            <w:vAlign w:val="bottom"/>
          </w:tcPr>
          <w:p w14:paraId="446A93B4" w14:textId="77777777" w:rsidR="00DB1307" w:rsidRPr="00875267" w:rsidRDefault="00DB1307" w:rsidP="00DB1307">
            <w:pPr>
              <w:spacing w:line="240" w:lineRule="auto"/>
              <w:jc w:val="center"/>
              <w:rPr>
                <w:rFonts w:ascii="Calibri" w:hAnsi="Calibri" w:cs="Arial"/>
                <w:color w:val="000000"/>
                <w:sz w:val="12"/>
                <w:szCs w:val="12"/>
              </w:rPr>
            </w:pPr>
            <w:r w:rsidRPr="00875267">
              <w:rPr>
                <w:rFonts w:ascii="Calibri" w:hAnsi="Calibri" w:cs="Arial"/>
                <w:color w:val="000000"/>
                <w:sz w:val="12"/>
                <w:szCs w:val="12"/>
              </w:rPr>
              <w:t>10.50</w:t>
            </w:r>
          </w:p>
        </w:tc>
      </w:tr>
      <w:tr w:rsidR="00DB1307" w:rsidRPr="00541270" w14:paraId="144C1F79"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73F1682A" w14:textId="77777777" w:rsidR="00DB1307" w:rsidRPr="00875267" w:rsidRDefault="00DB1307" w:rsidP="00C8338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3</w:t>
            </w:r>
          </w:p>
        </w:tc>
        <w:tc>
          <w:tcPr>
            <w:tcW w:w="580" w:type="dxa"/>
            <w:tcBorders>
              <w:top w:val="nil"/>
              <w:left w:val="nil"/>
              <w:bottom w:val="single" w:sz="4" w:space="0" w:color="auto"/>
              <w:right w:val="single" w:sz="4" w:space="0" w:color="auto"/>
            </w:tcBorders>
            <w:shd w:val="clear" w:color="auto" w:fill="FABF8F"/>
            <w:vAlign w:val="bottom"/>
          </w:tcPr>
          <w:p w14:paraId="0F360D3F"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11.27</w:t>
            </w:r>
          </w:p>
        </w:tc>
        <w:tc>
          <w:tcPr>
            <w:tcW w:w="580" w:type="dxa"/>
            <w:tcBorders>
              <w:top w:val="nil"/>
              <w:left w:val="nil"/>
              <w:bottom w:val="single" w:sz="4" w:space="0" w:color="auto"/>
              <w:right w:val="single" w:sz="4" w:space="0" w:color="auto"/>
            </w:tcBorders>
            <w:shd w:val="clear" w:color="auto" w:fill="FABF8F"/>
            <w:vAlign w:val="bottom"/>
          </w:tcPr>
          <w:p w14:paraId="27A6D246"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11.14</w:t>
            </w:r>
          </w:p>
        </w:tc>
        <w:tc>
          <w:tcPr>
            <w:tcW w:w="580" w:type="dxa"/>
            <w:tcBorders>
              <w:top w:val="nil"/>
              <w:left w:val="nil"/>
              <w:bottom w:val="single" w:sz="4" w:space="0" w:color="auto"/>
              <w:right w:val="single" w:sz="4" w:space="0" w:color="auto"/>
            </w:tcBorders>
            <w:shd w:val="clear" w:color="auto" w:fill="FABF8F"/>
            <w:vAlign w:val="bottom"/>
          </w:tcPr>
          <w:p w14:paraId="45DD9D99"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11.05</w:t>
            </w:r>
          </w:p>
        </w:tc>
        <w:tc>
          <w:tcPr>
            <w:tcW w:w="580" w:type="dxa"/>
            <w:tcBorders>
              <w:top w:val="nil"/>
              <w:left w:val="nil"/>
              <w:bottom w:val="single" w:sz="4" w:space="0" w:color="auto"/>
              <w:right w:val="single" w:sz="4" w:space="0" w:color="auto"/>
            </w:tcBorders>
            <w:shd w:val="clear" w:color="auto" w:fill="FABF8F"/>
            <w:vAlign w:val="bottom"/>
          </w:tcPr>
          <w:p w14:paraId="61F3CC13"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10.97</w:t>
            </w:r>
          </w:p>
        </w:tc>
        <w:tc>
          <w:tcPr>
            <w:tcW w:w="580" w:type="dxa"/>
            <w:tcBorders>
              <w:top w:val="nil"/>
              <w:left w:val="nil"/>
              <w:bottom w:val="single" w:sz="4" w:space="0" w:color="auto"/>
              <w:right w:val="single" w:sz="4" w:space="0" w:color="auto"/>
            </w:tcBorders>
            <w:shd w:val="clear" w:color="auto" w:fill="FABF8F"/>
            <w:vAlign w:val="bottom"/>
          </w:tcPr>
          <w:p w14:paraId="60E8D868"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10.91</w:t>
            </w:r>
          </w:p>
        </w:tc>
        <w:tc>
          <w:tcPr>
            <w:tcW w:w="580" w:type="dxa"/>
            <w:tcBorders>
              <w:top w:val="nil"/>
              <w:left w:val="nil"/>
              <w:bottom w:val="single" w:sz="4" w:space="0" w:color="auto"/>
              <w:right w:val="single" w:sz="4" w:space="0" w:color="auto"/>
            </w:tcBorders>
            <w:shd w:val="clear" w:color="auto" w:fill="FABF8F"/>
            <w:vAlign w:val="bottom"/>
          </w:tcPr>
          <w:p w14:paraId="5FC2F003"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10.82</w:t>
            </w:r>
          </w:p>
        </w:tc>
        <w:tc>
          <w:tcPr>
            <w:tcW w:w="580" w:type="dxa"/>
            <w:tcBorders>
              <w:top w:val="nil"/>
              <w:left w:val="nil"/>
              <w:bottom w:val="single" w:sz="4" w:space="0" w:color="auto"/>
              <w:right w:val="single" w:sz="4" w:space="0" w:color="auto"/>
            </w:tcBorders>
            <w:shd w:val="clear" w:color="auto" w:fill="FABF8F"/>
            <w:vAlign w:val="bottom"/>
          </w:tcPr>
          <w:p w14:paraId="547E81F3" w14:textId="77777777" w:rsidR="00DB1307" w:rsidRPr="00875267" w:rsidRDefault="00DB1307" w:rsidP="00DB1307">
            <w:pPr>
              <w:spacing w:line="240" w:lineRule="auto"/>
              <w:jc w:val="center"/>
              <w:rPr>
                <w:rFonts w:ascii="Calibri" w:hAnsi="Calibri" w:cs="Arial"/>
                <w:color w:val="000000"/>
                <w:sz w:val="12"/>
                <w:szCs w:val="12"/>
              </w:rPr>
            </w:pPr>
            <w:r w:rsidRPr="00875267">
              <w:rPr>
                <w:rFonts w:ascii="Calibri" w:hAnsi="Calibri" w:cs="Arial"/>
                <w:color w:val="000000"/>
                <w:sz w:val="12"/>
                <w:szCs w:val="12"/>
              </w:rPr>
              <w:t>10.75</w:t>
            </w:r>
          </w:p>
        </w:tc>
      </w:tr>
      <w:tr w:rsidR="00DB1307" w:rsidRPr="00541270" w14:paraId="152127E9"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4760106A" w14:textId="77777777" w:rsidR="00DB1307" w:rsidRPr="00875267" w:rsidRDefault="00DB1307" w:rsidP="00C8338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4</w:t>
            </w:r>
          </w:p>
        </w:tc>
        <w:tc>
          <w:tcPr>
            <w:tcW w:w="580" w:type="dxa"/>
            <w:tcBorders>
              <w:top w:val="nil"/>
              <w:left w:val="nil"/>
              <w:bottom w:val="single" w:sz="4" w:space="0" w:color="auto"/>
              <w:right w:val="single" w:sz="4" w:space="0" w:color="auto"/>
            </w:tcBorders>
            <w:shd w:val="clear" w:color="auto" w:fill="FABF8F"/>
            <w:vAlign w:val="bottom"/>
          </w:tcPr>
          <w:p w14:paraId="4B6299D5"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11.67</w:t>
            </w:r>
          </w:p>
        </w:tc>
        <w:tc>
          <w:tcPr>
            <w:tcW w:w="580" w:type="dxa"/>
            <w:tcBorders>
              <w:top w:val="nil"/>
              <w:left w:val="nil"/>
              <w:bottom w:val="single" w:sz="4" w:space="0" w:color="auto"/>
              <w:right w:val="single" w:sz="4" w:space="0" w:color="auto"/>
            </w:tcBorders>
            <w:shd w:val="clear" w:color="auto" w:fill="FABF8F"/>
            <w:vAlign w:val="bottom"/>
          </w:tcPr>
          <w:p w14:paraId="20B46CBA"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11.50</w:t>
            </w:r>
          </w:p>
        </w:tc>
        <w:tc>
          <w:tcPr>
            <w:tcW w:w="580" w:type="dxa"/>
            <w:tcBorders>
              <w:top w:val="nil"/>
              <w:left w:val="nil"/>
              <w:bottom w:val="single" w:sz="4" w:space="0" w:color="auto"/>
              <w:right w:val="single" w:sz="4" w:space="0" w:color="auto"/>
            </w:tcBorders>
            <w:shd w:val="clear" w:color="auto" w:fill="FABF8F"/>
            <w:vAlign w:val="bottom"/>
          </w:tcPr>
          <w:p w14:paraId="44BBE812"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11.38</w:t>
            </w:r>
          </w:p>
        </w:tc>
        <w:tc>
          <w:tcPr>
            <w:tcW w:w="580" w:type="dxa"/>
            <w:tcBorders>
              <w:top w:val="nil"/>
              <w:left w:val="nil"/>
              <w:bottom w:val="single" w:sz="4" w:space="0" w:color="auto"/>
              <w:right w:val="single" w:sz="4" w:space="0" w:color="auto"/>
            </w:tcBorders>
            <w:shd w:val="clear" w:color="auto" w:fill="FABF8F"/>
            <w:vAlign w:val="bottom"/>
          </w:tcPr>
          <w:p w14:paraId="77C2E5D5"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11.28</w:t>
            </w:r>
          </w:p>
        </w:tc>
        <w:tc>
          <w:tcPr>
            <w:tcW w:w="580" w:type="dxa"/>
            <w:tcBorders>
              <w:top w:val="nil"/>
              <w:left w:val="nil"/>
              <w:bottom w:val="single" w:sz="4" w:space="0" w:color="auto"/>
              <w:right w:val="single" w:sz="4" w:space="0" w:color="auto"/>
            </w:tcBorders>
            <w:shd w:val="clear" w:color="auto" w:fill="FABF8F"/>
            <w:vAlign w:val="bottom"/>
          </w:tcPr>
          <w:p w14:paraId="0AF820C8"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11.20</w:t>
            </w:r>
          </w:p>
        </w:tc>
        <w:tc>
          <w:tcPr>
            <w:tcW w:w="580" w:type="dxa"/>
            <w:tcBorders>
              <w:top w:val="nil"/>
              <w:left w:val="nil"/>
              <w:bottom w:val="single" w:sz="4" w:space="0" w:color="auto"/>
              <w:right w:val="single" w:sz="4" w:space="0" w:color="auto"/>
            </w:tcBorders>
            <w:shd w:val="clear" w:color="auto" w:fill="FABF8F"/>
            <w:vAlign w:val="bottom"/>
          </w:tcPr>
          <w:p w14:paraId="6C0E4AA2"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11.08</w:t>
            </w:r>
          </w:p>
        </w:tc>
        <w:tc>
          <w:tcPr>
            <w:tcW w:w="580" w:type="dxa"/>
            <w:tcBorders>
              <w:top w:val="nil"/>
              <w:left w:val="nil"/>
              <w:bottom w:val="single" w:sz="4" w:space="0" w:color="auto"/>
              <w:right w:val="single" w:sz="4" w:space="0" w:color="auto"/>
            </w:tcBorders>
            <w:shd w:val="clear" w:color="auto" w:fill="FABF8F"/>
            <w:vAlign w:val="bottom"/>
          </w:tcPr>
          <w:p w14:paraId="7B52089B" w14:textId="77777777" w:rsidR="00DB1307" w:rsidRPr="00875267" w:rsidRDefault="00DB1307" w:rsidP="00DB1307">
            <w:pPr>
              <w:spacing w:line="240" w:lineRule="auto"/>
              <w:jc w:val="center"/>
              <w:rPr>
                <w:rFonts w:ascii="Calibri" w:hAnsi="Calibri" w:cs="Arial"/>
                <w:color w:val="000000"/>
                <w:sz w:val="12"/>
                <w:szCs w:val="12"/>
              </w:rPr>
            </w:pPr>
            <w:r w:rsidRPr="00875267">
              <w:rPr>
                <w:rFonts w:ascii="Calibri" w:hAnsi="Calibri" w:cs="Arial"/>
                <w:color w:val="000000"/>
                <w:sz w:val="12"/>
                <w:szCs w:val="12"/>
              </w:rPr>
              <w:t>10.99</w:t>
            </w:r>
          </w:p>
        </w:tc>
      </w:tr>
      <w:tr w:rsidR="00DB1307" w:rsidRPr="00541270" w14:paraId="6625AEDE"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3404C407" w14:textId="77777777" w:rsidR="00DB1307" w:rsidRPr="00875267" w:rsidRDefault="00DB1307" w:rsidP="00C8338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5</w:t>
            </w:r>
          </w:p>
        </w:tc>
        <w:tc>
          <w:tcPr>
            <w:tcW w:w="580" w:type="dxa"/>
            <w:tcBorders>
              <w:top w:val="nil"/>
              <w:left w:val="nil"/>
              <w:bottom w:val="single" w:sz="4" w:space="0" w:color="auto"/>
              <w:right w:val="single" w:sz="4" w:space="0" w:color="auto"/>
            </w:tcBorders>
            <w:shd w:val="clear" w:color="auto" w:fill="FABF8F"/>
            <w:vAlign w:val="bottom"/>
          </w:tcPr>
          <w:p w14:paraId="35E104BB"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12.05</w:t>
            </w:r>
          </w:p>
        </w:tc>
        <w:tc>
          <w:tcPr>
            <w:tcW w:w="580" w:type="dxa"/>
            <w:tcBorders>
              <w:top w:val="nil"/>
              <w:left w:val="nil"/>
              <w:bottom w:val="single" w:sz="4" w:space="0" w:color="auto"/>
              <w:right w:val="single" w:sz="4" w:space="0" w:color="auto"/>
            </w:tcBorders>
            <w:shd w:val="clear" w:color="auto" w:fill="FABF8F"/>
            <w:vAlign w:val="bottom"/>
          </w:tcPr>
          <w:p w14:paraId="147F38A7"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11.85</w:t>
            </w:r>
          </w:p>
        </w:tc>
        <w:tc>
          <w:tcPr>
            <w:tcW w:w="580" w:type="dxa"/>
            <w:tcBorders>
              <w:top w:val="nil"/>
              <w:left w:val="nil"/>
              <w:bottom w:val="single" w:sz="4" w:space="0" w:color="auto"/>
              <w:right w:val="single" w:sz="4" w:space="0" w:color="auto"/>
            </w:tcBorders>
            <w:shd w:val="clear" w:color="auto" w:fill="FABF8F"/>
            <w:vAlign w:val="bottom"/>
          </w:tcPr>
          <w:p w14:paraId="6FAD136A"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11.70</w:t>
            </w:r>
          </w:p>
        </w:tc>
        <w:tc>
          <w:tcPr>
            <w:tcW w:w="580" w:type="dxa"/>
            <w:tcBorders>
              <w:top w:val="nil"/>
              <w:left w:val="nil"/>
              <w:bottom w:val="single" w:sz="4" w:space="0" w:color="auto"/>
              <w:right w:val="single" w:sz="4" w:space="0" w:color="auto"/>
            </w:tcBorders>
            <w:shd w:val="clear" w:color="auto" w:fill="FABF8F"/>
            <w:vAlign w:val="bottom"/>
          </w:tcPr>
          <w:p w14:paraId="5DCEC4EA"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11.58</w:t>
            </w:r>
          </w:p>
        </w:tc>
        <w:tc>
          <w:tcPr>
            <w:tcW w:w="580" w:type="dxa"/>
            <w:tcBorders>
              <w:top w:val="nil"/>
              <w:left w:val="nil"/>
              <w:bottom w:val="single" w:sz="4" w:space="0" w:color="auto"/>
              <w:right w:val="single" w:sz="4" w:space="0" w:color="auto"/>
            </w:tcBorders>
            <w:shd w:val="clear" w:color="auto" w:fill="FABF8F"/>
            <w:vAlign w:val="bottom"/>
          </w:tcPr>
          <w:p w14:paraId="60652524"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11.48</w:t>
            </w:r>
          </w:p>
        </w:tc>
        <w:tc>
          <w:tcPr>
            <w:tcW w:w="580" w:type="dxa"/>
            <w:tcBorders>
              <w:top w:val="nil"/>
              <w:left w:val="nil"/>
              <w:bottom w:val="single" w:sz="4" w:space="0" w:color="auto"/>
              <w:right w:val="single" w:sz="4" w:space="0" w:color="auto"/>
            </w:tcBorders>
            <w:shd w:val="clear" w:color="auto" w:fill="FABF8F"/>
            <w:vAlign w:val="bottom"/>
          </w:tcPr>
          <w:p w14:paraId="234EB1A4"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11.34</w:t>
            </w:r>
          </w:p>
        </w:tc>
        <w:tc>
          <w:tcPr>
            <w:tcW w:w="580" w:type="dxa"/>
            <w:tcBorders>
              <w:top w:val="nil"/>
              <w:left w:val="nil"/>
              <w:bottom w:val="single" w:sz="4" w:space="0" w:color="auto"/>
              <w:right w:val="single" w:sz="4" w:space="0" w:color="auto"/>
            </w:tcBorders>
            <w:shd w:val="clear" w:color="auto" w:fill="FABF8F"/>
            <w:vAlign w:val="bottom"/>
          </w:tcPr>
          <w:p w14:paraId="1D01B912" w14:textId="77777777" w:rsidR="00DB1307" w:rsidRPr="00875267" w:rsidRDefault="00DB1307" w:rsidP="00DB1307">
            <w:pPr>
              <w:spacing w:line="240" w:lineRule="auto"/>
              <w:jc w:val="center"/>
              <w:rPr>
                <w:rFonts w:ascii="Calibri" w:hAnsi="Calibri" w:cs="Arial"/>
                <w:color w:val="000000"/>
                <w:sz w:val="12"/>
                <w:szCs w:val="12"/>
              </w:rPr>
            </w:pPr>
            <w:r w:rsidRPr="00875267">
              <w:rPr>
                <w:rFonts w:ascii="Calibri" w:hAnsi="Calibri" w:cs="Arial"/>
                <w:color w:val="000000"/>
                <w:sz w:val="12"/>
                <w:szCs w:val="12"/>
              </w:rPr>
              <w:t>11.23</w:t>
            </w:r>
          </w:p>
        </w:tc>
      </w:tr>
      <w:tr w:rsidR="00DB1307" w:rsidRPr="00541270" w14:paraId="51380F9D"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4EB277DA" w14:textId="77777777" w:rsidR="00DB1307" w:rsidRPr="00875267" w:rsidRDefault="00DB1307" w:rsidP="00C8338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6</w:t>
            </w:r>
          </w:p>
        </w:tc>
        <w:tc>
          <w:tcPr>
            <w:tcW w:w="580" w:type="dxa"/>
            <w:tcBorders>
              <w:top w:val="nil"/>
              <w:left w:val="nil"/>
              <w:bottom w:val="single" w:sz="4" w:space="0" w:color="auto"/>
              <w:right w:val="single" w:sz="4" w:space="0" w:color="auto"/>
            </w:tcBorders>
            <w:shd w:val="clear" w:color="auto" w:fill="FABF8F"/>
            <w:vAlign w:val="bottom"/>
          </w:tcPr>
          <w:p w14:paraId="2FACD40B"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12.42</w:t>
            </w:r>
          </w:p>
        </w:tc>
        <w:tc>
          <w:tcPr>
            <w:tcW w:w="580" w:type="dxa"/>
            <w:tcBorders>
              <w:top w:val="nil"/>
              <w:left w:val="nil"/>
              <w:bottom w:val="single" w:sz="4" w:space="0" w:color="auto"/>
              <w:right w:val="single" w:sz="4" w:space="0" w:color="auto"/>
            </w:tcBorders>
            <w:shd w:val="clear" w:color="auto" w:fill="FABF8F"/>
            <w:vAlign w:val="bottom"/>
          </w:tcPr>
          <w:p w14:paraId="144F686A"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12.18</w:t>
            </w:r>
          </w:p>
        </w:tc>
        <w:tc>
          <w:tcPr>
            <w:tcW w:w="580" w:type="dxa"/>
            <w:tcBorders>
              <w:top w:val="nil"/>
              <w:left w:val="nil"/>
              <w:bottom w:val="single" w:sz="4" w:space="0" w:color="auto"/>
              <w:right w:val="single" w:sz="4" w:space="0" w:color="auto"/>
            </w:tcBorders>
            <w:shd w:val="clear" w:color="auto" w:fill="FABF8F"/>
            <w:vAlign w:val="bottom"/>
          </w:tcPr>
          <w:p w14:paraId="456569BF"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12.01</w:t>
            </w:r>
          </w:p>
        </w:tc>
        <w:tc>
          <w:tcPr>
            <w:tcW w:w="580" w:type="dxa"/>
            <w:tcBorders>
              <w:top w:val="nil"/>
              <w:left w:val="nil"/>
              <w:bottom w:val="single" w:sz="4" w:space="0" w:color="auto"/>
              <w:right w:val="single" w:sz="4" w:space="0" w:color="auto"/>
            </w:tcBorders>
            <w:shd w:val="clear" w:color="auto" w:fill="FABF8F"/>
            <w:vAlign w:val="bottom"/>
          </w:tcPr>
          <w:p w14:paraId="5E96A9EA"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11.87</w:t>
            </w:r>
          </w:p>
        </w:tc>
        <w:tc>
          <w:tcPr>
            <w:tcW w:w="580" w:type="dxa"/>
            <w:tcBorders>
              <w:top w:val="nil"/>
              <w:left w:val="nil"/>
              <w:bottom w:val="single" w:sz="4" w:space="0" w:color="auto"/>
              <w:right w:val="single" w:sz="4" w:space="0" w:color="auto"/>
            </w:tcBorders>
            <w:shd w:val="clear" w:color="auto" w:fill="FABF8F"/>
            <w:vAlign w:val="bottom"/>
          </w:tcPr>
          <w:p w14:paraId="55015491"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11.76</w:t>
            </w:r>
          </w:p>
        </w:tc>
        <w:tc>
          <w:tcPr>
            <w:tcW w:w="580" w:type="dxa"/>
            <w:tcBorders>
              <w:top w:val="nil"/>
              <w:left w:val="nil"/>
              <w:bottom w:val="single" w:sz="4" w:space="0" w:color="auto"/>
              <w:right w:val="single" w:sz="4" w:space="0" w:color="auto"/>
            </w:tcBorders>
            <w:shd w:val="clear" w:color="auto" w:fill="FABF8F"/>
            <w:vAlign w:val="bottom"/>
          </w:tcPr>
          <w:p w14:paraId="2F16215C"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11.59</w:t>
            </w:r>
          </w:p>
        </w:tc>
        <w:tc>
          <w:tcPr>
            <w:tcW w:w="580" w:type="dxa"/>
            <w:tcBorders>
              <w:top w:val="nil"/>
              <w:left w:val="nil"/>
              <w:bottom w:val="single" w:sz="4" w:space="0" w:color="auto"/>
              <w:right w:val="single" w:sz="4" w:space="0" w:color="auto"/>
            </w:tcBorders>
            <w:shd w:val="clear" w:color="auto" w:fill="FABF8F"/>
            <w:vAlign w:val="bottom"/>
          </w:tcPr>
          <w:p w14:paraId="7F0A825C" w14:textId="77777777" w:rsidR="00DB1307" w:rsidRPr="00875267" w:rsidRDefault="00DB1307" w:rsidP="00DB1307">
            <w:pPr>
              <w:spacing w:line="240" w:lineRule="auto"/>
              <w:jc w:val="center"/>
              <w:rPr>
                <w:rFonts w:ascii="Calibri" w:hAnsi="Calibri" w:cs="Arial"/>
                <w:color w:val="000000"/>
                <w:sz w:val="12"/>
                <w:szCs w:val="12"/>
              </w:rPr>
            </w:pPr>
            <w:r w:rsidRPr="00875267">
              <w:rPr>
                <w:rFonts w:ascii="Calibri" w:hAnsi="Calibri" w:cs="Arial"/>
                <w:color w:val="000000"/>
                <w:sz w:val="12"/>
                <w:szCs w:val="12"/>
              </w:rPr>
              <w:t>11.46</w:t>
            </w:r>
          </w:p>
        </w:tc>
      </w:tr>
      <w:tr w:rsidR="00DB1307" w:rsidRPr="00541270" w14:paraId="10654BFA"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6EBBCE2D" w14:textId="77777777" w:rsidR="00DB1307" w:rsidRPr="00875267" w:rsidRDefault="00DB1307" w:rsidP="00C8338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7</w:t>
            </w:r>
          </w:p>
        </w:tc>
        <w:tc>
          <w:tcPr>
            <w:tcW w:w="580" w:type="dxa"/>
            <w:tcBorders>
              <w:top w:val="nil"/>
              <w:left w:val="nil"/>
              <w:bottom w:val="single" w:sz="4" w:space="0" w:color="auto"/>
              <w:right w:val="single" w:sz="4" w:space="0" w:color="auto"/>
            </w:tcBorders>
            <w:shd w:val="clear" w:color="auto" w:fill="FABF8F"/>
            <w:vAlign w:val="bottom"/>
          </w:tcPr>
          <w:p w14:paraId="35E193E0"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12.77</w:t>
            </w:r>
          </w:p>
        </w:tc>
        <w:tc>
          <w:tcPr>
            <w:tcW w:w="580" w:type="dxa"/>
            <w:tcBorders>
              <w:top w:val="nil"/>
              <w:left w:val="nil"/>
              <w:bottom w:val="single" w:sz="4" w:space="0" w:color="auto"/>
              <w:right w:val="single" w:sz="4" w:space="0" w:color="auto"/>
            </w:tcBorders>
            <w:shd w:val="clear" w:color="auto" w:fill="FABF8F"/>
            <w:vAlign w:val="bottom"/>
          </w:tcPr>
          <w:p w14:paraId="29F2D836"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12.51</w:t>
            </w:r>
          </w:p>
        </w:tc>
        <w:tc>
          <w:tcPr>
            <w:tcW w:w="580" w:type="dxa"/>
            <w:tcBorders>
              <w:top w:val="nil"/>
              <w:left w:val="nil"/>
              <w:bottom w:val="single" w:sz="4" w:space="0" w:color="auto"/>
              <w:right w:val="single" w:sz="4" w:space="0" w:color="auto"/>
            </w:tcBorders>
            <w:shd w:val="clear" w:color="auto" w:fill="FABF8F"/>
            <w:vAlign w:val="bottom"/>
          </w:tcPr>
          <w:p w14:paraId="645D4F4E"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12.31</w:t>
            </w:r>
          </w:p>
        </w:tc>
        <w:tc>
          <w:tcPr>
            <w:tcW w:w="580" w:type="dxa"/>
            <w:tcBorders>
              <w:top w:val="nil"/>
              <w:left w:val="nil"/>
              <w:bottom w:val="single" w:sz="4" w:space="0" w:color="auto"/>
              <w:right w:val="single" w:sz="4" w:space="0" w:color="auto"/>
            </w:tcBorders>
            <w:shd w:val="clear" w:color="auto" w:fill="FABF8F"/>
            <w:vAlign w:val="bottom"/>
          </w:tcPr>
          <w:p w14:paraId="6AB84C4F"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12.16</w:t>
            </w:r>
          </w:p>
        </w:tc>
        <w:tc>
          <w:tcPr>
            <w:tcW w:w="580" w:type="dxa"/>
            <w:tcBorders>
              <w:top w:val="nil"/>
              <w:left w:val="nil"/>
              <w:bottom w:val="single" w:sz="4" w:space="0" w:color="auto"/>
              <w:right w:val="single" w:sz="4" w:space="0" w:color="auto"/>
            </w:tcBorders>
            <w:shd w:val="clear" w:color="auto" w:fill="FABF8F"/>
            <w:vAlign w:val="bottom"/>
          </w:tcPr>
          <w:p w14:paraId="3B545EE5"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12.03</w:t>
            </w:r>
          </w:p>
        </w:tc>
        <w:tc>
          <w:tcPr>
            <w:tcW w:w="580" w:type="dxa"/>
            <w:tcBorders>
              <w:top w:val="nil"/>
              <w:left w:val="nil"/>
              <w:bottom w:val="single" w:sz="4" w:space="0" w:color="auto"/>
              <w:right w:val="single" w:sz="4" w:space="0" w:color="auto"/>
            </w:tcBorders>
            <w:shd w:val="clear" w:color="auto" w:fill="FABF8F"/>
            <w:vAlign w:val="bottom"/>
          </w:tcPr>
          <w:p w14:paraId="2EC95C1F"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11.83</w:t>
            </w:r>
          </w:p>
        </w:tc>
        <w:tc>
          <w:tcPr>
            <w:tcW w:w="580" w:type="dxa"/>
            <w:tcBorders>
              <w:top w:val="nil"/>
              <w:left w:val="nil"/>
              <w:bottom w:val="single" w:sz="4" w:space="0" w:color="auto"/>
              <w:right w:val="single" w:sz="4" w:space="0" w:color="auto"/>
            </w:tcBorders>
            <w:shd w:val="clear" w:color="auto" w:fill="FABF8F"/>
            <w:vAlign w:val="bottom"/>
          </w:tcPr>
          <w:p w14:paraId="7DDFDE6F"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11.68</w:t>
            </w:r>
          </w:p>
        </w:tc>
      </w:tr>
      <w:tr w:rsidR="00DB1307" w:rsidRPr="00541270" w14:paraId="71D7DA76"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19206ED8" w14:textId="77777777" w:rsidR="00DB1307" w:rsidRPr="00875267" w:rsidRDefault="00DB1307" w:rsidP="00C8338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8</w:t>
            </w:r>
          </w:p>
        </w:tc>
        <w:tc>
          <w:tcPr>
            <w:tcW w:w="580" w:type="dxa"/>
            <w:tcBorders>
              <w:top w:val="nil"/>
              <w:left w:val="nil"/>
              <w:bottom w:val="single" w:sz="4" w:space="0" w:color="auto"/>
              <w:right w:val="single" w:sz="4" w:space="0" w:color="auto"/>
            </w:tcBorders>
            <w:shd w:val="clear" w:color="000000" w:fill="CCFFFF"/>
            <w:vAlign w:val="bottom"/>
          </w:tcPr>
          <w:p w14:paraId="0C4910B7"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13.12</w:t>
            </w:r>
          </w:p>
        </w:tc>
        <w:tc>
          <w:tcPr>
            <w:tcW w:w="580" w:type="dxa"/>
            <w:tcBorders>
              <w:top w:val="nil"/>
              <w:left w:val="nil"/>
              <w:bottom w:val="single" w:sz="4" w:space="0" w:color="auto"/>
              <w:right w:val="single" w:sz="4" w:space="0" w:color="auto"/>
            </w:tcBorders>
            <w:shd w:val="clear" w:color="auto" w:fill="FABF8F"/>
            <w:vAlign w:val="bottom"/>
          </w:tcPr>
          <w:p w14:paraId="6A12F174"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12.83</w:t>
            </w:r>
          </w:p>
        </w:tc>
        <w:tc>
          <w:tcPr>
            <w:tcW w:w="580" w:type="dxa"/>
            <w:tcBorders>
              <w:top w:val="nil"/>
              <w:left w:val="nil"/>
              <w:bottom w:val="single" w:sz="4" w:space="0" w:color="auto"/>
              <w:right w:val="single" w:sz="4" w:space="0" w:color="auto"/>
            </w:tcBorders>
            <w:shd w:val="clear" w:color="auto" w:fill="FABF8F"/>
            <w:vAlign w:val="bottom"/>
          </w:tcPr>
          <w:p w14:paraId="73C5D916"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12.61</w:t>
            </w:r>
          </w:p>
        </w:tc>
        <w:tc>
          <w:tcPr>
            <w:tcW w:w="580" w:type="dxa"/>
            <w:tcBorders>
              <w:top w:val="nil"/>
              <w:left w:val="nil"/>
              <w:bottom w:val="single" w:sz="4" w:space="0" w:color="auto"/>
              <w:right w:val="single" w:sz="4" w:space="0" w:color="auto"/>
            </w:tcBorders>
            <w:shd w:val="clear" w:color="auto" w:fill="FABF8F"/>
            <w:vAlign w:val="bottom"/>
          </w:tcPr>
          <w:p w14:paraId="08261B0E"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12.44</w:t>
            </w:r>
          </w:p>
        </w:tc>
        <w:tc>
          <w:tcPr>
            <w:tcW w:w="580" w:type="dxa"/>
            <w:tcBorders>
              <w:top w:val="nil"/>
              <w:left w:val="nil"/>
              <w:bottom w:val="single" w:sz="4" w:space="0" w:color="auto"/>
              <w:right w:val="single" w:sz="4" w:space="0" w:color="auto"/>
            </w:tcBorders>
            <w:shd w:val="clear" w:color="auto" w:fill="FABF8F"/>
            <w:vAlign w:val="bottom"/>
          </w:tcPr>
          <w:p w14:paraId="38E89784"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12.29</w:t>
            </w:r>
          </w:p>
        </w:tc>
        <w:tc>
          <w:tcPr>
            <w:tcW w:w="580" w:type="dxa"/>
            <w:tcBorders>
              <w:top w:val="nil"/>
              <w:left w:val="nil"/>
              <w:bottom w:val="single" w:sz="4" w:space="0" w:color="auto"/>
              <w:right w:val="single" w:sz="4" w:space="0" w:color="auto"/>
            </w:tcBorders>
            <w:shd w:val="clear" w:color="auto" w:fill="FABF8F"/>
            <w:vAlign w:val="bottom"/>
          </w:tcPr>
          <w:p w14:paraId="4E097BF8"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12.07</w:t>
            </w:r>
          </w:p>
        </w:tc>
        <w:tc>
          <w:tcPr>
            <w:tcW w:w="580" w:type="dxa"/>
            <w:tcBorders>
              <w:top w:val="nil"/>
              <w:left w:val="nil"/>
              <w:bottom w:val="single" w:sz="4" w:space="0" w:color="auto"/>
              <w:right w:val="single" w:sz="4" w:space="0" w:color="auto"/>
            </w:tcBorders>
            <w:shd w:val="clear" w:color="auto" w:fill="FABF8F"/>
            <w:vAlign w:val="bottom"/>
          </w:tcPr>
          <w:p w14:paraId="5CE5AAD7"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11.90</w:t>
            </w:r>
          </w:p>
        </w:tc>
      </w:tr>
      <w:tr w:rsidR="00DB1307" w:rsidRPr="00541270" w14:paraId="1D1EA8D0"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00E4D157" w14:textId="77777777" w:rsidR="00DB1307" w:rsidRPr="00875267" w:rsidRDefault="00DB1307" w:rsidP="00C8338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9</w:t>
            </w:r>
          </w:p>
        </w:tc>
        <w:tc>
          <w:tcPr>
            <w:tcW w:w="580" w:type="dxa"/>
            <w:tcBorders>
              <w:top w:val="nil"/>
              <w:left w:val="nil"/>
              <w:bottom w:val="single" w:sz="4" w:space="0" w:color="auto"/>
              <w:right w:val="single" w:sz="4" w:space="0" w:color="auto"/>
            </w:tcBorders>
            <w:shd w:val="clear" w:color="000000" w:fill="CCFFFF"/>
            <w:vAlign w:val="bottom"/>
          </w:tcPr>
          <w:p w14:paraId="653F9C71"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13.45</w:t>
            </w:r>
          </w:p>
        </w:tc>
        <w:tc>
          <w:tcPr>
            <w:tcW w:w="580" w:type="dxa"/>
            <w:tcBorders>
              <w:top w:val="nil"/>
              <w:left w:val="nil"/>
              <w:bottom w:val="single" w:sz="4" w:space="0" w:color="auto"/>
              <w:right w:val="single" w:sz="4" w:space="0" w:color="auto"/>
            </w:tcBorders>
            <w:shd w:val="clear" w:color="000000" w:fill="CCFFFF"/>
            <w:vAlign w:val="bottom"/>
          </w:tcPr>
          <w:p w14:paraId="546190D7"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13.14</w:t>
            </w:r>
          </w:p>
        </w:tc>
        <w:tc>
          <w:tcPr>
            <w:tcW w:w="580" w:type="dxa"/>
            <w:tcBorders>
              <w:top w:val="nil"/>
              <w:left w:val="nil"/>
              <w:bottom w:val="single" w:sz="4" w:space="0" w:color="auto"/>
              <w:right w:val="single" w:sz="4" w:space="0" w:color="auto"/>
            </w:tcBorders>
            <w:shd w:val="clear" w:color="auto" w:fill="FABF8F"/>
            <w:vAlign w:val="bottom"/>
          </w:tcPr>
          <w:p w14:paraId="3DFE5BBA"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12.90</w:t>
            </w:r>
          </w:p>
        </w:tc>
        <w:tc>
          <w:tcPr>
            <w:tcW w:w="580" w:type="dxa"/>
            <w:tcBorders>
              <w:top w:val="nil"/>
              <w:left w:val="nil"/>
              <w:bottom w:val="single" w:sz="4" w:space="0" w:color="auto"/>
              <w:right w:val="single" w:sz="4" w:space="0" w:color="auto"/>
            </w:tcBorders>
            <w:shd w:val="clear" w:color="auto" w:fill="FABF8F"/>
            <w:vAlign w:val="bottom"/>
          </w:tcPr>
          <w:p w14:paraId="6211BD51"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12.71</w:t>
            </w:r>
          </w:p>
        </w:tc>
        <w:tc>
          <w:tcPr>
            <w:tcW w:w="580" w:type="dxa"/>
            <w:tcBorders>
              <w:top w:val="nil"/>
              <w:left w:val="nil"/>
              <w:bottom w:val="single" w:sz="4" w:space="0" w:color="auto"/>
              <w:right w:val="single" w:sz="4" w:space="0" w:color="auto"/>
            </w:tcBorders>
            <w:shd w:val="clear" w:color="auto" w:fill="FABF8F"/>
            <w:vAlign w:val="bottom"/>
          </w:tcPr>
          <w:p w14:paraId="5D98C8F5"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12.55</w:t>
            </w:r>
          </w:p>
        </w:tc>
        <w:tc>
          <w:tcPr>
            <w:tcW w:w="580" w:type="dxa"/>
            <w:tcBorders>
              <w:top w:val="nil"/>
              <w:left w:val="nil"/>
              <w:bottom w:val="single" w:sz="4" w:space="0" w:color="auto"/>
              <w:right w:val="single" w:sz="4" w:space="0" w:color="auto"/>
            </w:tcBorders>
            <w:shd w:val="clear" w:color="auto" w:fill="FABF8F"/>
            <w:vAlign w:val="bottom"/>
          </w:tcPr>
          <w:p w14:paraId="4962347F"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12.30</w:t>
            </w:r>
          </w:p>
        </w:tc>
        <w:tc>
          <w:tcPr>
            <w:tcW w:w="580" w:type="dxa"/>
            <w:tcBorders>
              <w:top w:val="nil"/>
              <w:left w:val="nil"/>
              <w:bottom w:val="single" w:sz="4" w:space="0" w:color="auto"/>
              <w:right w:val="single" w:sz="4" w:space="0" w:color="auto"/>
            </w:tcBorders>
            <w:shd w:val="clear" w:color="auto" w:fill="FABF8F"/>
            <w:vAlign w:val="bottom"/>
          </w:tcPr>
          <w:p w14:paraId="5784CFA4"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12.12</w:t>
            </w:r>
          </w:p>
        </w:tc>
      </w:tr>
      <w:tr w:rsidR="00DB1307" w:rsidRPr="00541270" w14:paraId="41D8D46B"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3C3EEC0F" w14:textId="77777777" w:rsidR="00DB1307" w:rsidRPr="00875267" w:rsidRDefault="00DB1307" w:rsidP="00C8338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10</w:t>
            </w:r>
          </w:p>
        </w:tc>
        <w:tc>
          <w:tcPr>
            <w:tcW w:w="580" w:type="dxa"/>
            <w:tcBorders>
              <w:top w:val="nil"/>
              <w:left w:val="nil"/>
              <w:bottom w:val="single" w:sz="4" w:space="0" w:color="auto"/>
              <w:right w:val="single" w:sz="4" w:space="0" w:color="auto"/>
            </w:tcBorders>
            <w:shd w:val="clear" w:color="000000" w:fill="CCFFFF"/>
            <w:vAlign w:val="bottom"/>
          </w:tcPr>
          <w:p w14:paraId="54F2D3A4"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13.78</w:t>
            </w:r>
          </w:p>
        </w:tc>
        <w:tc>
          <w:tcPr>
            <w:tcW w:w="580" w:type="dxa"/>
            <w:tcBorders>
              <w:top w:val="nil"/>
              <w:left w:val="nil"/>
              <w:bottom w:val="single" w:sz="4" w:space="0" w:color="auto"/>
              <w:right w:val="single" w:sz="4" w:space="0" w:color="auto"/>
            </w:tcBorders>
            <w:shd w:val="clear" w:color="000000" w:fill="CCFFFF"/>
            <w:vAlign w:val="bottom"/>
          </w:tcPr>
          <w:p w14:paraId="02AE0C67"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13.43</w:t>
            </w:r>
          </w:p>
        </w:tc>
        <w:tc>
          <w:tcPr>
            <w:tcW w:w="580" w:type="dxa"/>
            <w:tcBorders>
              <w:top w:val="nil"/>
              <w:left w:val="nil"/>
              <w:bottom w:val="single" w:sz="4" w:space="0" w:color="auto"/>
              <w:right w:val="single" w:sz="4" w:space="0" w:color="auto"/>
            </w:tcBorders>
            <w:shd w:val="clear" w:color="000000" w:fill="CCFFFF"/>
            <w:vAlign w:val="bottom"/>
          </w:tcPr>
          <w:p w14:paraId="6A1E8C61"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13.18</w:t>
            </w:r>
          </w:p>
        </w:tc>
        <w:tc>
          <w:tcPr>
            <w:tcW w:w="580" w:type="dxa"/>
            <w:tcBorders>
              <w:top w:val="nil"/>
              <w:left w:val="nil"/>
              <w:bottom w:val="single" w:sz="4" w:space="0" w:color="auto"/>
              <w:right w:val="single" w:sz="4" w:space="0" w:color="auto"/>
            </w:tcBorders>
            <w:shd w:val="clear" w:color="auto" w:fill="FABF8F"/>
            <w:vAlign w:val="bottom"/>
          </w:tcPr>
          <w:p w14:paraId="30FC5197"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12.97</w:t>
            </w:r>
          </w:p>
        </w:tc>
        <w:tc>
          <w:tcPr>
            <w:tcW w:w="580" w:type="dxa"/>
            <w:tcBorders>
              <w:top w:val="nil"/>
              <w:left w:val="nil"/>
              <w:bottom w:val="single" w:sz="4" w:space="0" w:color="auto"/>
              <w:right w:val="single" w:sz="4" w:space="0" w:color="auto"/>
            </w:tcBorders>
            <w:shd w:val="clear" w:color="auto" w:fill="FABF8F"/>
            <w:vAlign w:val="bottom"/>
          </w:tcPr>
          <w:p w14:paraId="5AD2CAFF"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12.80</w:t>
            </w:r>
          </w:p>
        </w:tc>
        <w:tc>
          <w:tcPr>
            <w:tcW w:w="580" w:type="dxa"/>
            <w:tcBorders>
              <w:top w:val="nil"/>
              <w:left w:val="nil"/>
              <w:bottom w:val="single" w:sz="4" w:space="0" w:color="auto"/>
              <w:right w:val="single" w:sz="4" w:space="0" w:color="auto"/>
            </w:tcBorders>
            <w:shd w:val="clear" w:color="auto" w:fill="FABF8F"/>
            <w:vAlign w:val="bottom"/>
          </w:tcPr>
          <w:p w14:paraId="63C27ADE"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12.53</w:t>
            </w:r>
          </w:p>
        </w:tc>
        <w:tc>
          <w:tcPr>
            <w:tcW w:w="580" w:type="dxa"/>
            <w:tcBorders>
              <w:top w:val="nil"/>
              <w:left w:val="nil"/>
              <w:bottom w:val="single" w:sz="4" w:space="0" w:color="auto"/>
              <w:right w:val="single" w:sz="4" w:space="0" w:color="auto"/>
            </w:tcBorders>
            <w:shd w:val="clear" w:color="auto" w:fill="FABF8F"/>
            <w:vAlign w:val="bottom"/>
          </w:tcPr>
          <w:p w14:paraId="36F07582"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12.33</w:t>
            </w:r>
          </w:p>
        </w:tc>
      </w:tr>
      <w:tr w:rsidR="00DB1307" w:rsidRPr="00541270" w14:paraId="119D8818"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3659DEB2" w14:textId="77777777" w:rsidR="00DB1307" w:rsidRPr="00875267" w:rsidRDefault="00DB1307" w:rsidP="00C8338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11</w:t>
            </w:r>
          </w:p>
        </w:tc>
        <w:tc>
          <w:tcPr>
            <w:tcW w:w="580" w:type="dxa"/>
            <w:tcBorders>
              <w:top w:val="nil"/>
              <w:left w:val="nil"/>
              <w:bottom w:val="single" w:sz="4" w:space="0" w:color="auto"/>
              <w:right w:val="single" w:sz="4" w:space="0" w:color="auto"/>
            </w:tcBorders>
            <w:shd w:val="clear" w:color="000000" w:fill="CCFFFF"/>
            <w:vAlign w:val="bottom"/>
          </w:tcPr>
          <w:p w14:paraId="30C113A1"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14.09</w:t>
            </w:r>
          </w:p>
        </w:tc>
        <w:tc>
          <w:tcPr>
            <w:tcW w:w="580" w:type="dxa"/>
            <w:tcBorders>
              <w:top w:val="nil"/>
              <w:left w:val="nil"/>
              <w:bottom w:val="single" w:sz="4" w:space="0" w:color="auto"/>
              <w:right w:val="single" w:sz="4" w:space="0" w:color="auto"/>
            </w:tcBorders>
            <w:shd w:val="clear" w:color="000000" w:fill="CCFFFF"/>
            <w:vAlign w:val="bottom"/>
          </w:tcPr>
          <w:p w14:paraId="7A1ACD78"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13.72</w:t>
            </w:r>
          </w:p>
        </w:tc>
        <w:tc>
          <w:tcPr>
            <w:tcW w:w="580" w:type="dxa"/>
            <w:tcBorders>
              <w:top w:val="nil"/>
              <w:left w:val="nil"/>
              <w:bottom w:val="single" w:sz="4" w:space="0" w:color="auto"/>
              <w:right w:val="single" w:sz="4" w:space="0" w:color="auto"/>
            </w:tcBorders>
            <w:shd w:val="clear" w:color="000000" w:fill="CCFFFF"/>
            <w:vAlign w:val="bottom"/>
          </w:tcPr>
          <w:p w14:paraId="71496775"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13.45</w:t>
            </w:r>
          </w:p>
        </w:tc>
        <w:tc>
          <w:tcPr>
            <w:tcW w:w="580" w:type="dxa"/>
            <w:tcBorders>
              <w:top w:val="nil"/>
              <w:left w:val="nil"/>
              <w:bottom w:val="single" w:sz="4" w:space="0" w:color="auto"/>
              <w:right w:val="single" w:sz="4" w:space="0" w:color="auto"/>
            </w:tcBorders>
            <w:shd w:val="clear" w:color="000000" w:fill="CCFFFF"/>
            <w:vAlign w:val="bottom"/>
          </w:tcPr>
          <w:p w14:paraId="2812DEE1"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13.23</w:t>
            </w:r>
          </w:p>
        </w:tc>
        <w:tc>
          <w:tcPr>
            <w:tcW w:w="580" w:type="dxa"/>
            <w:tcBorders>
              <w:top w:val="nil"/>
              <w:left w:val="nil"/>
              <w:bottom w:val="single" w:sz="4" w:space="0" w:color="auto"/>
              <w:right w:val="single" w:sz="4" w:space="0" w:color="auto"/>
            </w:tcBorders>
            <w:shd w:val="clear" w:color="000000" w:fill="CCFFFF"/>
            <w:vAlign w:val="bottom"/>
          </w:tcPr>
          <w:p w14:paraId="76FD1C73"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13.04</w:t>
            </w:r>
          </w:p>
        </w:tc>
        <w:tc>
          <w:tcPr>
            <w:tcW w:w="580" w:type="dxa"/>
            <w:tcBorders>
              <w:top w:val="nil"/>
              <w:left w:val="nil"/>
              <w:bottom w:val="single" w:sz="4" w:space="0" w:color="auto"/>
              <w:right w:val="single" w:sz="4" w:space="0" w:color="auto"/>
            </w:tcBorders>
            <w:shd w:val="clear" w:color="auto" w:fill="FABF8F"/>
            <w:vAlign w:val="bottom"/>
          </w:tcPr>
          <w:p w14:paraId="67396940"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12.76</w:t>
            </w:r>
          </w:p>
        </w:tc>
        <w:tc>
          <w:tcPr>
            <w:tcW w:w="580" w:type="dxa"/>
            <w:tcBorders>
              <w:top w:val="nil"/>
              <w:left w:val="nil"/>
              <w:bottom w:val="single" w:sz="4" w:space="0" w:color="auto"/>
              <w:right w:val="single" w:sz="4" w:space="0" w:color="auto"/>
            </w:tcBorders>
            <w:shd w:val="clear" w:color="auto" w:fill="FABF8F"/>
            <w:vAlign w:val="bottom"/>
          </w:tcPr>
          <w:p w14:paraId="2087B7A9"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12.54</w:t>
            </w:r>
          </w:p>
        </w:tc>
      </w:tr>
      <w:tr w:rsidR="00DB1307" w:rsidRPr="00541270" w14:paraId="58A1B4ED"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637AAEF3" w14:textId="77777777" w:rsidR="00DB1307" w:rsidRPr="00875267" w:rsidRDefault="00DB1307" w:rsidP="00C8338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12</w:t>
            </w:r>
          </w:p>
        </w:tc>
        <w:tc>
          <w:tcPr>
            <w:tcW w:w="580" w:type="dxa"/>
            <w:tcBorders>
              <w:top w:val="nil"/>
              <w:left w:val="nil"/>
              <w:bottom w:val="single" w:sz="4" w:space="0" w:color="auto"/>
              <w:right w:val="single" w:sz="4" w:space="0" w:color="auto"/>
            </w:tcBorders>
            <w:shd w:val="clear" w:color="000000" w:fill="CCFFFF"/>
            <w:vAlign w:val="bottom"/>
          </w:tcPr>
          <w:p w14:paraId="74967CE3"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14.39</w:t>
            </w:r>
          </w:p>
        </w:tc>
        <w:tc>
          <w:tcPr>
            <w:tcW w:w="580" w:type="dxa"/>
            <w:tcBorders>
              <w:top w:val="nil"/>
              <w:left w:val="nil"/>
              <w:bottom w:val="single" w:sz="4" w:space="0" w:color="auto"/>
              <w:right w:val="single" w:sz="4" w:space="0" w:color="auto"/>
            </w:tcBorders>
            <w:shd w:val="clear" w:color="000000" w:fill="CCFFFF"/>
            <w:vAlign w:val="bottom"/>
          </w:tcPr>
          <w:p w14:paraId="4C41FDC9"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14.00</w:t>
            </w:r>
          </w:p>
        </w:tc>
        <w:tc>
          <w:tcPr>
            <w:tcW w:w="580" w:type="dxa"/>
            <w:tcBorders>
              <w:top w:val="nil"/>
              <w:left w:val="nil"/>
              <w:bottom w:val="single" w:sz="4" w:space="0" w:color="auto"/>
              <w:right w:val="single" w:sz="4" w:space="0" w:color="auto"/>
            </w:tcBorders>
            <w:shd w:val="clear" w:color="000000" w:fill="CCFFFF"/>
            <w:vAlign w:val="bottom"/>
          </w:tcPr>
          <w:p w14:paraId="1AB1E276"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13.71</w:t>
            </w:r>
          </w:p>
        </w:tc>
        <w:tc>
          <w:tcPr>
            <w:tcW w:w="580" w:type="dxa"/>
            <w:tcBorders>
              <w:top w:val="nil"/>
              <w:left w:val="nil"/>
              <w:bottom w:val="single" w:sz="4" w:space="0" w:color="auto"/>
              <w:right w:val="single" w:sz="4" w:space="0" w:color="auto"/>
            </w:tcBorders>
            <w:shd w:val="clear" w:color="000000" w:fill="CCFFFF"/>
            <w:vAlign w:val="bottom"/>
          </w:tcPr>
          <w:p w14:paraId="3549858F"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13.48</w:t>
            </w:r>
          </w:p>
        </w:tc>
        <w:tc>
          <w:tcPr>
            <w:tcW w:w="580" w:type="dxa"/>
            <w:tcBorders>
              <w:top w:val="nil"/>
              <w:left w:val="nil"/>
              <w:bottom w:val="single" w:sz="4" w:space="0" w:color="auto"/>
              <w:right w:val="single" w:sz="4" w:space="0" w:color="auto"/>
            </w:tcBorders>
            <w:shd w:val="clear" w:color="000000" w:fill="CCFFFF"/>
            <w:vAlign w:val="bottom"/>
          </w:tcPr>
          <w:p w14:paraId="60959DBB"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13.28</w:t>
            </w:r>
          </w:p>
        </w:tc>
        <w:tc>
          <w:tcPr>
            <w:tcW w:w="580" w:type="dxa"/>
            <w:tcBorders>
              <w:top w:val="nil"/>
              <w:left w:val="nil"/>
              <w:bottom w:val="single" w:sz="4" w:space="0" w:color="auto"/>
              <w:right w:val="single" w:sz="4" w:space="0" w:color="auto"/>
            </w:tcBorders>
            <w:shd w:val="clear" w:color="auto" w:fill="FABF8F"/>
            <w:vAlign w:val="bottom"/>
          </w:tcPr>
          <w:p w14:paraId="66D10684"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12.98</w:t>
            </w:r>
          </w:p>
        </w:tc>
        <w:tc>
          <w:tcPr>
            <w:tcW w:w="580" w:type="dxa"/>
            <w:tcBorders>
              <w:top w:val="nil"/>
              <w:left w:val="nil"/>
              <w:bottom w:val="single" w:sz="4" w:space="0" w:color="auto"/>
              <w:right w:val="single" w:sz="4" w:space="0" w:color="auto"/>
            </w:tcBorders>
            <w:shd w:val="clear" w:color="auto" w:fill="FABF8F"/>
            <w:vAlign w:val="bottom"/>
          </w:tcPr>
          <w:p w14:paraId="7BF3F241"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12.75</w:t>
            </w:r>
          </w:p>
        </w:tc>
      </w:tr>
      <w:tr w:rsidR="00DB1307" w:rsidRPr="00541270" w14:paraId="08CD336E"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4EA6D81D" w14:textId="77777777" w:rsidR="00DB1307" w:rsidRPr="00875267" w:rsidRDefault="00DB1307" w:rsidP="00C8338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13</w:t>
            </w:r>
          </w:p>
        </w:tc>
        <w:tc>
          <w:tcPr>
            <w:tcW w:w="580" w:type="dxa"/>
            <w:tcBorders>
              <w:top w:val="nil"/>
              <w:left w:val="nil"/>
              <w:bottom w:val="single" w:sz="4" w:space="0" w:color="auto"/>
              <w:right w:val="single" w:sz="4" w:space="0" w:color="auto"/>
            </w:tcBorders>
            <w:shd w:val="clear" w:color="000000" w:fill="CCFFFF"/>
            <w:vAlign w:val="bottom"/>
          </w:tcPr>
          <w:p w14:paraId="71BDBF94"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14.68</w:t>
            </w:r>
          </w:p>
        </w:tc>
        <w:tc>
          <w:tcPr>
            <w:tcW w:w="580" w:type="dxa"/>
            <w:tcBorders>
              <w:top w:val="nil"/>
              <w:left w:val="nil"/>
              <w:bottom w:val="single" w:sz="4" w:space="0" w:color="auto"/>
              <w:right w:val="single" w:sz="4" w:space="0" w:color="auto"/>
            </w:tcBorders>
            <w:shd w:val="clear" w:color="000000" w:fill="CCFFFF"/>
            <w:vAlign w:val="bottom"/>
          </w:tcPr>
          <w:p w14:paraId="176B71F3"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14.28</w:t>
            </w:r>
          </w:p>
        </w:tc>
        <w:tc>
          <w:tcPr>
            <w:tcW w:w="580" w:type="dxa"/>
            <w:tcBorders>
              <w:top w:val="nil"/>
              <w:left w:val="nil"/>
              <w:bottom w:val="single" w:sz="4" w:space="0" w:color="auto"/>
              <w:right w:val="single" w:sz="4" w:space="0" w:color="auto"/>
            </w:tcBorders>
            <w:shd w:val="clear" w:color="000000" w:fill="CCFFFF"/>
            <w:vAlign w:val="bottom"/>
          </w:tcPr>
          <w:p w14:paraId="0FFF4162"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13.97</w:t>
            </w:r>
          </w:p>
        </w:tc>
        <w:tc>
          <w:tcPr>
            <w:tcW w:w="580" w:type="dxa"/>
            <w:tcBorders>
              <w:top w:val="nil"/>
              <w:left w:val="nil"/>
              <w:bottom w:val="single" w:sz="4" w:space="0" w:color="auto"/>
              <w:right w:val="single" w:sz="4" w:space="0" w:color="auto"/>
            </w:tcBorders>
            <w:shd w:val="clear" w:color="000000" w:fill="CCFFFF"/>
            <w:vAlign w:val="bottom"/>
          </w:tcPr>
          <w:p w14:paraId="4E7C18BA"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13.72</w:t>
            </w:r>
          </w:p>
        </w:tc>
        <w:tc>
          <w:tcPr>
            <w:tcW w:w="580" w:type="dxa"/>
            <w:tcBorders>
              <w:top w:val="nil"/>
              <w:left w:val="nil"/>
              <w:bottom w:val="single" w:sz="4" w:space="0" w:color="auto"/>
              <w:right w:val="single" w:sz="4" w:space="0" w:color="auto"/>
            </w:tcBorders>
            <w:shd w:val="clear" w:color="000000" w:fill="CCFFFF"/>
            <w:vAlign w:val="bottom"/>
          </w:tcPr>
          <w:p w14:paraId="09CD8665"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13.52</w:t>
            </w:r>
          </w:p>
        </w:tc>
        <w:tc>
          <w:tcPr>
            <w:tcW w:w="580" w:type="dxa"/>
            <w:tcBorders>
              <w:top w:val="nil"/>
              <w:left w:val="nil"/>
              <w:bottom w:val="single" w:sz="4" w:space="0" w:color="auto"/>
              <w:right w:val="single" w:sz="4" w:space="0" w:color="auto"/>
            </w:tcBorders>
            <w:shd w:val="clear" w:color="000000" w:fill="CCFFFF"/>
            <w:vAlign w:val="bottom"/>
          </w:tcPr>
          <w:p w14:paraId="2CA9769B"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13.20</w:t>
            </w:r>
          </w:p>
        </w:tc>
        <w:tc>
          <w:tcPr>
            <w:tcW w:w="580" w:type="dxa"/>
            <w:tcBorders>
              <w:top w:val="nil"/>
              <w:left w:val="nil"/>
              <w:bottom w:val="single" w:sz="4" w:space="0" w:color="auto"/>
              <w:right w:val="single" w:sz="4" w:space="0" w:color="auto"/>
            </w:tcBorders>
            <w:shd w:val="clear" w:color="auto" w:fill="FABF8F"/>
            <w:vAlign w:val="bottom"/>
          </w:tcPr>
          <w:p w14:paraId="7C37EEB3"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12.95</w:t>
            </w:r>
          </w:p>
        </w:tc>
      </w:tr>
      <w:tr w:rsidR="00DB1307" w:rsidRPr="00541270" w14:paraId="4FC89003"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433AB3BD" w14:textId="77777777" w:rsidR="00DB1307" w:rsidRPr="00875267" w:rsidRDefault="00DB1307" w:rsidP="00C8338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14</w:t>
            </w:r>
          </w:p>
        </w:tc>
        <w:tc>
          <w:tcPr>
            <w:tcW w:w="580" w:type="dxa"/>
            <w:tcBorders>
              <w:top w:val="nil"/>
              <w:left w:val="nil"/>
              <w:bottom w:val="single" w:sz="4" w:space="0" w:color="auto"/>
              <w:right w:val="single" w:sz="4" w:space="0" w:color="auto"/>
            </w:tcBorders>
            <w:shd w:val="clear" w:color="000000" w:fill="CCFFFF"/>
            <w:vAlign w:val="bottom"/>
          </w:tcPr>
          <w:p w14:paraId="3E0E3D04"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14.96</w:t>
            </w:r>
          </w:p>
        </w:tc>
        <w:tc>
          <w:tcPr>
            <w:tcW w:w="580" w:type="dxa"/>
            <w:tcBorders>
              <w:top w:val="nil"/>
              <w:left w:val="nil"/>
              <w:bottom w:val="single" w:sz="4" w:space="0" w:color="auto"/>
              <w:right w:val="single" w:sz="4" w:space="0" w:color="auto"/>
            </w:tcBorders>
            <w:shd w:val="clear" w:color="000000" w:fill="CCFFFF"/>
            <w:vAlign w:val="bottom"/>
          </w:tcPr>
          <w:p w14:paraId="434796BF"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14.54</w:t>
            </w:r>
          </w:p>
        </w:tc>
        <w:tc>
          <w:tcPr>
            <w:tcW w:w="580" w:type="dxa"/>
            <w:tcBorders>
              <w:top w:val="nil"/>
              <w:left w:val="nil"/>
              <w:bottom w:val="single" w:sz="4" w:space="0" w:color="auto"/>
              <w:right w:val="single" w:sz="4" w:space="0" w:color="auto"/>
            </w:tcBorders>
            <w:shd w:val="clear" w:color="000000" w:fill="CCFFFF"/>
            <w:vAlign w:val="bottom"/>
          </w:tcPr>
          <w:p w14:paraId="2C6F047D"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14.22</w:t>
            </w:r>
          </w:p>
        </w:tc>
        <w:tc>
          <w:tcPr>
            <w:tcW w:w="580" w:type="dxa"/>
            <w:tcBorders>
              <w:top w:val="nil"/>
              <w:left w:val="nil"/>
              <w:bottom w:val="single" w:sz="4" w:space="0" w:color="auto"/>
              <w:right w:val="single" w:sz="4" w:space="0" w:color="auto"/>
            </w:tcBorders>
            <w:shd w:val="clear" w:color="000000" w:fill="CCFFFF"/>
            <w:vAlign w:val="bottom"/>
          </w:tcPr>
          <w:p w14:paraId="3A0C06DA"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13.96</w:t>
            </w:r>
          </w:p>
        </w:tc>
        <w:tc>
          <w:tcPr>
            <w:tcW w:w="580" w:type="dxa"/>
            <w:tcBorders>
              <w:top w:val="nil"/>
              <w:left w:val="nil"/>
              <w:bottom w:val="single" w:sz="4" w:space="0" w:color="auto"/>
              <w:right w:val="single" w:sz="4" w:space="0" w:color="auto"/>
            </w:tcBorders>
            <w:shd w:val="clear" w:color="000000" w:fill="CCFFFF"/>
            <w:vAlign w:val="bottom"/>
          </w:tcPr>
          <w:p w14:paraId="7A6FB20F"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13.75</w:t>
            </w:r>
          </w:p>
        </w:tc>
        <w:tc>
          <w:tcPr>
            <w:tcW w:w="580" w:type="dxa"/>
            <w:tcBorders>
              <w:top w:val="nil"/>
              <w:left w:val="nil"/>
              <w:bottom w:val="single" w:sz="4" w:space="0" w:color="auto"/>
              <w:right w:val="single" w:sz="4" w:space="0" w:color="auto"/>
            </w:tcBorders>
            <w:shd w:val="clear" w:color="000000" w:fill="CCFFFF"/>
            <w:vAlign w:val="bottom"/>
          </w:tcPr>
          <w:p w14:paraId="2A0ED3A0"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13.41</w:t>
            </w:r>
          </w:p>
        </w:tc>
        <w:tc>
          <w:tcPr>
            <w:tcW w:w="580" w:type="dxa"/>
            <w:tcBorders>
              <w:top w:val="nil"/>
              <w:left w:val="nil"/>
              <w:bottom w:val="single" w:sz="4" w:space="0" w:color="auto"/>
              <w:right w:val="single" w:sz="4" w:space="0" w:color="auto"/>
            </w:tcBorders>
            <w:shd w:val="clear" w:color="000000" w:fill="CCFFFF"/>
            <w:vAlign w:val="bottom"/>
          </w:tcPr>
          <w:p w14:paraId="15D96370"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13.15</w:t>
            </w:r>
          </w:p>
        </w:tc>
      </w:tr>
      <w:tr w:rsidR="00DB1307" w:rsidRPr="00541270" w14:paraId="413C0338"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5C499223" w14:textId="77777777" w:rsidR="00DB1307" w:rsidRPr="00875267" w:rsidRDefault="00DB1307" w:rsidP="00C8338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15</w:t>
            </w:r>
          </w:p>
        </w:tc>
        <w:tc>
          <w:tcPr>
            <w:tcW w:w="580" w:type="dxa"/>
            <w:tcBorders>
              <w:top w:val="nil"/>
              <w:left w:val="nil"/>
              <w:bottom w:val="single" w:sz="4" w:space="0" w:color="auto"/>
              <w:right w:val="single" w:sz="4" w:space="0" w:color="auto"/>
            </w:tcBorders>
            <w:shd w:val="clear" w:color="000000" w:fill="CCFFFF"/>
            <w:vAlign w:val="bottom"/>
          </w:tcPr>
          <w:p w14:paraId="0D783AC2"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15.23</w:t>
            </w:r>
          </w:p>
        </w:tc>
        <w:tc>
          <w:tcPr>
            <w:tcW w:w="580" w:type="dxa"/>
            <w:tcBorders>
              <w:top w:val="nil"/>
              <w:left w:val="nil"/>
              <w:bottom w:val="single" w:sz="4" w:space="0" w:color="auto"/>
              <w:right w:val="single" w:sz="4" w:space="0" w:color="auto"/>
            </w:tcBorders>
            <w:shd w:val="clear" w:color="000000" w:fill="CCFFFF"/>
            <w:vAlign w:val="bottom"/>
          </w:tcPr>
          <w:p w14:paraId="5872E97C"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14.80</w:t>
            </w:r>
          </w:p>
        </w:tc>
        <w:tc>
          <w:tcPr>
            <w:tcW w:w="580" w:type="dxa"/>
            <w:tcBorders>
              <w:top w:val="nil"/>
              <w:left w:val="nil"/>
              <w:bottom w:val="single" w:sz="4" w:space="0" w:color="auto"/>
              <w:right w:val="single" w:sz="4" w:space="0" w:color="auto"/>
            </w:tcBorders>
            <w:shd w:val="clear" w:color="000000" w:fill="CCFFFF"/>
            <w:vAlign w:val="bottom"/>
          </w:tcPr>
          <w:p w14:paraId="4B741F0D"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14.46</w:t>
            </w:r>
          </w:p>
        </w:tc>
        <w:tc>
          <w:tcPr>
            <w:tcW w:w="580" w:type="dxa"/>
            <w:tcBorders>
              <w:top w:val="nil"/>
              <w:left w:val="nil"/>
              <w:bottom w:val="single" w:sz="4" w:space="0" w:color="auto"/>
              <w:right w:val="single" w:sz="4" w:space="0" w:color="auto"/>
            </w:tcBorders>
            <w:shd w:val="clear" w:color="000000" w:fill="CCFFFF"/>
            <w:vAlign w:val="bottom"/>
          </w:tcPr>
          <w:p w14:paraId="40D809DE"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14.19</w:t>
            </w:r>
          </w:p>
        </w:tc>
        <w:tc>
          <w:tcPr>
            <w:tcW w:w="580" w:type="dxa"/>
            <w:tcBorders>
              <w:top w:val="nil"/>
              <w:left w:val="nil"/>
              <w:bottom w:val="single" w:sz="4" w:space="0" w:color="auto"/>
              <w:right w:val="single" w:sz="4" w:space="0" w:color="auto"/>
            </w:tcBorders>
            <w:shd w:val="clear" w:color="000000" w:fill="CCFFFF"/>
            <w:vAlign w:val="bottom"/>
          </w:tcPr>
          <w:p w14:paraId="3AFF62D0"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13.97</w:t>
            </w:r>
          </w:p>
        </w:tc>
        <w:tc>
          <w:tcPr>
            <w:tcW w:w="580" w:type="dxa"/>
            <w:tcBorders>
              <w:top w:val="nil"/>
              <w:left w:val="nil"/>
              <w:bottom w:val="single" w:sz="4" w:space="0" w:color="auto"/>
              <w:right w:val="single" w:sz="4" w:space="0" w:color="auto"/>
            </w:tcBorders>
            <w:shd w:val="clear" w:color="000000" w:fill="CCFFFF"/>
            <w:vAlign w:val="bottom"/>
          </w:tcPr>
          <w:p w14:paraId="727EA53E"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13.61</w:t>
            </w:r>
          </w:p>
        </w:tc>
        <w:tc>
          <w:tcPr>
            <w:tcW w:w="580" w:type="dxa"/>
            <w:tcBorders>
              <w:top w:val="nil"/>
              <w:left w:val="nil"/>
              <w:bottom w:val="single" w:sz="4" w:space="0" w:color="auto"/>
              <w:right w:val="single" w:sz="4" w:space="0" w:color="auto"/>
            </w:tcBorders>
            <w:shd w:val="clear" w:color="000000" w:fill="CCFFFF"/>
            <w:vAlign w:val="bottom"/>
          </w:tcPr>
          <w:p w14:paraId="7F963A00" w14:textId="77777777" w:rsidR="00DB1307" w:rsidRPr="00875267" w:rsidRDefault="00DB1307" w:rsidP="00C83385">
            <w:pPr>
              <w:spacing w:line="240" w:lineRule="auto"/>
              <w:jc w:val="center"/>
              <w:rPr>
                <w:rFonts w:ascii="Calibri" w:hAnsi="Calibri" w:cs="Arial"/>
                <w:color w:val="000000"/>
                <w:sz w:val="12"/>
                <w:szCs w:val="12"/>
              </w:rPr>
            </w:pPr>
            <w:r w:rsidRPr="00875267">
              <w:rPr>
                <w:rFonts w:ascii="Calibri" w:hAnsi="Calibri" w:cs="Arial"/>
                <w:color w:val="000000"/>
                <w:sz w:val="12"/>
                <w:szCs w:val="12"/>
              </w:rPr>
              <w:t>13.34</w:t>
            </w:r>
          </w:p>
        </w:tc>
      </w:tr>
      <w:tr w:rsidR="00DB1307" w:rsidRPr="00541270" w14:paraId="4B233EC9"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36544081"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16</w:t>
            </w:r>
          </w:p>
        </w:tc>
        <w:tc>
          <w:tcPr>
            <w:tcW w:w="580" w:type="dxa"/>
            <w:tcBorders>
              <w:top w:val="nil"/>
              <w:left w:val="nil"/>
              <w:bottom w:val="single" w:sz="4" w:space="0" w:color="auto"/>
              <w:right w:val="single" w:sz="4" w:space="0" w:color="auto"/>
            </w:tcBorders>
            <w:shd w:val="clear" w:color="000000" w:fill="CCFFFF"/>
            <w:vAlign w:val="bottom"/>
          </w:tcPr>
          <w:p w14:paraId="593B617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15.50</w:t>
            </w:r>
          </w:p>
        </w:tc>
        <w:tc>
          <w:tcPr>
            <w:tcW w:w="580" w:type="dxa"/>
            <w:tcBorders>
              <w:top w:val="nil"/>
              <w:left w:val="nil"/>
              <w:bottom w:val="single" w:sz="4" w:space="0" w:color="auto"/>
              <w:right w:val="single" w:sz="4" w:space="0" w:color="auto"/>
            </w:tcBorders>
            <w:shd w:val="clear" w:color="000000" w:fill="CCFFFF"/>
            <w:vAlign w:val="bottom"/>
          </w:tcPr>
          <w:p w14:paraId="5615F7F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15.05</w:t>
            </w:r>
          </w:p>
        </w:tc>
        <w:tc>
          <w:tcPr>
            <w:tcW w:w="580" w:type="dxa"/>
            <w:tcBorders>
              <w:top w:val="nil"/>
              <w:left w:val="nil"/>
              <w:bottom w:val="single" w:sz="4" w:space="0" w:color="auto"/>
              <w:right w:val="single" w:sz="4" w:space="0" w:color="auto"/>
            </w:tcBorders>
            <w:shd w:val="clear" w:color="000000" w:fill="CCFFFF"/>
            <w:vAlign w:val="bottom"/>
          </w:tcPr>
          <w:p w14:paraId="23D6258E"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14.70</w:t>
            </w:r>
          </w:p>
        </w:tc>
        <w:tc>
          <w:tcPr>
            <w:tcW w:w="580" w:type="dxa"/>
            <w:tcBorders>
              <w:top w:val="nil"/>
              <w:left w:val="nil"/>
              <w:bottom w:val="single" w:sz="4" w:space="0" w:color="auto"/>
              <w:right w:val="single" w:sz="4" w:space="0" w:color="auto"/>
            </w:tcBorders>
            <w:shd w:val="clear" w:color="000000" w:fill="CCFFFF"/>
            <w:vAlign w:val="bottom"/>
          </w:tcPr>
          <w:p w14:paraId="696B913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14.42</w:t>
            </w:r>
          </w:p>
        </w:tc>
        <w:tc>
          <w:tcPr>
            <w:tcW w:w="580" w:type="dxa"/>
            <w:tcBorders>
              <w:top w:val="nil"/>
              <w:left w:val="nil"/>
              <w:bottom w:val="single" w:sz="4" w:space="0" w:color="auto"/>
              <w:right w:val="single" w:sz="4" w:space="0" w:color="auto"/>
            </w:tcBorders>
            <w:shd w:val="clear" w:color="000000" w:fill="CCFFFF"/>
            <w:vAlign w:val="bottom"/>
          </w:tcPr>
          <w:p w14:paraId="5EAF3356"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14.18</w:t>
            </w:r>
          </w:p>
        </w:tc>
        <w:tc>
          <w:tcPr>
            <w:tcW w:w="580" w:type="dxa"/>
            <w:tcBorders>
              <w:top w:val="nil"/>
              <w:left w:val="nil"/>
              <w:bottom w:val="single" w:sz="4" w:space="0" w:color="auto"/>
              <w:right w:val="single" w:sz="4" w:space="0" w:color="auto"/>
            </w:tcBorders>
            <w:shd w:val="clear" w:color="000000" w:fill="CCFFFF"/>
            <w:vAlign w:val="bottom"/>
          </w:tcPr>
          <w:p w14:paraId="02515F36"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13.81</w:t>
            </w:r>
          </w:p>
        </w:tc>
        <w:tc>
          <w:tcPr>
            <w:tcW w:w="580" w:type="dxa"/>
            <w:tcBorders>
              <w:top w:val="nil"/>
              <w:left w:val="nil"/>
              <w:bottom w:val="single" w:sz="4" w:space="0" w:color="auto"/>
              <w:right w:val="single" w:sz="4" w:space="0" w:color="auto"/>
            </w:tcBorders>
            <w:shd w:val="clear" w:color="000000" w:fill="CCFFFF"/>
            <w:vAlign w:val="bottom"/>
          </w:tcPr>
          <w:p w14:paraId="06BE3C7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13.53</w:t>
            </w:r>
          </w:p>
        </w:tc>
      </w:tr>
      <w:tr w:rsidR="00DB1307" w:rsidRPr="00541270" w14:paraId="77257C99"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222C7868"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17</w:t>
            </w:r>
          </w:p>
        </w:tc>
        <w:tc>
          <w:tcPr>
            <w:tcW w:w="580" w:type="dxa"/>
            <w:tcBorders>
              <w:top w:val="nil"/>
              <w:left w:val="nil"/>
              <w:bottom w:val="single" w:sz="4" w:space="0" w:color="auto"/>
              <w:right w:val="single" w:sz="4" w:space="0" w:color="auto"/>
            </w:tcBorders>
            <w:shd w:val="clear" w:color="000000" w:fill="CCFFFF"/>
            <w:vAlign w:val="bottom"/>
          </w:tcPr>
          <w:p w14:paraId="1F13FEB5"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15.75</w:t>
            </w:r>
          </w:p>
        </w:tc>
        <w:tc>
          <w:tcPr>
            <w:tcW w:w="580" w:type="dxa"/>
            <w:tcBorders>
              <w:top w:val="nil"/>
              <w:left w:val="nil"/>
              <w:bottom w:val="single" w:sz="4" w:space="0" w:color="auto"/>
              <w:right w:val="single" w:sz="4" w:space="0" w:color="auto"/>
            </w:tcBorders>
            <w:shd w:val="clear" w:color="000000" w:fill="CCFFFF"/>
            <w:vAlign w:val="bottom"/>
          </w:tcPr>
          <w:p w14:paraId="5D1F1FD2"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15.29</w:t>
            </w:r>
          </w:p>
        </w:tc>
        <w:tc>
          <w:tcPr>
            <w:tcW w:w="580" w:type="dxa"/>
            <w:tcBorders>
              <w:top w:val="nil"/>
              <w:left w:val="nil"/>
              <w:bottom w:val="single" w:sz="4" w:space="0" w:color="auto"/>
              <w:right w:val="single" w:sz="4" w:space="0" w:color="auto"/>
            </w:tcBorders>
            <w:shd w:val="clear" w:color="000000" w:fill="CCFFFF"/>
            <w:vAlign w:val="bottom"/>
          </w:tcPr>
          <w:p w14:paraId="0E14B2BA"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14.93</w:t>
            </w:r>
          </w:p>
        </w:tc>
        <w:tc>
          <w:tcPr>
            <w:tcW w:w="580" w:type="dxa"/>
            <w:tcBorders>
              <w:top w:val="nil"/>
              <w:left w:val="nil"/>
              <w:bottom w:val="single" w:sz="4" w:space="0" w:color="auto"/>
              <w:right w:val="single" w:sz="4" w:space="0" w:color="auto"/>
            </w:tcBorders>
            <w:shd w:val="clear" w:color="000000" w:fill="CCFFFF"/>
            <w:vAlign w:val="bottom"/>
          </w:tcPr>
          <w:p w14:paraId="4B195193"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14.64</w:t>
            </w:r>
          </w:p>
        </w:tc>
        <w:tc>
          <w:tcPr>
            <w:tcW w:w="580" w:type="dxa"/>
            <w:tcBorders>
              <w:top w:val="nil"/>
              <w:left w:val="nil"/>
              <w:bottom w:val="single" w:sz="4" w:space="0" w:color="auto"/>
              <w:right w:val="single" w:sz="4" w:space="0" w:color="auto"/>
            </w:tcBorders>
            <w:shd w:val="clear" w:color="000000" w:fill="CCFFFF"/>
            <w:vAlign w:val="bottom"/>
          </w:tcPr>
          <w:p w14:paraId="255B639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14.39</w:t>
            </w:r>
          </w:p>
        </w:tc>
        <w:tc>
          <w:tcPr>
            <w:tcW w:w="580" w:type="dxa"/>
            <w:tcBorders>
              <w:top w:val="nil"/>
              <w:left w:val="nil"/>
              <w:bottom w:val="single" w:sz="4" w:space="0" w:color="auto"/>
              <w:right w:val="single" w:sz="4" w:space="0" w:color="auto"/>
            </w:tcBorders>
            <w:shd w:val="clear" w:color="000000" w:fill="CCFFFF"/>
            <w:vAlign w:val="bottom"/>
          </w:tcPr>
          <w:p w14:paraId="3E08AD56"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14.01</w:t>
            </w:r>
          </w:p>
        </w:tc>
        <w:tc>
          <w:tcPr>
            <w:tcW w:w="580" w:type="dxa"/>
            <w:tcBorders>
              <w:top w:val="nil"/>
              <w:left w:val="nil"/>
              <w:bottom w:val="single" w:sz="4" w:space="0" w:color="auto"/>
              <w:right w:val="single" w:sz="4" w:space="0" w:color="auto"/>
            </w:tcBorders>
            <w:shd w:val="clear" w:color="000000" w:fill="CCFFFF"/>
            <w:vAlign w:val="bottom"/>
          </w:tcPr>
          <w:p w14:paraId="6DEEA46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13.72</w:t>
            </w:r>
          </w:p>
        </w:tc>
      </w:tr>
      <w:tr w:rsidR="00DB1307" w:rsidRPr="00541270" w14:paraId="293D8380"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7429E58D"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18</w:t>
            </w:r>
          </w:p>
        </w:tc>
        <w:tc>
          <w:tcPr>
            <w:tcW w:w="580" w:type="dxa"/>
            <w:tcBorders>
              <w:top w:val="nil"/>
              <w:left w:val="nil"/>
              <w:bottom w:val="single" w:sz="4" w:space="0" w:color="auto"/>
              <w:right w:val="single" w:sz="4" w:space="0" w:color="auto"/>
            </w:tcBorders>
            <w:shd w:val="clear" w:color="000000" w:fill="CCFFFF"/>
            <w:vAlign w:val="bottom"/>
          </w:tcPr>
          <w:p w14:paraId="065848B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16.00</w:t>
            </w:r>
          </w:p>
        </w:tc>
        <w:tc>
          <w:tcPr>
            <w:tcW w:w="580" w:type="dxa"/>
            <w:tcBorders>
              <w:top w:val="nil"/>
              <w:left w:val="nil"/>
              <w:bottom w:val="single" w:sz="4" w:space="0" w:color="auto"/>
              <w:right w:val="single" w:sz="4" w:space="0" w:color="auto"/>
            </w:tcBorders>
            <w:shd w:val="clear" w:color="000000" w:fill="CCFFFF"/>
            <w:vAlign w:val="bottom"/>
          </w:tcPr>
          <w:p w14:paraId="03E9422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15.52</w:t>
            </w:r>
          </w:p>
        </w:tc>
        <w:tc>
          <w:tcPr>
            <w:tcW w:w="580" w:type="dxa"/>
            <w:tcBorders>
              <w:top w:val="nil"/>
              <w:left w:val="nil"/>
              <w:bottom w:val="single" w:sz="4" w:space="0" w:color="auto"/>
              <w:right w:val="single" w:sz="4" w:space="0" w:color="auto"/>
            </w:tcBorders>
            <w:shd w:val="clear" w:color="000000" w:fill="CCFFFF"/>
            <w:vAlign w:val="bottom"/>
          </w:tcPr>
          <w:p w14:paraId="269BD78B"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15.15</w:t>
            </w:r>
          </w:p>
        </w:tc>
        <w:tc>
          <w:tcPr>
            <w:tcW w:w="580" w:type="dxa"/>
            <w:tcBorders>
              <w:top w:val="nil"/>
              <w:left w:val="nil"/>
              <w:bottom w:val="single" w:sz="4" w:space="0" w:color="auto"/>
              <w:right w:val="single" w:sz="4" w:space="0" w:color="auto"/>
            </w:tcBorders>
            <w:shd w:val="clear" w:color="000000" w:fill="CCFFFF"/>
            <w:vAlign w:val="bottom"/>
          </w:tcPr>
          <w:p w14:paraId="43A8AF43"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14.85</w:t>
            </w:r>
          </w:p>
        </w:tc>
        <w:tc>
          <w:tcPr>
            <w:tcW w:w="580" w:type="dxa"/>
            <w:tcBorders>
              <w:top w:val="nil"/>
              <w:left w:val="nil"/>
              <w:bottom w:val="single" w:sz="4" w:space="0" w:color="auto"/>
              <w:right w:val="single" w:sz="4" w:space="0" w:color="auto"/>
            </w:tcBorders>
            <w:shd w:val="clear" w:color="000000" w:fill="CCFFFF"/>
            <w:vAlign w:val="bottom"/>
          </w:tcPr>
          <w:p w14:paraId="395866EC"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14.60</w:t>
            </w:r>
          </w:p>
        </w:tc>
        <w:tc>
          <w:tcPr>
            <w:tcW w:w="580" w:type="dxa"/>
            <w:tcBorders>
              <w:top w:val="nil"/>
              <w:left w:val="nil"/>
              <w:bottom w:val="single" w:sz="4" w:space="0" w:color="auto"/>
              <w:right w:val="single" w:sz="4" w:space="0" w:color="auto"/>
            </w:tcBorders>
            <w:shd w:val="clear" w:color="000000" w:fill="CCFFFF"/>
            <w:vAlign w:val="bottom"/>
          </w:tcPr>
          <w:p w14:paraId="0F712D73"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14.20</w:t>
            </w:r>
          </w:p>
        </w:tc>
        <w:tc>
          <w:tcPr>
            <w:tcW w:w="580" w:type="dxa"/>
            <w:tcBorders>
              <w:top w:val="nil"/>
              <w:left w:val="nil"/>
              <w:bottom w:val="single" w:sz="4" w:space="0" w:color="auto"/>
              <w:right w:val="single" w:sz="4" w:space="0" w:color="auto"/>
            </w:tcBorders>
            <w:shd w:val="clear" w:color="000000" w:fill="CCFFFF"/>
            <w:vAlign w:val="bottom"/>
          </w:tcPr>
          <w:p w14:paraId="03E953B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13.90</w:t>
            </w:r>
          </w:p>
        </w:tc>
      </w:tr>
      <w:tr w:rsidR="00DB1307" w:rsidRPr="00541270" w14:paraId="20763C54"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37EA8E2E"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19</w:t>
            </w:r>
          </w:p>
        </w:tc>
        <w:tc>
          <w:tcPr>
            <w:tcW w:w="580" w:type="dxa"/>
            <w:tcBorders>
              <w:top w:val="nil"/>
              <w:left w:val="nil"/>
              <w:bottom w:val="single" w:sz="4" w:space="0" w:color="auto"/>
              <w:right w:val="single" w:sz="4" w:space="0" w:color="auto"/>
            </w:tcBorders>
            <w:shd w:val="clear" w:color="000000" w:fill="CCFFFF"/>
            <w:vAlign w:val="bottom"/>
          </w:tcPr>
          <w:p w14:paraId="3C5D5BE5"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16.23</w:t>
            </w:r>
          </w:p>
        </w:tc>
        <w:tc>
          <w:tcPr>
            <w:tcW w:w="580" w:type="dxa"/>
            <w:tcBorders>
              <w:top w:val="nil"/>
              <w:left w:val="nil"/>
              <w:bottom w:val="single" w:sz="4" w:space="0" w:color="auto"/>
              <w:right w:val="single" w:sz="4" w:space="0" w:color="auto"/>
            </w:tcBorders>
            <w:shd w:val="clear" w:color="000000" w:fill="CCFFFF"/>
            <w:vAlign w:val="bottom"/>
          </w:tcPr>
          <w:p w14:paraId="649B2A38"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15.75</w:t>
            </w:r>
          </w:p>
        </w:tc>
        <w:tc>
          <w:tcPr>
            <w:tcW w:w="580" w:type="dxa"/>
            <w:tcBorders>
              <w:top w:val="nil"/>
              <w:left w:val="nil"/>
              <w:bottom w:val="single" w:sz="4" w:space="0" w:color="auto"/>
              <w:right w:val="single" w:sz="4" w:space="0" w:color="auto"/>
            </w:tcBorders>
            <w:shd w:val="clear" w:color="000000" w:fill="CCFFFF"/>
            <w:vAlign w:val="bottom"/>
          </w:tcPr>
          <w:p w14:paraId="2FAF91DE"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15.37</w:t>
            </w:r>
          </w:p>
        </w:tc>
        <w:tc>
          <w:tcPr>
            <w:tcW w:w="580" w:type="dxa"/>
            <w:tcBorders>
              <w:top w:val="nil"/>
              <w:left w:val="nil"/>
              <w:bottom w:val="single" w:sz="4" w:space="0" w:color="auto"/>
              <w:right w:val="single" w:sz="4" w:space="0" w:color="auto"/>
            </w:tcBorders>
            <w:shd w:val="clear" w:color="000000" w:fill="CCFFFF"/>
            <w:vAlign w:val="bottom"/>
          </w:tcPr>
          <w:p w14:paraId="7D7BBE3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15.06</w:t>
            </w:r>
          </w:p>
        </w:tc>
        <w:tc>
          <w:tcPr>
            <w:tcW w:w="580" w:type="dxa"/>
            <w:tcBorders>
              <w:top w:val="nil"/>
              <w:left w:val="nil"/>
              <w:bottom w:val="single" w:sz="4" w:space="0" w:color="auto"/>
              <w:right w:val="single" w:sz="4" w:space="0" w:color="auto"/>
            </w:tcBorders>
            <w:shd w:val="clear" w:color="000000" w:fill="CCFFFF"/>
            <w:vAlign w:val="bottom"/>
          </w:tcPr>
          <w:p w14:paraId="0F3D82FA"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14.80</w:t>
            </w:r>
          </w:p>
        </w:tc>
        <w:tc>
          <w:tcPr>
            <w:tcW w:w="580" w:type="dxa"/>
            <w:tcBorders>
              <w:top w:val="nil"/>
              <w:left w:val="nil"/>
              <w:bottom w:val="single" w:sz="4" w:space="0" w:color="auto"/>
              <w:right w:val="single" w:sz="4" w:space="0" w:color="auto"/>
            </w:tcBorders>
            <w:shd w:val="clear" w:color="000000" w:fill="CCFFFF"/>
            <w:vAlign w:val="bottom"/>
          </w:tcPr>
          <w:p w14:paraId="45D66472"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14.39</w:t>
            </w:r>
          </w:p>
        </w:tc>
        <w:tc>
          <w:tcPr>
            <w:tcW w:w="580" w:type="dxa"/>
            <w:tcBorders>
              <w:top w:val="nil"/>
              <w:left w:val="nil"/>
              <w:bottom w:val="single" w:sz="4" w:space="0" w:color="auto"/>
              <w:right w:val="single" w:sz="4" w:space="0" w:color="auto"/>
            </w:tcBorders>
            <w:shd w:val="clear" w:color="000000" w:fill="CCFFFF"/>
            <w:vAlign w:val="bottom"/>
          </w:tcPr>
          <w:p w14:paraId="4CD84906"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14.08</w:t>
            </w:r>
          </w:p>
        </w:tc>
      </w:tr>
      <w:tr w:rsidR="00DB1307" w:rsidRPr="00541270" w14:paraId="544C1920"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72F5317D"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20</w:t>
            </w:r>
          </w:p>
        </w:tc>
        <w:tc>
          <w:tcPr>
            <w:tcW w:w="580" w:type="dxa"/>
            <w:tcBorders>
              <w:top w:val="nil"/>
              <w:left w:val="nil"/>
              <w:bottom w:val="single" w:sz="4" w:space="0" w:color="auto"/>
              <w:right w:val="single" w:sz="4" w:space="0" w:color="auto"/>
            </w:tcBorders>
            <w:shd w:val="clear" w:color="000000" w:fill="CCFFFF"/>
            <w:vAlign w:val="bottom"/>
          </w:tcPr>
          <w:p w14:paraId="4378737C"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16.46</w:t>
            </w:r>
          </w:p>
        </w:tc>
        <w:tc>
          <w:tcPr>
            <w:tcW w:w="580" w:type="dxa"/>
            <w:tcBorders>
              <w:top w:val="nil"/>
              <w:left w:val="nil"/>
              <w:bottom w:val="single" w:sz="4" w:space="0" w:color="auto"/>
              <w:right w:val="single" w:sz="4" w:space="0" w:color="auto"/>
            </w:tcBorders>
            <w:shd w:val="clear" w:color="000000" w:fill="CCFFFF"/>
            <w:vAlign w:val="bottom"/>
          </w:tcPr>
          <w:p w14:paraId="7EF3254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15.97</w:t>
            </w:r>
          </w:p>
        </w:tc>
        <w:tc>
          <w:tcPr>
            <w:tcW w:w="580" w:type="dxa"/>
            <w:tcBorders>
              <w:top w:val="nil"/>
              <w:left w:val="nil"/>
              <w:bottom w:val="single" w:sz="4" w:space="0" w:color="auto"/>
              <w:right w:val="single" w:sz="4" w:space="0" w:color="auto"/>
            </w:tcBorders>
            <w:shd w:val="clear" w:color="000000" w:fill="CCFFFF"/>
            <w:vAlign w:val="bottom"/>
          </w:tcPr>
          <w:p w14:paraId="50E8F3D9"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15.58</w:t>
            </w:r>
          </w:p>
        </w:tc>
        <w:tc>
          <w:tcPr>
            <w:tcW w:w="580" w:type="dxa"/>
            <w:tcBorders>
              <w:top w:val="nil"/>
              <w:left w:val="nil"/>
              <w:bottom w:val="single" w:sz="4" w:space="0" w:color="auto"/>
              <w:right w:val="single" w:sz="4" w:space="0" w:color="auto"/>
            </w:tcBorders>
            <w:shd w:val="clear" w:color="000000" w:fill="CCFFFF"/>
            <w:vAlign w:val="bottom"/>
          </w:tcPr>
          <w:p w14:paraId="13DF9F6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15.26</w:t>
            </w:r>
          </w:p>
        </w:tc>
        <w:tc>
          <w:tcPr>
            <w:tcW w:w="580" w:type="dxa"/>
            <w:tcBorders>
              <w:top w:val="nil"/>
              <w:left w:val="nil"/>
              <w:bottom w:val="single" w:sz="4" w:space="0" w:color="auto"/>
              <w:right w:val="single" w:sz="4" w:space="0" w:color="auto"/>
            </w:tcBorders>
            <w:shd w:val="clear" w:color="000000" w:fill="CCFFFF"/>
            <w:vAlign w:val="bottom"/>
          </w:tcPr>
          <w:p w14:paraId="04F21406"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15.00</w:t>
            </w:r>
          </w:p>
        </w:tc>
        <w:tc>
          <w:tcPr>
            <w:tcW w:w="580" w:type="dxa"/>
            <w:tcBorders>
              <w:top w:val="nil"/>
              <w:left w:val="nil"/>
              <w:bottom w:val="single" w:sz="4" w:space="0" w:color="auto"/>
              <w:right w:val="single" w:sz="4" w:space="0" w:color="auto"/>
            </w:tcBorders>
            <w:shd w:val="clear" w:color="000000" w:fill="CCFFFF"/>
            <w:vAlign w:val="bottom"/>
          </w:tcPr>
          <w:p w14:paraId="55F6DE1B"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14.58</w:t>
            </w:r>
          </w:p>
        </w:tc>
        <w:tc>
          <w:tcPr>
            <w:tcW w:w="580" w:type="dxa"/>
            <w:tcBorders>
              <w:top w:val="nil"/>
              <w:left w:val="nil"/>
              <w:bottom w:val="single" w:sz="4" w:space="0" w:color="auto"/>
              <w:right w:val="single" w:sz="4" w:space="0" w:color="auto"/>
            </w:tcBorders>
            <w:shd w:val="clear" w:color="000000" w:fill="CCFFFF"/>
            <w:vAlign w:val="bottom"/>
          </w:tcPr>
          <w:p w14:paraId="7AB386E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14.26</w:t>
            </w:r>
          </w:p>
        </w:tc>
      </w:tr>
      <w:tr w:rsidR="00DB1307" w:rsidRPr="00541270" w14:paraId="25202256"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066CB12D"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21</w:t>
            </w:r>
          </w:p>
        </w:tc>
        <w:tc>
          <w:tcPr>
            <w:tcW w:w="580" w:type="dxa"/>
            <w:tcBorders>
              <w:top w:val="nil"/>
              <w:left w:val="nil"/>
              <w:bottom w:val="single" w:sz="4" w:space="0" w:color="auto"/>
              <w:right w:val="single" w:sz="4" w:space="0" w:color="auto"/>
            </w:tcBorders>
            <w:shd w:val="clear" w:color="000000" w:fill="CCFFFF"/>
            <w:vAlign w:val="bottom"/>
          </w:tcPr>
          <w:p w14:paraId="12D5C8F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16.68</w:t>
            </w:r>
          </w:p>
        </w:tc>
        <w:tc>
          <w:tcPr>
            <w:tcW w:w="580" w:type="dxa"/>
            <w:tcBorders>
              <w:top w:val="nil"/>
              <w:left w:val="nil"/>
              <w:bottom w:val="single" w:sz="4" w:space="0" w:color="auto"/>
              <w:right w:val="single" w:sz="4" w:space="0" w:color="auto"/>
            </w:tcBorders>
            <w:shd w:val="clear" w:color="000000" w:fill="CCFFFF"/>
            <w:vAlign w:val="bottom"/>
          </w:tcPr>
          <w:p w14:paraId="2E8A84D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16.18</w:t>
            </w:r>
          </w:p>
        </w:tc>
        <w:tc>
          <w:tcPr>
            <w:tcW w:w="580" w:type="dxa"/>
            <w:tcBorders>
              <w:top w:val="nil"/>
              <w:left w:val="nil"/>
              <w:bottom w:val="single" w:sz="4" w:space="0" w:color="auto"/>
              <w:right w:val="single" w:sz="4" w:space="0" w:color="auto"/>
            </w:tcBorders>
            <w:shd w:val="clear" w:color="000000" w:fill="CCFFFF"/>
            <w:vAlign w:val="bottom"/>
          </w:tcPr>
          <w:p w14:paraId="1317FEC9"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15.79</w:t>
            </w:r>
          </w:p>
        </w:tc>
        <w:tc>
          <w:tcPr>
            <w:tcW w:w="580" w:type="dxa"/>
            <w:tcBorders>
              <w:top w:val="nil"/>
              <w:left w:val="nil"/>
              <w:bottom w:val="single" w:sz="4" w:space="0" w:color="auto"/>
              <w:right w:val="single" w:sz="4" w:space="0" w:color="auto"/>
            </w:tcBorders>
            <w:shd w:val="clear" w:color="000000" w:fill="CCFFFF"/>
            <w:vAlign w:val="bottom"/>
          </w:tcPr>
          <w:p w14:paraId="1A96191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15.46</w:t>
            </w:r>
          </w:p>
        </w:tc>
        <w:tc>
          <w:tcPr>
            <w:tcW w:w="580" w:type="dxa"/>
            <w:tcBorders>
              <w:top w:val="nil"/>
              <w:left w:val="nil"/>
              <w:bottom w:val="single" w:sz="4" w:space="0" w:color="auto"/>
              <w:right w:val="single" w:sz="4" w:space="0" w:color="auto"/>
            </w:tcBorders>
            <w:shd w:val="clear" w:color="000000" w:fill="CCFFFF"/>
            <w:vAlign w:val="bottom"/>
          </w:tcPr>
          <w:p w14:paraId="0B4D90C7"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15.19</w:t>
            </w:r>
          </w:p>
        </w:tc>
        <w:tc>
          <w:tcPr>
            <w:tcW w:w="580" w:type="dxa"/>
            <w:tcBorders>
              <w:top w:val="nil"/>
              <w:left w:val="nil"/>
              <w:bottom w:val="single" w:sz="4" w:space="0" w:color="auto"/>
              <w:right w:val="single" w:sz="4" w:space="0" w:color="auto"/>
            </w:tcBorders>
            <w:shd w:val="clear" w:color="000000" w:fill="CCFFFF"/>
            <w:vAlign w:val="bottom"/>
          </w:tcPr>
          <w:p w14:paraId="39B7DAB7"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14.76</w:t>
            </w:r>
          </w:p>
        </w:tc>
        <w:tc>
          <w:tcPr>
            <w:tcW w:w="580" w:type="dxa"/>
            <w:tcBorders>
              <w:top w:val="nil"/>
              <w:left w:val="nil"/>
              <w:bottom w:val="single" w:sz="4" w:space="0" w:color="auto"/>
              <w:right w:val="single" w:sz="4" w:space="0" w:color="auto"/>
            </w:tcBorders>
            <w:shd w:val="clear" w:color="000000" w:fill="CCFFFF"/>
            <w:vAlign w:val="bottom"/>
          </w:tcPr>
          <w:p w14:paraId="5D4E6FB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14.43</w:t>
            </w:r>
          </w:p>
        </w:tc>
      </w:tr>
      <w:tr w:rsidR="00DB1307" w:rsidRPr="00541270" w14:paraId="17401F2C"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5CD1FDD4"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22</w:t>
            </w:r>
          </w:p>
        </w:tc>
        <w:tc>
          <w:tcPr>
            <w:tcW w:w="580" w:type="dxa"/>
            <w:tcBorders>
              <w:top w:val="nil"/>
              <w:left w:val="nil"/>
              <w:bottom w:val="single" w:sz="4" w:space="0" w:color="auto"/>
              <w:right w:val="single" w:sz="4" w:space="0" w:color="auto"/>
            </w:tcBorders>
            <w:shd w:val="clear" w:color="000000" w:fill="CCFFFF"/>
            <w:vAlign w:val="bottom"/>
          </w:tcPr>
          <w:p w14:paraId="7F039DE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16.90</w:t>
            </w:r>
          </w:p>
        </w:tc>
        <w:tc>
          <w:tcPr>
            <w:tcW w:w="580" w:type="dxa"/>
            <w:tcBorders>
              <w:top w:val="nil"/>
              <w:left w:val="nil"/>
              <w:bottom w:val="single" w:sz="4" w:space="0" w:color="auto"/>
              <w:right w:val="single" w:sz="4" w:space="0" w:color="auto"/>
            </w:tcBorders>
            <w:shd w:val="clear" w:color="000000" w:fill="CCFFFF"/>
            <w:vAlign w:val="bottom"/>
          </w:tcPr>
          <w:p w14:paraId="48CCC835"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16.39</w:t>
            </w:r>
          </w:p>
        </w:tc>
        <w:tc>
          <w:tcPr>
            <w:tcW w:w="580" w:type="dxa"/>
            <w:tcBorders>
              <w:top w:val="nil"/>
              <w:left w:val="nil"/>
              <w:bottom w:val="single" w:sz="4" w:space="0" w:color="auto"/>
              <w:right w:val="single" w:sz="4" w:space="0" w:color="auto"/>
            </w:tcBorders>
            <w:shd w:val="clear" w:color="000000" w:fill="CCFFFF"/>
            <w:vAlign w:val="bottom"/>
          </w:tcPr>
          <w:p w14:paraId="732982AD" w14:textId="77777777" w:rsidR="00DB1307" w:rsidRPr="00875267" w:rsidRDefault="00DB1307" w:rsidP="002B5A0C">
            <w:pPr>
              <w:spacing w:line="240" w:lineRule="auto"/>
              <w:jc w:val="center"/>
              <w:rPr>
                <w:rFonts w:ascii="Calibri" w:hAnsi="Calibri" w:cs="Arial"/>
                <w:color w:val="000000"/>
                <w:sz w:val="12"/>
                <w:szCs w:val="12"/>
              </w:rPr>
            </w:pPr>
            <w:r w:rsidRPr="00875267">
              <w:rPr>
                <w:rFonts w:ascii="Calibri" w:hAnsi="Calibri" w:cs="Arial"/>
                <w:color w:val="000000"/>
                <w:sz w:val="12"/>
                <w:szCs w:val="12"/>
              </w:rPr>
              <w:t>15.99</w:t>
            </w:r>
          </w:p>
        </w:tc>
        <w:tc>
          <w:tcPr>
            <w:tcW w:w="580" w:type="dxa"/>
            <w:tcBorders>
              <w:top w:val="nil"/>
              <w:left w:val="nil"/>
              <w:bottom w:val="single" w:sz="4" w:space="0" w:color="auto"/>
              <w:right w:val="single" w:sz="4" w:space="0" w:color="auto"/>
            </w:tcBorders>
            <w:shd w:val="clear" w:color="000000" w:fill="CCFFFF"/>
            <w:vAlign w:val="bottom"/>
          </w:tcPr>
          <w:p w14:paraId="1A87167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15.66</w:t>
            </w:r>
          </w:p>
        </w:tc>
        <w:tc>
          <w:tcPr>
            <w:tcW w:w="580" w:type="dxa"/>
            <w:tcBorders>
              <w:top w:val="nil"/>
              <w:left w:val="nil"/>
              <w:bottom w:val="single" w:sz="4" w:space="0" w:color="auto"/>
              <w:right w:val="single" w:sz="4" w:space="0" w:color="auto"/>
            </w:tcBorders>
            <w:shd w:val="clear" w:color="000000" w:fill="CCFFFF"/>
            <w:vAlign w:val="bottom"/>
          </w:tcPr>
          <w:p w14:paraId="4B76AC2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15.38</w:t>
            </w:r>
          </w:p>
        </w:tc>
        <w:tc>
          <w:tcPr>
            <w:tcW w:w="580" w:type="dxa"/>
            <w:tcBorders>
              <w:top w:val="nil"/>
              <w:left w:val="nil"/>
              <w:bottom w:val="single" w:sz="4" w:space="0" w:color="auto"/>
              <w:right w:val="single" w:sz="4" w:space="0" w:color="auto"/>
            </w:tcBorders>
            <w:shd w:val="clear" w:color="000000" w:fill="CCFFFF"/>
            <w:vAlign w:val="bottom"/>
          </w:tcPr>
          <w:p w14:paraId="22B624F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14.94</w:t>
            </w:r>
          </w:p>
        </w:tc>
        <w:tc>
          <w:tcPr>
            <w:tcW w:w="580" w:type="dxa"/>
            <w:tcBorders>
              <w:top w:val="nil"/>
              <w:left w:val="nil"/>
              <w:bottom w:val="single" w:sz="4" w:space="0" w:color="auto"/>
              <w:right w:val="single" w:sz="4" w:space="0" w:color="auto"/>
            </w:tcBorders>
            <w:shd w:val="clear" w:color="000000" w:fill="CCFFFF"/>
            <w:vAlign w:val="bottom"/>
          </w:tcPr>
          <w:p w14:paraId="40B5BDD3"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14.60</w:t>
            </w:r>
          </w:p>
        </w:tc>
      </w:tr>
      <w:tr w:rsidR="00DB1307" w:rsidRPr="00541270" w14:paraId="4882F53F"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11F89475"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23</w:t>
            </w:r>
          </w:p>
        </w:tc>
        <w:tc>
          <w:tcPr>
            <w:tcW w:w="580" w:type="dxa"/>
            <w:tcBorders>
              <w:top w:val="nil"/>
              <w:left w:val="nil"/>
              <w:bottom w:val="single" w:sz="4" w:space="0" w:color="auto"/>
              <w:right w:val="single" w:sz="4" w:space="0" w:color="auto"/>
            </w:tcBorders>
            <w:shd w:val="clear" w:color="000000" w:fill="CCFFFF"/>
            <w:vAlign w:val="bottom"/>
          </w:tcPr>
          <w:p w14:paraId="08640C32"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17.11</w:t>
            </w:r>
          </w:p>
        </w:tc>
        <w:tc>
          <w:tcPr>
            <w:tcW w:w="580" w:type="dxa"/>
            <w:tcBorders>
              <w:top w:val="nil"/>
              <w:left w:val="nil"/>
              <w:bottom w:val="single" w:sz="4" w:space="0" w:color="auto"/>
              <w:right w:val="single" w:sz="4" w:space="0" w:color="auto"/>
            </w:tcBorders>
            <w:shd w:val="clear" w:color="000000" w:fill="CCFFFF"/>
            <w:vAlign w:val="bottom"/>
          </w:tcPr>
          <w:p w14:paraId="01349CC8"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16.59</w:t>
            </w:r>
          </w:p>
        </w:tc>
        <w:tc>
          <w:tcPr>
            <w:tcW w:w="580" w:type="dxa"/>
            <w:tcBorders>
              <w:top w:val="nil"/>
              <w:left w:val="nil"/>
              <w:bottom w:val="single" w:sz="4" w:space="0" w:color="auto"/>
              <w:right w:val="single" w:sz="4" w:space="0" w:color="auto"/>
            </w:tcBorders>
            <w:shd w:val="clear" w:color="000000" w:fill="CCFFFF"/>
            <w:vAlign w:val="bottom"/>
          </w:tcPr>
          <w:p w14:paraId="5A6F442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16.18</w:t>
            </w:r>
          </w:p>
        </w:tc>
        <w:tc>
          <w:tcPr>
            <w:tcW w:w="580" w:type="dxa"/>
            <w:tcBorders>
              <w:top w:val="nil"/>
              <w:left w:val="nil"/>
              <w:bottom w:val="single" w:sz="4" w:space="0" w:color="auto"/>
              <w:right w:val="single" w:sz="4" w:space="0" w:color="auto"/>
            </w:tcBorders>
            <w:shd w:val="clear" w:color="000000" w:fill="CCFFFF"/>
            <w:vAlign w:val="bottom"/>
          </w:tcPr>
          <w:p w14:paraId="7995648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15.85</w:t>
            </w:r>
          </w:p>
        </w:tc>
        <w:tc>
          <w:tcPr>
            <w:tcW w:w="580" w:type="dxa"/>
            <w:tcBorders>
              <w:top w:val="nil"/>
              <w:left w:val="nil"/>
              <w:bottom w:val="single" w:sz="4" w:space="0" w:color="auto"/>
              <w:right w:val="single" w:sz="4" w:space="0" w:color="auto"/>
            </w:tcBorders>
            <w:shd w:val="clear" w:color="000000" w:fill="CCFFFF"/>
            <w:vAlign w:val="bottom"/>
          </w:tcPr>
          <w:p w14:paraId="733F743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15.56</w:t>
            </w:r>
          </w:p>
        </w:tc>
        <w:tc>
          <w:tcPr>
            <w:tcW w:w="580" w:type="dxa"/>
            <w:tcBorders>
              <w:top w:val="nil"/>
              <w:left w:val="nil"/>
              <w:bottom w:val="single" w:sz="4" w:space="0" w:color="auto"/>
              <w:right w:val="single" w:sz="4" w:space="0" w:color="auto"/>
            </w:tcBorders>
            <w:shd w:val="clear" w:color="000000" w:fill="CCFFFF"/>
            <w:vAlign w:val="bottom"/>
          </w:tcPr>
          <w:p w14:paraId="645AAA6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15.11</w:t>
            </w:r>
          </w:p>
        </w:tc>
        <w:tc>
          <w:tcPr>
            <w:tcW w:w="580" w:type="dxa"/>
            <w:tcBorders>
              <w:top w:val="nil"/>
              <w:left w:val="nil"/>
              <w:bottom w:val="single" w:sz="4" w:space="0" w:color="auto"/>
              <w:right w:val="single" w:sz="4" w:space="0" w:color="auto"/>
            </w:tcBorders>
            <w:shd w:val="clear" w:color="000000" w:fill="CCFFFF"/>
            <w:vAlign w:val="bottom"/>
          </w:tcPr>
          <w:p w14:paraId="05487A28" w14:textId="25840B7D" w:rsidR="00DB1307" w:rsidRPr="00875267" w:rsidRDefault="00EB55D6" w:rsidP="00101AD2">
            <w:pPr>
              <w:spacing w:line="240" w:lineRule="auto"/>
              <w:jc w:val="center"/>
              <w:rPr>
                <w:rFonts w:ascii="Calibri" w:hAnsi="Calibri" w:cs="Arial"/>
                <w:color w:val="000000"/>
                <w:sz w:val="12"/>
                <w:szCs w:val="12"/>
              </w:rPr>
            </w:pPr>
            <w:r>
              <w:rPr>
                <w:noProof/>
              </w:rPr>
              <mc:AlternateContent>
                <mc:Choice Requires="wps">
                  <w:drawing>
                    <wp:anchor distT="0" distB="0" distL="114300" distR="114300" simplePos="0" relativeHeight="251658240" behindDoc="0" locked="0" layoutInCell="1" allowOverlap="1" wp14:anchorId="416EFE4B" wp14:editId="4DED5934">
                      <wp:simplePos x="0" y="0"/>
                      <wp:positionH relativeFrom="column">
                        <wp:posOffset>845185</wp:posOffset>
                      </wp:positionH>
                      <wp:positionV relativeFrom="paragraph">
                        <wp:posOffset>67945</wp:posOffset>
                      </wp:positionV>
                      <wp:extent cx="2402840" cy="507365"/>
                      <wp:effectExtent l="0" t="0" r="0" b="7620"/>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840" cy="507365"/>
                              </a:xfrm>
                              <a:prstGeom prst="rect">
                                <a:avLst/>
                              </a:prstGeom>
                              <a:solidFill>
                                <a:srgbClr val="FFFFFF"/>
                              </a:solidFill>
                              <a:ln w="9525">
                                <a:solidFill>
                                  <a:srgbClr val="000000"/>
                                </a:solidFill>
                                <a:miter lim="800000"/>
                                <a:headEnd/>
                                <a:tailEnd/>
                              </a:ln>
                            </wps:spPr>
                            <wps:txbx>
                              <w:txbxContent>
                                <w:p w14:paraId="504B2D1E" w14:textId="77777777" w:rsidR="00AD195C" w:rsidRPr="00875267" w:rsidRDefault="00AD195C">
                                  <w:pPr>
                                    <w:rPr>
                                      <w:rFonts w:ascii="Calibri" w:hAnsi="Calibri"/>
                                      <w:i/>
                                    </w:rPr>
                                  </w:pPr>
                                  <w:bookmarkStart w:id="70" w:name="OLE_LINK1"/>
                                  <w:bookmarkStart w:id="71" w:name="OLE_LINK2"/>
                                  <w:bookmarkStart w:id="72" w:name="_Hlk454825142"/>
                                  <w:r w:rsidRPr="00875267">
                                    <w:rPr>
                                      <w:rFonts w:ascii="Calibri" w:hAnsi="Calibri"/>
                                      <w:i/>
                                    </w:rPr>
                                    <w:t xml:space="preserve">Vid VP på </w:t>
                                  </w:r>
                                  <w:r w:rsidRPr="00875267">
                                    <w:rPr>
                                      <w:rFonts w:ascii="Calibri" w:hAnsi="Calibri"/>
                                      <w:b/>
                                      <w:i/>
                                      <w:shd w:val="clear" w:color="auto" w:fill="FABF8F"/>
                                    </w:rPr>
                                    <w:t>orange bakgrund</w:t>
                                  </w:r>
                                  <w:r w:rsidRPr="00875267">
                                    <w:rPr>
                                      <w:rFonts w:ascii="Calibri" w:hAnsi="Calibri"/>
                                      <w:i/>
                                    </w:rPr>
                                    <w:t xml:space="preserve"> delar de båda lagen på tilldelade mästarpoäng.</w:t>
                                  </w:r>
                                  <w:bookmarkEnd w:id="70"/>
                                  <w:bookmarkEnd w:id="71"/>
                                  <w:bookmarkEnd w:id="7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6EFE4B" id="_x0000_s1027" type="#_x0000_t202" style="position:absolute;left:0;text-align:left;margin-left:66.55pt;margin-top:5.35pt;width:189.2pt;height:3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">
                      <v:textbox style="mso-fit-shape-to-text:t">
                        <w:txbxContent>
                          <w:p w14:paraId="504B2D1E" w14:textId="77777777" w:rsidR="00AD195C" w:rsidRPr="00875267" w:rsidRDefault="00AD195C">
                            <w:pPr>
                              <w:rPr>
                                <w:rFonts w:ascii="Calibri" w:hAnsi="Calibri"/>
                                <w:i/>
                              </w:rPr>
                            </w:pPr>
                            <w:bookmarkStart w:id="73" w:name="OLE_LINK1"/>
                            <w:bookmarkStart w:id="74" w:name="OLE_LINK2"/>
                            <w:bookmarkStart w:id="75" w:name="_Hlk454825142"/>
                            <w:r w:rsidRPr="00875267">
                              <w:rPr>
                                <w:rFonts w:ascii="Calibri" w:hAnsi="Calibri"/>
                                <w:i/>
                              </w:rPr>
                              <w:t xml:space="preserve">Vid VP på </w:t>
                            </w:r>
                            <w:r w:rsidRPr="00875267">
                              <w:rPr>
                                <w:rFonts w:ascii="Calibri" w:hAnsi="Calibri"/>
                                <w:b/>
                                <w:i/>
                                <w:shd w:val="clear" w:color="auto" w:fill="FABF8F"/>
                              </w:rPr>
                              <w:t>orange bakgrund</w:t>
                            </w:r>
                            <w:r w:rsidRPr="00875267">
                              <w:rPr>
                                <w:rFonts w:ascii="Calibri" w:hAnsi="Calibri"/>
                                <w:i/>
                              </w:rPr>
                              <w:t xml:space="preserve"> delar de båda lagen på tilldelade mästarpoäng.</w:t>
                            </w:r>
                            <w:bookmarkEnd w:id="73"/>
                            <w:bookmarkEnd w:id="74"/>
                            <w:bookmarkEnd w:id="75"/>
                          </w:p>
                        </w:txbxContent>
                      </v:textbox>
                    </v:shape>
                  </w:pict>
                </mc:Fallback>
              </mc:AlternateContent>
            </w:r>
            <w:r w:rsidR="00DB1307" w:rsidRPr="00875267">
              <w:rPr>
                <w:rFonts w:ascii="Calibri" w:hAnsi="Calibri" w:cs="Arial"/>
                <w:color w:val="000000"/>
                <w:sz w:val="12"/>
                <w:szCs w:val="12"/>
              </w:rPr>
              <w:t>14.76</w:t>
            </w:r>
          </w:p>
        </w:tc>
      </w:tr>
      <w:tr w:rsidR="00DB1307" w:rsidRPr="00541270" w14:paraId="752BCEBB"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63074BE0"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24</w:t>
            </w:r>
          </w:p>
        </w:tc>
        <w:tc>
          <w:tcPr>
            <w:tcW w:w="580" w:type="dxa"/>
            <w:tcBorders>
              <w:top w:val="nil"/>
              <w:left w:val="nil"/>
              <w:bottom w:val="single" w:sz="4" w:space="0" w:color="auto"/>
              <w:right w:val="single" w:sz="4" w:space="0" w:color="auto"/>
            </w:tcBorders>
            <w:shd w:val="clear" w:color="000000" w:fill="CCFFFF"/>
            <w:vAlign w:val="bottom"/>
          </w:tcPr>
          <w:p w14:paraId="29F6AFFC"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17.31</w:t>
            </w:r>
          </w:p>
        </w:tc>
        <w:tc>
          <w:tcPr>
            <w:tcW w:w="580" w:type="dxa"/>
            <w:tcBorders>
              <w:top w:val="nil"/>
              <w:left w:val="nil"/>
              <w:bottom w:val="single" w:sz="4" w:space="0" w:color="auto"/>
              <w:right w:val="single" w:sz="4" w:space="0" w:color="auto"/>
            </w:tcBorders>
            <w:shd w:val="clear" w:color="000000" w:fill="CCFFFF"/>
            <w:vAlign w:val="bottom"/>
          </w:tcPr>
          <w:p w14:paraId="77CA27B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16.78</w:t>
            </w:r>
          </w:p>
        </w:tc>
        <w:tc>
          <w:tcPr>
            <w:tcW w:w="580" w:type="dxa"/>
            <w:tcBorders>
              <w:top w:val="nil"/>
              <w:left w:val="nil"/>
              <w:bottom w:val="single" w:sz="4" w:space="0" w:color="auto"/>
              <w:right w:val="single" w:sz="4" w:space="0" w:color="auto"/>
            </w:tcBorders>
            <w:shd w:val="clear" w:color="000000" w:fill="CCFFFF"/>
            <w:vAlign w:val="bottom"/>
          </w:tcPr>
          <w:p w14:paraId="2161A6A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16.37</w:t>
            </w:r>
          </w:p>
        </w:tc>
        <w:tc>
          <w:tcPr>
            <w:tcW w:w="580" w:type="dxa"/>
            <w:tcBorders>
              <w:top w:val="nil"/>
              <w:left w:val="nil"/>
              <w:bottom w:val="single" w:sz="4" w:space="0" w:color="auto"/>
              <w:right w:val="single" w:sz="4" w:space="0" w:color="auto"/>
            </w:tcBorders>
            <w:shd w:val="clear" w:color="000000" w:fill="CCFFFF"/>
            <w:vAlign w:val="bottom"/>
          </w:tcPr>
          <w:p w14:paraId="3A42A67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16.03</w:t>
            </w:r>
          </w:p>
        </w:tc>
        <w:tc>
          <w:tcPr>
            <w:tcW w:w="580" w:type="dxa"/>
            <w:tcBorders>
              <w:top w:val="nil"/>
              <w:left w:val="nil"/>
              <w:bottom w:val="single" w:sz="4" w:space="0" w:color="auto"/>
              <w:right w:val="single" w:sz="4" w:space="0" w:color="auto"/>
            </w:tcBorders>
            <w:shd w:val="clear" w:color="000000" w:fill="CCFFFF"/>
            <w:vAlign w:val="bottom"/>
          </w:tcPr>
          <w:p w14:paraId="29F7EDC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15.74</w:t>
            </w:r>
          </w:p>
        </w:tc>
        <w:tc>
          <w:tcPr>
            <w:tcW w:w="580" w:type="dxa"/>
            <w:tcBorders>
              <w:top w:val="nil"/>
              <w:left w:val="nil"/>
              <w:bottom w:val="single" w:sz="4" w:space="0" w:color="auto"/>
              <w:right w:val="single" w:sz="4" w:space="0" w:color="auto"/>
            </w:tcBorders>
            <w:shd w:val="clear" w:color="000000" w:fill="CCFFFF"/>
            <w:vAlign w:val="bottom"/>
          </w:tcPr>
          <w:p w14:paraId="2768E18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15.28</w:t>
            </w:r>
          </w:p>
        </w:tc>
        <w:tc>
          <w:tcPr>
            <w:tcW w:w="580" w:type="dxa"/>
            <w:tcBorders>
              <w:top w:val="nil"/>
              <w:left w:val="nil"/>
              <w:bottom w:val="single" w:sz="4" w:space="0" w:color="auto"/>
              <w:right w:val="single" w:sz="4" w:space="0" w:color="auto"/>
            </w:tcBorders>
            <w:shd w:val="clear" w:color="000000" w:fill="CCFFFF"/>
            <w:vAlign w:val="bottom"/>
          </w:tcPr>
          <w:p w14:paraId="7D9FC3E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14.92</w:t>
            </w:r>
          </w:p>
        </w:tc>
      </w:tr>
      <w:tr w:rsidR="00DB1307" w:rsidRPr="00541270" w14:paraId="6634406B"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2CA6DD56"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25</w:t>
            </w:r>
          </w:p>
        </w:tc>
        <w:tc>
          <w:tcPr>
            <w:tcW w:w="580" w:type="dxa"/>
            <w:tcBorders>
              <w:top w:val="nil"/>
              <w:left w:val="nil"/>
              <w:bottom w:val="single" w:sz="4" w:space="0" w:color="auto"/>
              <w:right w:val="single" w:sz="4" w:space="0" w:color="auto"/>
            </w:tcBorders>
            <w:shd w:val="clear" w:color="000000" w:fill="CCFFFF"/>
            <w:vAlign w:val="bottom"/>
          </w:tcPr>
          <w:p w14:paraId="1885FA65"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17.50</w:t>
            </w:r>
          </w:p>
        </w:tc>
        <w:tc>
          <w:tcPr>
            <w:tcW w:w="580" w:type="dxa"/>
            <w:tcBorders>
              <w:top w:val="nil"/>
              <w:left w:val="nil"/>
              <w:bottom w:val="single" w:sz="4" w:space="0" w:color="auto"/>
              <w:right w:val="single" w:sz="4" w:space="0" w:color="auto"/>
            </w:tcBorders>
            <w:shd w:val="clear" w:color="000000" w:fill="CCFFFF"/>
            <w:vAlign w:val="bottom"/>
          </w:tcPr>
          <w:p w14:paraId="66E3B97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16.97</w:t>
            </w:r>
          </w:p>
        </w:tc>
        <w:tc>
          <w:tcPr>
            <w:tcW w:w="580" w:type="dxa"/>
            <w:tcBorders>
              <w:top w:val="nil"/>
              <w:left w:val="nil"/>
              <w:bottom w:val="single" w:sz="4" w:space="0" w:color="auto"/>
              <w:right w:val="single" w:sz="4" w:space="0" w:color="auto"/>
            </w:tcBorders>
            <w:shd w:val="clear" w:color="000000" w:fill="CCFFFF"/>
            <w:vAlign w:val="bottom"/>
          </w:tcPr>
          <w:p w14:paraId="494F4D6B"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16.55</w:t>
            </w:r>
          </w:p>
        </w:tc>
        <w:tc>
          <w:tcPr>
            <w:tcW w:w="580" w:type="dxa"/>
            <w:tcBorders>
              <w:top w:val="nil"/>
              <w:left w:val="nil"/>
              <w:bottom w:val="single" w:sz="4" w:space="0" w:color="auto"/>
              <w:right w:val="single" w:sz="4" w:space="0" w:color="auto"/>
            </w:tcBorders>
            <w:shd w:val="clear" w:color="000000" w:fill="CCFFFF"/>
            <w:vAlign w:val="bottom"/>
          </w:tcPr>
          <w:p w14:paraId="0259E262"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16.21</w:t>
            </w:r>
          </w:p>
        </w:tc>
        <w:tc>
          <w:tcPr>
            <w:tcW w:w="580" w:type="dxa"/>
            <w:tcBorders>
              <w:top w:val="nil"/>
              <w:left w:val="nil"/>
              <w:bottom w:val="single" w:sz="4" w:space="0" w:color="auto"/>
              <w:right w:val="single" w:sz="4" w:space="0" w:color="auto"/>
            </w:tcBorders>
            <w:shd w:val="clear" w:color="000000" w:fill="CCFFFF"/>
            <w:vAlign w:val="bottom"/>
          </w:tcPr>
          <w:p w14:paraId="4D4E7B47"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15.92</w:t>
            </w:r>
          </w:p>
        </w:tc>
        <w:tc>
          <w:tcPr>
            <w:tcW w:w="580" w:type="dxa"/>
            <w:tcBorders>
              <w:top w:val="nil"/>
              <w:left w:val="nil"/>
              <w:bottom w:val="single" w:sz="4" w:space="0" w:color="auto"/>
              <w:right w:val="single" w:sz="4" w:space="0" w:color="auto"/>
            </w:tcBorders>
            <w:shd w:val="clear" w:color="000000" w:fill="CCFFFF"/>
            <w:vAlign w:val="bottom"/>
          </w:tcPr>
          <w:p w14:paraId="56DC3D0B"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15.45</w:t>
            </w:r>
          </w:p>
        </w:tc>
        <w:tc>
          <w:tcPr>
            <w:tcW w:w="580" w:type="dxa"/>
            <w:tcBorders>
              <w:top w:val="nil"/>
              <w:left w:val="nil"/>
              <w:bottom w:val="single" w:sz="4" w:space="0" w:color="auto"/>
              <w:right w:val="single" w:sz="4" w:space="0" w:color="auto"/>
            </w:tcBorders>
            <w:shd w:val="clear" w:color="000000" w:fill="CCFFFF"/>
            <w:vAlign w:val="bottom"/>
          </w:tcPr>
          <w:p w14:paraId="5A1EAF3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15.08</w:t>
            </w:r>
          </w:p>
        </w:tc>
      </w:tr>
      <w:tr w:rsidR="00DB1307" w:rsidRPr="00541270" w14:paraId="173DB462"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7D98439A"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26</w:t>
            </w:r>
          </w:p>
        </w:tc>
        <w:tc>
          <w:tcPr>
            <w:tcW w:w="580" w:type="dxa"/>
            <w:tcBorders>
              <w:top w:val="nil"/>
              <w:left w:val="nil"/>
              <w:bottom w:val="single" w:sz="4" w:space="0" w:color="auto"/>
              <w:right w:val="single" w:sz="4" w:space="0" w:color="auto"/>
            </w:tcBorders>
            <w:shd w:val="clear" w:color="000000" w:fill="CCFFFF"/>
            <w:vAlign w:val="bottom"/>
          </w:tcPr>
          <w:p w14:paraId="5566590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17.69</w:t>
            </w:r>
          </w:p>
        </w:tc>
        <w:tc>
          <w:tcPr>
            <w:tcW w:w="580" w:type="dxa"/>
            <w:tcBorders>
              <w:top w:val="nil"/>
              <w:left w:val="nil"/>
              <w:bottom w:val="single" w:sz="4" w:space="0" w:color="auto"/>
              <w:right w:val="single" w:sz="4" w:space="0" w:color="auto"/>
            </w:tcBorders>
            <w:shd w:val="clear" w:color="000000" w:fill="CCFFFF"/>
            <w:vAlign w:val="bottom"/>
          </w:tcPr>
          <w:p w14:paraId="5271C1D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17.16</w:t>
            </w:r>
          </w:p>
        </w:tc>
        <w:tc>
          <w:tcPr>
            <w:tcW w:w="580" w:type="dxa"/>
            <w:tcBorders>
              <w:top w:val="nil"/>
              <w:left w:val="nil"/>
              <w:bottom w:val="single" w:sz="4" w:space="0" w:color="auto"/>
              <w:right w:val="single" w:sz="4" w:space="0" w:color="auto"/>
            </w:tcBorders>
            <w:shd w:val="clear" w:color="000000" w:fill="CCFFFF"/>
            <w:vAlign w:val="bottom"/>
          </w:tcPr>
          <w:p w14:paraId="7126820A"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16.73</w:t>
            </w:r>
          </w:p>
        </w:tc>
        <w:tc>
          <w:tcPr>
            <w:tcW w:w="580" w:type="dxa"/>
            <w:tcBorders>
              <w:top w:val="nil"/>
              <w:left w:val="nil"/>
              <w:bottom w:val="single" w:sz="4" w:space="0" w:color="auto"/>
              <w:right w:val="single" w:sz="4" w:space="0" w:color="auto"/>
            </w:tcBorders>
            <w:shd w:val="clear" w:color="000000" w:fill="CCFFFF"/>
            <w:vAlign w:val="bottom"/>
          </w:tcPr>
          <w:p w14:paraId="6D579C2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16.38</w:t>
            </w:r>
          </w:p>
        </w:tc>
        <w:tc>
          <w:tcPr>
            <w:tcW w:w="580" w:type="dxa"/>
            <w:tcBorders>
              <w:top w:val="nil"/>
              <w:left w:val="nil"/>
              <w:bottom w:val="single" w:sz="4" w:space="0" w:color="auto"/>
              <w:right w:val="single" w:sz="4" w:space="0" w:color="auto"/>
            </w:tcBorders>
            <w:shd w:val="clear" w:color="000000" w:fill="CCFFFF"/>
            <w:vAlign w:val="bottom"/>
          </w:tcPr>
          <w:p w14:paraId="550ECBB3"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16.09</w:t>
            </w:r>
          </w:p>
        </w:tc>
        <w:tc>
          <w:tcPr>
            <w:tcW w:w="580" w:type="dxa"/>
            <w:tcBorders>
              <w:top w:val="nil"/>
              <w:left w:val="nil"/>
              <w:bottom w:val="single" w:sz="4" w:space="0" w:color="auto"/>
              <w:right w:val="single" w:sz="4" w:space="0" w:color="auto"/>
            </w:tcBorders>
            <w:shd w:val="clear" w:color="000000" w:fill="CCFFFF"/>
            <w:vAlign w:val="bottom"/>
          </w:tcPr>
          <w:p w14:paraId="33A9872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15.61</w:t>
            </w:r>
          </w:p>
        </w:tc>
        <w:tc>
          <w:tcPr>
            <w:tcW w:w="580" w:type="dxa"/>
            <w:tcBorders>
              <w:top w:val="nil"/>
              <w:left w:val="nil"/>
              <w:bottom w:val="single" w:sz="4" w:space="0" w:color="auto"/>
              <w:right w:val="single" w:sz="4" w:space="0" w:color="auto"/>
            </w:tcBorders>
            <w:shd w:val="clear" w:color="000000" w:fill="CCFFFF"/>
            <w:vAlign w:val="bottom"/>
          </w:tcPr>
          <w:p w14:paraId="09B2464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15.24</w:t>
            </w:r>
          </w:p>
        </w:tc>
      </w:tr>
      <w:tr w:rsidR="00DB1307" w:rsidRPr="00541270" w14:paraId="72A1A3FF"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353DD0BE"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27</w:t>
            </w:r>
          </w:p>
        </w:tc>
        <w:tc>
          <w:tcPr>
            <w:tcW w:w="580" w:type="dxa"/>
            <w:tcBorders>
              <w:top w:val="nil"/>
              <w:left w:val="nil"/>
              <w:bottom w:val="single" w:sz="4" w:space="0" w:color="auto"/>
              <w:right w:val="single" w:sz="4" w:space="0" w:color="auto"/>
            </w:tcBorders>
            <w:shd w:val="clear" w:color="000000" w:fill="CCFFFF"/>
            <w:vAlign w:val="bottom"/>
          </w:tcPr>
          <w:p w14:paraId="1F7DEB42"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17.87</w:t>
            </w:r>
          </w:p>
        </w:tc>
        <w:tc>
          <w:tcPr>
            <w:tcW w:w="580" w:type="dxa"/>
            <w:tcBorders>
              <w:top w:val="nil"/>
              <w:left w:val="nil"/>
              <w:bottom w:val="single" w:sz="4" w:space="0" w:color="auto"/>
              <w:right w:val="single" w:sz="4" w:space="0" w:color="auto"/>
            </w:tcBorders>
            <w:shd w:val="clear" w:color="000000" w:fill="CCFFFF"/>
            <w:vAlign w:val="bottom"/>
          </w:tcPr>
          <w:p w14:paraId="3CB6FB7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17.34</w:t>
            </w:r>
          </w:p>
        </w:tc>
        <w:tc>
          <w:tcPr>
            <w:tcW w:w="580" w:type="dxa"/>
            <w:tcBorders>
              <w:top w:val="nil"/>
              <w:left w:val="nil"/>
              <w:bottom w:val="single" w:sz="4" w:space="0" w:color="auto"/>
              <w:right w:val="single" w:sz="4" w:space="0" w:color="auto"/>
            </w:tcBorders>
            <w:shd w:val="clear" w:color="000000" w:fill="CCFFFF"/>
            <w:vAlign w:val="bottom"/>
          </w:tcPr>
          <w:p w14:paraId="52DA2926"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16.91</w:t>
            </w:r>
          </w:p>
        </w:tc>
        <w:tc>
          <w:tcPr>
            <w:tcW w:w="580" w:type="dxa"/>
            <w:tcBorders>
              <w:top w:val="nil"/>
              <w:left w:val="nil"/>
              <w:bottom w:val="single" w:sz="4" w:space="0" w:color="auto"/>
              <w:right w:val="single" w:sz="4" w:space="0" w:color="auto"/>
            </w:tcBorders>
            <w:shd w:val="clear" w:color="000000" w:fill="CCFFFF"/>
            <w:vAlign w:val="bottom"/>
          </w:tcPr>
          <w:p w14:paraId="166968A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16.55</w:t>
            </w:r>
          </w:p>
        </w:tc>
        <w:tc>
          <w:tcPr>
            <w:tcW w:w="580" w:type="dxa"/>
            <w:tcBorders>
              <w:top w:val="nil"/>
              <w:left w:val="nil"/>
              <w:bottom w:val="single" w:sz="4" w:space="0" w:color="auto"/>
              <w:right w:val="single" w:sz="4" w:space="0" w:color="auto"/>
            </w:tcBorders>
            <w:shd w:val="clear" w:color="000000" w:fill="CCFFFF"/>
            <w:vAlign w:val="bottom"/>
          </w:tcPr>
          <w:p w14:paraId="64DFA973"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16.26</w:t>
            </w:r>
          </w:p>
        </w:tc>
        <w:tc>
          <w:tcPr>
            <w:tcW w:w="580" w:type="dxa"/>
            <w:tcBorders>
              <w:top w:val="nil"/>
              <w:left w:val="nil"/>
              <w:bottom w:val="single" w:sz="4" w:space="0" w:color="auto"/>
              <w:right w:val="single" w:sz="4" w:space="0" w:color="auto"/>
            </w:tcBorders>
            <w:shd w:val="clear" w:color="000000" w:fill="CCFFFF"/>
            <w:vAlign w:val="bottom"/>
          </w:tcPr>
          <w:p w14:paraId="73748D1F"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15.77</w:t>
            </w:r>
          </w:p>
        </w:tc>
        <w:tc>
          <w:tcPr>
            <w:tcW w:w="580" w:type="dxa"/>
            <w:tcBorders>
              <w:top w:val="nil"/>
              <w:left w:val="nil"/>
              <w:bottom w:val="single" w:sz="4" w:space="0" w:color="auto"/>
              <w:right w:val="single" w:sz="4" w:space="0" w:color="auto"/>
            </w:tcBorders>
            <w:shd w:val="clear" w:color="000000" w:fill="CCFFFF"/>
            <w:vAlign w:val="bottom"/>
          </w:tcPr>
          <w:p w14:paraId="5956D12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15.39</w:t>
            </w:r>
          </w:p>
        </w:tc>
      </w:tr>
      <w:tr w:rsidR="00DB1307" w:rsidRPr="00541270" w14:paraId="003F6808"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3E1D52A4"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28</w:t>
            </w:r>
          </w:p>
        </w:tc>
        <w:tc>
          <w:tcPr>
            <w:tcW w:w="580" w:type="dxa"/>
            <w:tcBorders>
              <w:top w:val="nil"/>
              <w:left w:val="nil"/>
              <w:bottom w:val="single" w:sz="4" w:space="0" w:color="auto"/>
              <w:right w:val="single" w:sz="4" w:space="0" w:color="auto"/>
            </w:tcBorders>
            <w:shd w:val="clear" w:color="000000" w:fill="CCFFFF"/>
            <w:vAlign w:val="bottom"/>
          </w:tcPr>
          <w:p w14:paraId="05F831BA"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18.04</w:t>
            </w:r>
          </w:p>
        </w:tc>
        <w:tc>
          <w:tcPr>
            <w:tcW w:w="580" w:type="dxa"/>
            <w:tcBorders>
              <w:top w:val="nil"/>
              <w:left w:val="nil"/>
              <w:bottom w:val="single" w:sz="4" w:space="0" w:color="auto"/>
              <w:right w:val="single" w:sz="4" w:space="0" w:color="auto"/>
            </w:tcBorders>
            <w:shd w:val="clear" w:color="000000" w:fill="CCFFFF"/>
            <w:vAlign w:val="bottom"/>
          </w:tcPr>
          <w:p w14:paraId="1D985F6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17.51</w:t>
            </w:r>
          </w:p>
        </w:tc>
        <w:tc>
          <w:tcPr>
            <w:tcW w:w="580" w:type="dxa"/>
            <w:tcBorders>
              <w:top w:val="nil"/>
              <w:left w:val="nil"/>
              <w:bottom w:val="single" w:sz="4" w:space="0" w:color="auto"/>
              <w:right w:val="single" w:sz="4" w:space="0" w:color="auto"/>
            </w:tcBorders>
            <w:shd w:val="clear" w:color="000000" w:fill="CCFFFF"/>
            <w:vAlign w:val="bottom"/>
          </w:tcPr>
          <w:p w14:paraId="798F9F3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17.08</w:t>
            </w:r>
          </w:p>
        </w:tc>
        <w:tc>
          <w:tcPr>
            <w:tcW w:w="580" w:type="dxa"/>
            <w:tcBorders>
              <w:top w:val="nil"/>
              <w:left w:val="nil"/>
              <w:bottom w:val="single" w:sz="4" w:space="0" w:color="auto"/>
              <w:right w:val="single" w:sz="4" w:space="0" w:color="auto"/>
            </w:tcBorders>
            <w:shd w:val="clear" w:color="000000" w:fill="CCFFFF"/>
            <w:vAlign w:val="bottom"/>
          </w:tcPr>
          <w:p w14:paraId="15DB1948"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16.72</w:t>
            </w:r>
          </w:p>
        </w:tc>
        <w:tc>
          <w:tcPr>
            <w:tcW w:w="580" w:type="dxa"/>
            <w:tcBorders>
              <w:top w:val="nil"/>
              <w:left w:val="nil"/>
              <w:bottom w:val="single" w:sz="4" w:space="0" w:color="auto"/>
              <w:right w:val="single" w:sz="4" w:space="0" w:color="auto"/>
            </w:tcBorders>
            <w:shd w:val="clear" w:color="000000" w:fill="CCFFFF"/>
            <w:vAlign w:val="bottom"/>
          </w:tcPr>
          <w:p w14:paraId="1165AA03"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16.42</w:t>
            </w:r>
          </w:p>
        </w:tc>
        <w:tc>
          <w:tcPr>
            <w:tcW w:w="580" w:type="dxa"/>
            <w:tcBorders>
              <w:top w:val="nil"/>
              <w:left w:val="nil"/>
              <w:bottom w:val="single" w:sz="4" w:space="0" w:color="auto"/>
              <w:right w:val="single" w:sz="4" w:space="0" w:color="auto"/>
            </w:tcBorders>
            <w:shd w:val="clear" w:color="000000" w:fill="CCFFFF"/>
            <w:vAlign w:val="bottom"/>
          </w:tcPr>
          <w:p w14:paraId="0437FA2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15.93</w:t>
            </w:r>
          </w:p>
        </w:tc>
        <w:tc>
          <w:tcPr>
            <w:tcW w:w="580" w:type="dxa"/>
            <w:tcBorders>
              <w:top w:val="nil"/>
              <w:left w:val="nil"/>
              <w:bottom w:val="single" w:sz="4" w:space="0" w:color="auto"/>
              <w:right w:val="single" w:sz="4" w:space="0" w:color="auto"/>
            </w:tcBorders>
            <w:shd w:val="clear" w:color="000000" w:fill="CCFFFF"/>
            <w:vAlign w:val="bottom"/>
          </w:tcPr>
          <w:p w14:paraId="728555F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15.54</w:t>
            </w:r>
          </w:p>
        </w:tc>
      </w:tr>
      <w:tr w:rsidR="00DB1307" w:rsidRPr="00541270" w14:paraId="4D0FB206"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1B86AE16"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29</w:t>
            </w:r>
          </w:p>
        </w:tc>
        <w:tc>
          <w:tcPr>
            <w:tcW w:w="580" w:type="dxa"/>
            <w:tcBorders>
              <w:top w:val="nil"/>
              <w:left w:val="nil"/>
              <w:bottom w:val="single" w:sz="4" w:space="0" w:color="auto"/>
              <w:right w:val="single" w:sz="4" w:space="0" w:color="auto"/>
            </w:tcBorders>
            <w:shd w:val="clear" w:color="000000" w:fill="CCFFFF"/>
            <w:vAlign w:val="bottom"/>
          </w:tcPr>
          <w:p w14:paraId="18D137CB"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18.21</w:t>
            </w:r>
          </w:p>
        </w:tc>
        <w:tc>
          <w:tcPr>
            <w:tcW w:w="580" w:type="dxa"/>
            <w:tcBorders>
              <w:top w:val="nil"/>
              <w:left w:val="nil"/>
              <w:bottom w:val="single" w:sz="4" w:space="0" w:color="auto"/>
              <w:right w:val="single" w:sz="4" w:space="0" w:color="auto"/>
            </w:tcBorders>
            <w:shd w:val="clear" w:color="000000" w:fill="CCFFFF"/>
            <w:vAlign w:val="bottom"/>
          </w:tcPr>
          <w:p w14:paraId="2D5638A5"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17.68</w:t>
            </w:r>
          </w:p>
        </w:tc>
        <w:tc>
          <w:tcPr>
            <w:tcW w:w="580" w:type="dxa"/>
            <w:tcBorders>
              <w:top w:val="nil"/>
              <w:left w:val="nil"/>
              <w:bottom w:val="single" w:sz="4" w:space="0" w:color="auto"/>
              <w:right w:val="single" w:sz="4" w:space="0" w:color="auto"/>
            </w:tcBorders>
            <w:shd w:val="clear" w:color="000000" w:fill="CCFFFF"/>
            <w:vAlign w:val="bottom"/>
          </w:tcPr>
          <w:p w14:paraId="5FC7D9DF"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17.24</w:t>
            </w:r>
          </w:p>
        </w:tc>
        <w:tc>
          <w:tcPr>
            <w:tcW w:w="580" w:type="dxa"/>
            <w:tcBorders>
              <w:top w:val="nil"/>
              <w:left w:val="nil"/>
              <w:bottom w:val="single" w:sz="4" w:space="0" w:color="auto"/>
              <w:right w:val="single" w:sz="4" w:space="0" w:color="auto"/>
            </w:tcBorders>
            <w:shd w:val="clear" w:color="000000" w:fill="CCFFFF"/>
            <w:vAlign w:val="bottom"/>
          </w:tcPr>
          <w:p w14:paraId="10FE283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16.88</w:t>
            </w:r>
          </w:p>
        </w:tc>
        <w:tc>
          <w:tcPr>
            <w:tcW w:w="580" w:type="dxa"/>
            <w:tcBorders>
              <w:top w:val="nil"/>
              <w:left w:val="nil"/>
              <w:bottom w:val="single" w:sz="4" w:space="0" w:color="auto"/>
              <w:right w:val="single" w:sz="4" w:space="0" w:color="auto"/>
            </w:tcBorders>
            <w:shd w:val="clear" w:color="000000" w:fill="CCFFFF"/>
            <w:vAlign w:val="bottom"/>
          </w:tcPr>
          <w:p w14:paraId="015A790A"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16.58</w:t>
            </w:r>
          </w:p>
        </w:tc>
        <w:tc>
          <w:tcPr>
            <w:tcW w:w="580" w:type="dxa"/>
            <w:tcBorders>
              <w:top w:val="nil"/>
              <w:left w:val="nil"/>
              <w:bottom w:val="single" w:sz="4" w:space="0" w:color="auto"/>
              <w:right w:val="single" w:sz="4" w:space="0" w:color="auto"/>
            </w:tcBorders>
            <w:shd w:val="clear" w:color="000000" w:fill="CCFFFF"/>
            <w:vAlign w:val="bottom"/>
          </w:tcPr>
          <w:p w14:paraId="06E2360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16.08</w:t>
            </w:r>
          </w:p>
        </w:tc>
        <w:tc>
          <w:tcPr>
            <w:tcW w:w="580" w:type="dxa"/>
            <w:tcBorders>
              <w:top w:val="nil"/>
              <w:left w:val="nil"/>
              <w:bottom w:val="single" w:sz="4" w:space="0" w:color="auto"/>
              <w:right w:val="single" w:sz="4" w:space="0" w:color="auto"/>
            </w:tcBorders>
            <w:shd w:val="clear" w:color="000000" w:fill="CCFFFF"/>
            <w:vAlign w:val="bottom"/>
          </w:tcPr>
          <w:p w14:paraId="2F4033CB"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15.69</w:t>
            </w:r>
          </w:p>
        </w:tc>
      </w:tr>
      <w:tr w:rsidR="00DB1307" w:rsidRPr="00541270" w14:paraId="7D4F9D6F"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6E2D6602"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30</w:t>
            </w:r>
          </w:p>
        </w:tc>
        <w:tc>
          <w:tcPr>
            <w:tcW w:w="580" w:type="dxa"/>
            <w:tcBorders>
              <w:top w:val="nil"/>
              <w:left w:val="nil"/>
              <w:bottom w:val="single" w:sz="4" w:space="0" w:color="auto"/>
              <w:right w:val="single" w:sz="4" w:space="0" w:color="auto"/>
            </w:tcBorders>
            <w:shd w:val="clear" w:color="000000" w:fill="CCFFFF"/>
            <w:vAlign w:val="bottom"/>
          </w:tcPr>
          <w:p w14:paraId="5EAF4A5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18.37</w:t>
            </w:r>
          </w:p>
        </w:tc>
        <w:tc>
          <w:tcPr>
            <w:tcW w:w="580" w:type="dxa"/>
            <w:tcBorders>
              <w:top w:val="nil"/>
              <w:left w:val="nil"/>
              <w:bottom w:val="single" w:sz="4" w:space="0" w:color="auto"/>
              <w:right w:val="single" w:sz="4" w:space="0" w:color="auto"/>
            </w:tcBorders>
            <w:shd w:val="clear" w:color="000000" w:fill="CCFFFF"/>
            <w:vAlign w:val="bottom"/>
          </w:tcPr>
          <w:p w14:paraId="05C4EAD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17.84</w:t>
            </w:r>
          </w:p>
        </w:tc>
        <w:tc>
          <w:tcPr>
            <w:tcW w:w="580" w:type="dxa"/>
            <w:tcBorders>
              <w:top w:val="nil"/>
              <w:left w:val="nil"/>
              <w:bottom w:val="single" w:sz="4" w:space="0" w:color="auto"/>
              <w:right w:val="single" w:sz="4" w:space="0" w:color="auto"/>
            </w:tcBorders>
            <w:shd w:val="clear" w:color="000000" w:fill="CCFFFF"/>
            <w:vAlign w:val="bottom"/>
          </w:tcPr>
          <w:p w14:paraId="6E72FDA5"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17.40</w:t>
            </w:r>
          </w:p>
        </w:tc>
        <w:tc>
          <w:tcPr>
            <w:tcW w:w="580" w:type="dxa"/>
            <w:tcBorders>
              <w:top w:val="nil"/>
              <w:left w:val="nil"/>
              <w:bottom w:val="single" w:sz="4" w:space="0" w:color="auto"/>
              <w:right w:val="single" w:sz="4" w:space="0" w:color="auto"/>
            </w:tcBorders>
            <w:shd w:val="clear" w:color="000000" w:fill="CCFFFF"/>
            <w:vAlign w:val="bottom"/>
          </w:tcPr>
          <w:p w14:paraId="4C798938"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17.04</w:t>
            </w:r>
          </w:p>
        </w:tc>
        <w:tc>
          <w:tcPr>
            <w:tcW w:w="580" w:type="dxa"/>
            <w:tcBorders>
              <w:top w:val="nil"/>
              <w:left w:val="nil"/>
              <w:bottom w:val="single" w:sz="4" w:space="0" w:color="auto"/>
              <w:right w:val="single" w:sz="4" w:space="0" w:color="auto"/>
            </w:tcBorders>
            <w:shd w:val="clear" w:color="000000" w:fill="CCFFFF"/>
            <w:vAlign w:val="bottom"/>
          </w:tcPr>
          <w:p w14:paraId="6D9200EF"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16.73</w:t>
            </w:r>
          </w:p>
        </w:tc>
        <w:tc>
          <w:tcPr>
            <w:tcW w:w="580" w:type="dxa"/>
            <w:tcBorders>
              <w:top w:val="nil"/>
              <w:left w:val="nil"/>
              <w:bottom w:val="single" w:sz="4" w:space="0" w:color="auto"/>
              <w:right w:val="single" w:sz="4" w:space="0" w:color="auto"/>
            </w:tcBorders>
            <w:shd w:val="clear" w:color="000000" w:fill="CCFFFF"/>
            <w:vAlign w:val="bottom"/>
          </w:tcPr>
          <w:p w14:paraId="153AB7A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16.23</w:t>
            </w:r>
          </w:p>
        </w:tc>
        <w:tc>
          <w:tcPr>
            <w:tcW w:w="580" w:type="dxa"/>
            <w:tcBorders>
              <w:top w:val="nil"/>
              <w:left w:val="nil"/>
              <w:bottom w:val="single" w:sz="4" w:space="0" w:color="auto"/>
              <w:right w:val="single" w:sz="4" w:space="0" w:color="auto"/>
            </w:tcBorders>
            <w:shd w:val="clear" w:color="000000" w:fill="CCFFFF"/>
            <w:vAlign w:val="bottom"/>
          </w:tcPr>
          <w:p w14:paraId="08A3570F"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15.83</w:t>
            </w:r>
          </w:p>
        </w:tc>
      </w:tr>
      <w:tr w:rsidR="00DB1307" w:rsidRPr="00541270" w14:paraId="0B95F0AC"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725793FF"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31</w:t>
            </w:r>
          </w:p>
        </w:tc>
        <w:tc>
          <w:tcPr>
            <w:tcW w:w="580" w:type="dxa"/>
            <w:tcBorders>
              <w:top w:val="nil"/>
              <w:left w:val="nil"/>
              <w:bottom w:val="single" w:sz="4" w:space="0" w:color="auto"/>
              <w:right w:val="single" w:sz="4" w:space="0" w:color="auto"/>
            </w:tcBorders>
            <w:shd w:val="clear" w:color="000000" w:fill="CCFFFF"/>
            <w:vAlign w:val="bottom"/>
          </w:tcPr>
          <w:p w14:paraId="24D59466"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18.53</w:t>
            </w:r>
          </w:p>
        </w:tc>
        <w:tc>
          <w:tcPr>
            <w:tcW w:w="580" w:type="dxa"/>
            <w:tcBorders>
              <w:top w:val="nil"/>
              <w:left w:val="nil"/>
              <w:bottom w:val="single" w:sz="4" w:space="0" w:color="auto"/>
              <w:right w:val="single" w:sz="4" w:space="0" w:color="auto"/>
            </w:tcBorders>
            <w:shd w:val="clear" w:color="000000" w:fill="CCFFFF"/>
            <w:vAlign w:val="bottom"/>
          </w:tcPr>
          <w:p w14:paraId="30AAE326"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18.00</w:t>
            </w:r>
          </w:p>
        </w:tc>
        <w:tc>
          <w:tcPr>
            <w:tcW w:w="580" w:type="dxa"/>
            <w:tcBorders>
              <w:top w:val="nil"/>
              <w:left w:val="nil"/>
              <w:bottom w:val="single" w:sz="4" w:space="0" w:color="auto"/>
              <w:right w:val="single" w:sz="4" w:space="0" w:color="auto"/>
            </w:tcBorders>
            <w:shd w:val="clear" w:color="000000" w:fill="CCFFFF"/>
            <w:vAlign w:val="bottom"/>
          </w:tcPr>
          <w:p w14:paraId="26D8F755"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17.56</w:t>
            </w:r>
          </w:p>
        </w:tc>
        <w:tc>
          <w:tcPr>
            <w:tcW w:w="580" w:type="dxa"/>
            <w:tcBorders>
              <w:top w:val="nil"/>
              <w:left w:val="nil"/>
              <w:bottom w:val="single" w:sz="4" w:space="0" w:color="auto"/>
              <w:right w:val="single" w:sz="4" w:space="0" w:color="auto"/>
            </w:tcBorders>
            <w:shd w:val="clear" w:color="000000" w:fill="CCFFFF"/>
            <w:vAlign w:val="bottom"/>
          </w:tcPr>
          <w:p w14:paraId="6C95392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17.19</w:t>
            </w:r>
          </w:p>
        </w:tc>
        <w:tc>
          <w:tcPr>
            <w:tcW w:w="580" w:type="dxa"/>
            <w:tcBorders>
              <w:top w:val="nil"/>
              <w:left w:val="nil"/>
              <w:bottom w:val="single" w:sz="4" w:space="0" w:color="auto"/>
              <w:right w:val="single" w:sz="4" w:space="0" w:color="auto"/>
            </w:tcBorders>
            <w:shd w:val="clear" w:color="000000" w:fill="CCFFFF"/>
            <w:vAlign w:val="bottom"/>
          </w:tcPr>
          <w:p w14:paraId="33BDFBF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16.88</w:t>
            </w:r>
          </w:p>
        </w:tc>
        <w:tc>
          <w:tcPr>
            <w:tcW w:w="580" w:type="dxa"/>
            <w:tcBorders>
              <w:top w:val="nil"/>
              <w:left w:val="nil"/>
              <w:bottom w:val="single" w:sz="4" w:space="0" w:color="auto"/>
              <w:right w:val="single" w:sz="4" w:space="0" w:color="auto"/>
            </w:tcBorders>
            <w:shd w:val="clear" w:color="000000" w:fill="CCFFFF"/>
            <w:vAlign w:val="bottom"/>
          </w:tcPr>
          <w:p w14:paraId="1A76E25C"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16.38</w:t>
            </w:r>
          </w:p>
        </w:tc>
        <w:tc>
          <w:tcPr>
            <w:tcW w:w="580" w:type="dxa"/>
            <w:tcBorders>
              <w:top w:val="nil"/>
              <w:left w:val="nil"/>
              <w:bottom w:val="single" w:sz="4" w:space="0" w:color="auto"/>
              <w:right w:val="single" w:sz="4" w:space="0" w:color="auto"/>
            </w:tcBorders>
            <w:shd w:val="clear" w:color="000000" w:fill="CCFFFF"/>
            <w:vAlign w:val="bottom"/>
          </w:tcPr>
          <w:p w14:paraId="5DD6916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15.97</w:t>
            </w:r>
          </w:p>
        </w:tc>
      </w:tr>
      <w:tr w:rsidR="00DB1307" w:rsidRPr="00541270" w14:paraId="5FCF1FB9"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123EA372"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32</w:t>
            </w:r>
          </w:p>
        </w:tc>
        <w:tc>
          <w:tcPr>
            <w:tcW w:w="580" w:type="dxa"/>
            <w:tcBorders>
              <w:top w:val="nil"/>
              <w:left w:val="nil"/>
              <w:bottom w:val="single" w:sz="4" w:space="0" w:color="auto"/>
              <w:right w:val="single" w:sz="4" w:space="0" w:color="auto"/>
            </w:tcBorders>
            <w:shd w:val="clear" w:color="000000" w:fill="CCFFFF"/>
            <w:vAlign w:val="bottom"/>
          </w:tcPr>
          <w:p w14:paraId="0810FF4B"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18.68</w:t>
            </w:r>
          </w:p>
        </w:tc>
        <w:tc>
          <w:tcPr>
            <w:tcW w:w="580" w:type="dxa"/>
            <w:tcBorders>
              <w:top w:val="nil"/>
              <w:left w:val="nil"/>
              <w:bottom w:val="single" w:sz="4" w:space="0" w:color="auto"/>
              <w:right w:val="single" w:sz="4" w:space="0" w:color="auto"/>
            </w:tcBorders>
            <w:shd w:val="clear" w:color="000000" w:fill="CCFFFF"/>
            <w:vAlign w:val="bottom"/>
          </w:tcPr>
          <w:p w14:paraId="0F1EA08A"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18.15</w:t>
            </w:r>
          </w:p>
        </w:tc>
        <w:tc>
          <w:tcPr>
            <w:tcW w:w="580" w:type="dxa"/>
            <w:tcBorders>
              <w:top w:val="nil"/>
              <w:left w:val="nil"/>
              <w:bottom w:val="single" w:sz="4" w:space="0" w:color="auto"/>
              <w:right w:val="single" w:sz="4" w:space="0" w:color="auto"/>
            </w:tcBorders>
            <w:shd w:val="clear" w:color="000000" w:fill="CCFFFF"/>
            <w:vAlign w:val="bottom"/>
          </w:tcPr>
          <w:p w14:paraId="25017BC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17.71</w:t>
            </w:r>
          </w:p>
        </w:tc>
        <w:tc>
          <w:tcPr>
            <w:tcW w:w="580" w:type="dxa"/>
            <w:tcBorders>
              <w:top w:val="nil"/>
              <w:left w:val="nil"/>
              <w:bottom w:val="single" w:sz="4" w:space="0" w:color="auto"/>
              <w:right w:val="single" w:sz="4" w:space="0" w:color="auto"/>
            </w:tcBorders>
            <w:shd w:val="clear" w:color="000000" w:fill="CCFFFF"/>
            <w:vAlign w:val="bottom"/>
          </w:tcPr>
          <w:p w14:paraId="44F5D96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17.34</w:t>
            </w:r>
          </w:p>
        </w:tc>
        <w:tc>
          <w:tcPr>
            <w:tcW w:w="580" w:type="dxa"/>
            <w:tcBorders>
              <w:top w:val="nil"/>
              <w:left w:val="nil"/>
              <w:bottom w:val="single" w:sz="4" w:space="0" w:color="auto"/>
              <w:right w:val="single" w:sz="4" w:space="0" w:color="auto"/>
            </w:tcBorders>
            <w:shd w:val="clear" w:color="000000" w:fill="CCFFFF"/>
            <w:vAlign w:val="bottom"/>
          </w:tcPr>
          <w:p w14:paraId="26A338E3"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17.03</w:t>
            </w:r>
          </w:p>
        </w:tc>
        <w:tc>
          <w:tcPr>
            <w:tcW w:w="580" w:type="dxa"/>
            <w:tcBorders>
              <w:top w:val="nil"/>
              <w:left w:val="nil"/>
              <w:bottom w:val="single" w:sz="4" w:space="0" w:color="auto"/>
              <w:right w:val="single" w:sz="4" w:space="0" w:color="auto"/>
            </w:tcBorders>
            <w:shd w:val="clear" w:color="000000" w:fill="CCFFFF"/>
            <w:vAlign w:val="bottom"/>
          </w:tcPr>
          <w:p w14:paraId="5ECA33D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16.52</w:t>
            </w:r>
          </w:p>
        </w:tc>
        <w:tc>
          <w:tcPr>
            <w:tcW w:w="580" w:type="dxa"/>
            <w:tcBorders>
              <w:top w:val="nil"/>
              <w:left w:val="nil"/>
              <w:bottom w:val="single" w:sz="4" w:space="0" w:color="auto"/>
              <w:right w:val="single" w:sz="4" w:space="0" w:color="auto"/>
            </w:tcBorders>
            <w:shd w:val="clear" w:color="000000" w:fill="CCFFFF"/>
            <w:vAlign w:val="bottom"/>
          </w:tcPr>
          <w:p w14:paraId="0E334447"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16.11</w:t>
            </w:r>
          </w:p>
        </w:tc>
      </w:tr>
      <w:tr w:rsidR="00DB1307" w:rsidRPr="00541270" w14:paraId="44CCD5DE"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2800E46F"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33</w:t>
            </w:r>
          </w:p>
        </w:tc>
        <w:tc>
          <w:tcPr>
            <w:tcW w:w="580" w:type="dxa"/>
            <w:tcBorders>
              <w:top w:val="nil"/>
              <w:left w:val="nil"/>
              <w:bottom w:val="single" w:sz="4" w:space="0" w:color="auto"/>
              <w:right w:val="single" w:sz="4" w:space="0" w:color="auto"/>
            </w:tcBorders>
            <w:shd w:val="clear" w:color="000000" w:fill="CCFFFF"/>
            <w:vAlign w:val="bottom"/>
          </w:tcPr>
          <w:p w14:paraId="45484333"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18.83</w:t>
            </w:r>
          </w:p>
        </w:tc>
        <w:tc>
          <w:tcPr>
            <w:tcW w:w="580" w:type="dxa"/>
            <w:tcBorders>
              <w:top w:val="nil"/>
              <w:left w:val="nil"/>
              <w:bottom w:val="single" w:sz="4" w:space="0" w:color="auto"/>
              <w:right w:val="single" w:sz="4" w:space="0" w:color="auto"/>
            </w:tcBorders>
            <w:shd w:val="clear" w:color="000000" w:fill="CCFFFF"/>
            <w:vAlign w:val="bottom"/>
          </w:tcPr>
          <w:p w14:paraId="0046E34F"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18.30</w:t>
            </w:r>
          </w:p>
        </w:tc>
        <w:tc>
          <w:tcPr>
            <w:tcW w:w="580" w:type="dxa"/>
            <w:tcBorders>
              <w:top w:val="nil"/>
              <w:left w:val="nil"/>
              <w:bottom w:val="single" w:sz="4" w:space="0" w:color="auto"/>
              <w:right w:val="single" w:sz="4" w:space="0" w:color="auto"/>
            </w:tcBorders>
            <w:shd w:val="clear" w:color="000000" w:fill="CCFFFF"/>
            <w:vAlign w:val="bottom"/>
          </w:tcPr>
          <w:p w14:paraId="3A8AF0C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17.86</w:t>
            </w:r>
          </w:p>
        </w:tc>
        <w:tc>
          <w:tcPr>
            <w:tcW w:w="580" w:type="dxa"/>
            <w:tcBorders>
              <w:top w:val="nil"/>
              <w:left w:val="nil"/>
              <w:bottom w:val="single" w:sz="4" w:space="0" w:color="auto"/>
              <w:right w:val="single" w:sz="4" w:space="0" w:color="auto"/>
            </w:tcBorders>
            <w:shd w:val="clear" w:color="000000" w:fill="CCFFFF"/>
            <w:vAlign w:val="bottom"/>
          </w:tcPr>
          <w:p w14:paraId="7F436957"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17.49</w:t>
            </w:r>
          </w:p>
        </w:tc>
        <w:tc>
          <w:tcPr>
            <w:tcW w:w="580" w:type="dxa"/>
            <w:tcBorders>
              <w:top w:val="nil"/>
              <w:left w:val="nil"/>
              <w:bottom w:val="single" w:sz="4" w:space="0" w:color="auto"/>
              <w:right w:val="single" w:sz="4" w:space="0" w:color="auto"/>
            </w:tcBorders>
            <w:shd w:val="clear" w:color="000000" w:fill="CCFFFF"/>
            <w:vAlign w:val="bottom"/>
          </w:tcPr>
          <w:p w14:paraId="582D2A8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17.17</w:t>
            </w:r>
          </w:p>
        </w:tc>
        <w:tc>
          <w:tcPr>
            <w:tcW w:w="580" w:type="dxa"/>
            <w:tcBorders>
              <w:top w:val="nil"/>
              <w:left w:val="nil"/>
              <w:bottom w:val="single" w:sz="4" w:space="0" w:color="auto"/>
              <w:right w:val="single" w:sz="4" w:space="0" w:color="auto"/>
            </w:tcBorders>
            <w:shd w:val="clear" w:color="000000" w:fill="CCFFFF"/>
            <w:vAlign w:val="bottom"/>
          </w:tcPr>
          <w:p w14:paraId="57C5B46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16.66</w:t>
            </w:r>
          </w:p>
        </w:tc>
        <w:tc>
          <w:tcPr>
            <w:tcW w:w="580" w:type="dxa"/>
            <w:tcBorders>
              <w:top w:val="nil"/>
              <w:left w:val="nil"/>
              <w:bottom w:val="single" w:sz="4" w:space="0" w:color="auto"/>
              <w:right w:val="single" w:sz="4" w:space="0" w:color="auto"/>
            </w:tcBorders>
            <w:shd w:val="clear" w:color="000000" w:fill="CCFFFF"/>
            <w:vAlign w:val="bottom"/>
          </w:tcPr>
          <w:p w14:paraId="56A64C6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16.25</w:t>
            </w:r>
          </w:p>
        </w:tc>
      </w:tr>
      <w:tr w:rsidR="00DB1307" w:rsidRPr="00541270" w14:paraId="40728AED"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01357B12"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34</w:t>
            </w:r>
          </w:p>
        </w:tc>
        <w:tc>
          <w:tcPr>
            <w:tcW w:w="580" w:type="dxa"/>
            <w:tcBorders>
              <w:top w:val="nil"/>
              <w:left w:val="nil"/>
              <w:bottom w:val="single" w:sz="4" w:space="0" w:color="auto"/>
              <w:right w:val="single" w:sz="4" w:space="0" w:color="auto"/>
            </w:tcBorders>
            <w:shd w:val="clear" w:color="000000" w:fill="CCFFFF"/>
            <w:vAlign w:val="bottom"/>
          </w:tcPr>
          <w:p w14:paraId="7BBF17B5"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18.97</w:t>
            </w:r>
          </w:p>
        </w:tc>
        <w:tc>
          <w:tcPr>
            <w:tcW w:w="580" w:type="dxa"/>
            <w:tcBorders>
              <w:top w:val="nil"/>
              <w:left w:val="nil"/>
              <w:bottom w:val="single" w:sz="4" w:space="0" w:color="auto"/>
              <w:right w:val="single" w:sz="4" w:space="0" w:color="auto"/>
            </w:tcBorders>
            <w:shd w:val="clear" w:color="000000" w:fill="CCFFFF"/>
            <w:vAlign w:val="bottom"/>
          </w:tcPr>
          <w:p w14:paraId="6CFD8778"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18.44</w:t>
            </w:r>
          </w:p>
        </w:tc>
        <w:tc>
          <w:tcPr>
            <w:tcW w:w="580" w:type="dxa"/>
            <w:tcBorders>
              <w:top w:val="nil"/>
              <w:left w:val="nil"/>
              <w:bottom w:val="single" w:sz="4" w:space="0" w:color="auto"/>
              <w:right w:val="single" w:sz="4" w:space="0" w:color="auto"/>
            </w:tcBorders>
            <w:shd w:val="clear" w:color="000000" w:fill="CCFFFF"/>
            <w:vAlign w:val="bottom"/>
          </w:tcPr>
          <w:p w14:paraId="5542F09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18.00</w:t>
            </w:r>
          </w:p>
        </w:tc>
        <w:tc>
          <w:tcPr>
            <w:tcW w:w="580" w:type="dxa"/>
            <w:tcBorders>
              <w:top w:val="nil"/>
              <w:left w:val="nil"/>
              <w:bottom w:val="single" w:sz="4" w:space="0" w:color="auto"/>
              <w:right w:val="single" w:sz="4" w:space="0" w:color="auto"/>
            </w:tcBorders>
            <w:shd w:val="clear" w:color="000000" w:fill="CCFFFF"/>
            <w:vAlign w:val="bottom"/>
          </w:tcPr>
          <w:p w14:paraId="0415B82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17.63</w:t>
            </w:r>
          </w:p>
        </w:tc>
        <w:tc>
          <w:tcPr>
            <w:tcW w:w="580" w:type="dxa"/>
            <w:tcBorders>
              <w:top w:val="nil"/>
              <w:left w:val="nil"/>
              <w:bottom w:val="single" w:sz="4" w:space="0" w:color="auto"/>
              <w:right w:val="single" w:sz="4" w:space="0" w:color="auto"/>
            </w:tcBorders>
            <w:shd w:val="clear" w:color="000000" w:fill="CCFFFF"/>
            <w:vAlign w:val="bottom"/>
          </w:tcPr>
          <w:p w14:paraId="5045EF48"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17.31</w:t>
            </w:r>
          </w:p>
        </w:tc>
        <w:tc>
          <w:tcPr>
            <w:tcW w:w="580" w:type="dxa"/>
            <w:tcBorders>
              <w:top w:val="nil"/>
              <w:left w:val="nil"/>
              <w:bottom w:val="single" w:sz="4" w:space="0" w:color="auto"/>
              <w:right w:val="single" w:sz="4" w:space="0" w:color="auto"/>
            </w:tcBorders>
            <w:shd w:val="clear" w:color="000000" w:fill="CCFFFF"/>
            <w:vAlign w:val="bottom"/>
          </w:tcPr>
          <w:p w14:paraId="25F96B75"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16.80</w:t>
            </w:r>
          </w:p>
        </w:tc>
        <w:tc>
          <w:tcPr>
            <w:tcW w:w="580" w:type="dxa"/>
            <w:tcBorders>
              <w:top w:val="nil"/>
              <w:left w:val="nil"/>
              <w:bottom w:val="single" w:sz="4" w:space="0" w:color="auto"/>
              <w:right w:val="single" w:sz="4" w:space="0" w:color="auto"/>
            </w:tcBorders>
            <w:shd w:val="clear" w:color="000000" w:fill="CCFFFF"/>
            <w:vAlign w:val="bottom"/>
          </w:tcPr>
          <w:p w14:paraId="6C9C3A3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16.38</w:t>
            </w:r>
          </w:p>
        </w:tc>
      </w:tr>
      <w:tr w:rsidR="00DB1307" w:rsidRPr="00541270" w14:paraId="7B4F7E24"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0548876F"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35</w:t>
            </w:r>
          </w:p>
        </w:tc>
        <w:tc>
          <w:tcPr>
            <w:tcW w:w="580" w:type="dxa"/>
            <w:tcBorders>
              <w:top w:val="nil"/>
              <w:left w:val="nil"/>
              <w:bottom w:val="single" w:sz="4" w:space="0" w:color="auto"/>
              <w:right w:val="single" w:sz="4" w:space="0" w:color="auto"/>
            </w:tcBorders>
            <w:shd w:val="clear" w:color="000000" w:fill="CCFFFF"/>
            <w:vAlign w:val="bottom"/>
          </w:tcPr>
          <w:p w14:paraId="4A805EE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19.11</w:t>
            </w:r>
          </w:p>
        </w:tc>
        <w:tc>
          <w:tcPr>
            <w:tcW w:w="580" w:type="dxa"/>
            <w:tcBorders>
              <w:top w:val="nil"/>
              <w:left w:val="nil"/>
              <w:bottom w:val="single" w:sz="4" w:space="0" w:color="auto"/>
              <w:right w:val="single" w:sz="4" w:space="0" w:color="auto"/>
            </w:tcBorders>
            <w:shd w:val="clear" w:color="000000" w:fill="CCFFFF"/>
            <w:vAlign w:val="bottom"/>
          </w:tcPr>
          <w:p w14:paraId="39C68D6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18.58</w:t>
            </w:r>
          </w:p>
        </w:tc>
        <w:tc>
          <w:tcPr>
            <w:tcW w:w="580" w:type="dxa"/>
            <w:tcBorders>
              <w:top w:val="nil"/>
              <w:left w:val="nil"/>
              <w:bottom w:val="single" w:sz="4" w:space="0" w:color="auto"/>
              <w:right w:val="single" w:sz="4" w:space="0" w:color="auto"/>
            </w:tcBorders>
            <w:shd w:val="clear" w:color="000000" w:fill="CCFFFF"/>
            <w:vAlign w:val="bottom"/>
          </w:tcPr>
          <w:p w14:paraId="112A8F9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18.14</w:t>
            </w:r>
          </w:p>
        </w:tc>
        <w:tc>
          <w:tcPr>
            <w:tcW w:w="580" w:type="dxa"/>
            <w:tcBorders>
              <w:top w:val="nil"/>
              <w:left w:val="nil"/>
              <w:bottom w:val="single" w:sz="4" w:space="0" w:color="auto"/>
              <w:right w:val="single" w:sz="4" w:space="0" w:color="auto"/>
            </w:tcBorders>
            <w:shd w:val="clear" w:color="000000" w:fill="CCFFFF"/>
            <w:vAlign w:val="bottom"/>
          </w:tcPr>
          <w:p w14:paraId="28D2728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17.77</w:t>
            </w:r>
          </w:p>
        </w:tc>
        <w:tc>
          <w:tcPr>
            <w:tcW w:w="580" w:type="dxa"/>
            <w:tcBorders>
              <w:top w:val="nil"/>
              <w:left w:val="nil"/>
              <w:bottom w:val="single" w:sz="4" w:space="0" w:color="auto"/>
              <w:right w:val="single" w:sz="4" w:space="0" w:color="auto"/>
            </w:tcBorders>
            <w:shd w:val="clear" w:color="000000" w:fill="CCFFFF"/>
            <w:vAlign w:val="bottom"/>
          </w:tcPr>
          <w:p w14:paraId="2C80C8D6"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17.45</w:t>
            </w:r>
          </w:p>
        </w:tc>
        <w:tc>
          <w:tcPr>
            <w:tcW w:w="580" w:type="dxa"/>
            <w:tcBorders>
              <w:top w:val="nil"/>
              <w:left w:val="nil"/>
              <w:bottom w:val="single" w:sz="4" w:space="0" w:color="auto"/>
              <w:right w:val="single" w:sz="4" w:space="0" w:color="auto"/>
            </w:tcBorders>
            <w:shd w:val="clear" w:color="000000" w:fill="CCFFFF"/>
            <w:vAlign w:val="bottom"/>
          </w:tcPr>
          <w:p w14:paraId="63A5962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16.93</w:t>
            </w:r>
          </w:p>
        </w:tc>
        <w:tc>
          <w:tcPr>
            <w:tcW w:w="580" w:type="dxa"/>
            <w:tcBorders>
              <w:top w:val="nil"/>
              <w:left w:val="nil"/>
              <w:bottom w:val="single" w:sz="4" w:space="0" w:color="auto"/>
              <w:right w:val="single" w:sz="4" w:space="0" w:color="auto"/>
            </w:tcBorders>
            <w:shd w:val="clear" w:color="000000" w:fill="CCFFFF"/>
            <w:vAlign w:val="bottom"/>
          </w:tcPr>
          <w:p w14:paraId="627D4867"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16.51</w:t>
            </w:r>
          </w:p>
        </w:tc>
      </w:tr>
      <w:tr w:rsidR="00DB1307" w:rsidRPr="00541270" w14:paraId="44EE44C2"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33A72C68"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36</w:t>
            </w:r>
          </w:p>
        </w:tc>
        <w:tc>
          <w:tcPr>
            <w:tcW w:w="580" w:type="dxa"/>
            <w:tcBorders>
              <w:top w:val="nil"/>
              <w:left w:val="nil"/>
              <w:bottom w:val="single" w:sz="4" w:space="0" w:color="auto"/>
              <w:right w:val="single" w:sz="4" w:space="0" w:color="auto"/>
            </w:tcBorders>
            <w:shd w:val="clear" w:color="000000" w:fill="CCFFFF"/>
            <w:vAlign w:val="bottom"/>
          </w:tcPr>
          <w:p w14:paraId="2F5F590A"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19.24</w:t>
            </w:r>
          </w:p>
        </w:tc>
        <w:tc>
          <w:tcPr>
            <w:tcW w:w="580" w:type="dxa"/>
            <w:tcBorders>
              <w:top w:val="nil"/>
              <w:left w:val="nil"/>
              <w:bottom w:val="single" w:sz="4" w:space="0" w:color="auto"/>
              <w:right w:val="single" w:sz="4" w:space="0" w:color="auto"/>
            </w:tcBorders>
            <w:shd w:val="clear" w:color="000000" w:fill="CCFFFF"/>
            <w:vAlign w:val="bottom"/>
          </w:tcPr>
          <w:p w14:paraId="77E7A48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18.71</w:t>
            </w:r>
          </w:p>
        </w:tc>
        <w:tc>
          <w:tcPr>
            <w:tcW w:w="580" w:type="dxa"/>
            <w:tcBorders>
              <w:top w:val="nil"/>
              <w:left w:val="nil"/>
              <w:bottom w:val="single" w:sz="4" w:space="0" w:color="auto"/>
              <w:right w:val="single" w:sz="4" w:space="0" w:color="auto"/>
            </w:tcBorders>
            <w:shd w:val="clear" w:color="000000" w:fill="CCFFFF"/>
            <w:vAlign w:val="bottom"/>
          </w:tcPr>
          <w:p w14:paraId="0C9EDAD5"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18.28</w:t>
            </w:r>
          </w:p>
        </w:tc>
        <w:tc>
          <w:tcPr>
            <w:tcW w:w="580" w:type="dxa"/>
            <w:tcBorders>
              <w:top w:val="nil"/>
              <w:left w:val="nil"/>
              <w:bottom w:val="single" w:sz="4" w:space="0" w:color="auto"/>
              <w:right w:val="single" w:sz="4" w:space="0" w:color="auto"/>
            </w:tcBorders>
            <w:shd w:val="clear" w:color="000000" w:fill="CCFFFF"/>
            <w:vAlign w:val="bottom"/>
          </w:tcPr>
          <w:p w14:paraId="453DDB7F"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17.91</w:t>
            </w:r>
          </w:p>
        </w:tc>
        <w:tc>
          <w:tcPr>
            <w:tcW w:w="580" w:type="dxa"/>
            <w:tcBorders>
              <w:top w:val="nil"/>
              <w:left w:val="nil"/>
              <w:bottom w:val="single" w:sz="4" w:space="0" w:color="auto"/>
              <w:right w:val="single" w:sz="4" w:space="0" w:color="auto"/>
            </w:tcBorders>
            <w:shd w:val="clear" w:color="000000" w:fill="CCFFFF"/>
            <w:vAlign w:val="bottom"/>
          </w:tcPr>
          <w:p w14:paraId="711A60D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17.59</w:t>
            </w:r>
          </w:p>
        </w:tc>
        <w:tc>
          <w:tcPr>
            <w:tcW w:w="580" w:type="dxa"/>
            <w:tcBorders>
              <w:top w:val="nil"/>
              <w:left w:val="nil"/>
              <w:bottom w:val="single" w:sz="4" w:space="0" w:color="auto"/>
              <w:right w:val="single" w:sz="4" w:space="0" w:color="auto"/>
            </w:tcBorders>
            <w:shd w:val="clear" w:color="000000" w:fill="CCFFFF"/>
            <w:vAlign w:val="bottom"/>
          </w:tcPr>
          <w:p w14:paraId="1C02F44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17.06</w:t>
            </w:r>
          </w:p>
        </w:tc>
        <w:tc>
          <w:tcPr>
            <w:tcW w:w="580" w:type="dxa"/>
            <w:tcBorders>
              <w:top w:val="nil"/>
              <w:left w:val="nil"/>
              <w:bottom w:val="single" w:sz="4" w:space="0" w:color="auto"/>
              <w:right w:val="single" w:sz="4" w:space="0" w:color="auto"/>
            </w:tcBorders>
            <w:shd w:val="clear" w:color="000000" w:fill="CCFFFF"/>
            <w:vAlign w:val="bottom"/>
          </w:tcPr>
          <w:p w14:paraId="3862E4BF"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16.64</w:t>
            </w:r>
          </w:p>
        </w:tc>
      </w:tr>
      <w:tr w:rsidR="00DB1307" w:rsidRPr="00541270" w14:paraId="5DFCC4F1"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03D0AA5C"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37</w:t>
            </w:r>
          </w:p>
        </w:tc>
        <w:tc>
          <w:tcPr>
            <w:tcW w:w="580" w:type="dxa"/>
            <w:tcBorders>
              <w:top w:val="nil"/>
              <w:left w:val="nil"/>
              <w:bottom w:val="single" w:sz="4" w:space="0" w:color="auto"/>
              <w:right w:val="single" w:sz="4" w:space="0" w:color="auto"/>
            </w:tcBorders>
            <w:shd w:val="clear" w:color="000000" w:fill="CCFFFF"/>
            <w:vAlign w:val="bottom"/>
          </w:tcPr>
          <w:p w14:paraId="772443C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19.37</w:t>
            </w:r>
          </w:p>
        </w:tc>
        <w:tc>
          <w:tcPr>
            <w:tcW w:w="580" w:type="dxa"/>
            <w:tcBorders>
              <w:top w:val="nil"/>
              <w:left w:val="nil"/>
              <w:bottom w:val="single" w:sz="4" w:space="0" w:color="auto"/>
              <w:right w:val="single" w:sz="4" w:space="0" w:color="auto"/>
            </w:tcBorders>
            <w:shd w:val="clear" w:color="000000" w:fill="CCFFFF"/>
            <w:vAlign w:val="bottom"/>
          </w:tcPr>
          <w:p w14:paraId="4548A6D2"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18.84</w:t>
            </w:r>
          </w:p>
        </w:tc>
        <w:tc>
          <w:tcPr>
            <w:tcW w:w="580" w:type="dxa"/>
            <w:tcBorders>
              <w:top w:val="nil"/>
              <w:left w:val="nil"/>
              <w:bottom w:val="single" w:sz="4" w:space="0" w:color="auto"/>
              <w:right w:val="single" w:sz="4" w:space="0" w:color="auto"/>
            </w:tcBorders>
            <w:shd w:val="clear" w:color="000000" w:fill="CCFFFF"/>
            <w:vAlign w:val="bottom"/>
          </w:tcPr>
          <w:p w14:paraId="0F34A06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18.41</w:t>
            </w:r>
          </w:p>
        </w:tc>
        <w:tc>
          <w:tcPr>
            <w:tcW w:w="580" w:type="dxa"/>
            <w:tcBorders>
              <w:top w:val="nil"/>
              <w:left w:val="nil"/>
              <w:bottom w:val="single" w:sz="4" w:space="0" w:color="auto"/>
              <w:right w:val="single" w:sz="4" w:space="0" w:color="auto"/>
            </w:tcBorders>
            <w:shd w:val="clear" w:color="000000" w:fill="CCFFFF"/>
            <w:vAlign w:val="bottom"/>
          </w:tcPr>
          <w:p w14:paraId="70FB632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18.04</w:t>
            </w:r>
          </w:p>
        </w:tc>
        <w:tc>
          <w:tcPr>
            <w:tcW w:w="580" w:type="dxa"/>
            <w:tcBorders>
              <w:top w:val="nil"/>
              <w:left w:val="nil"/>
              <w:bottom w:val="single" w:sz="4" w:space="0" w:color="auto"/>
              <w:right w:val="single" w:sz="4" w:space="0" w:color="auto"/>
            </w:tcBorders>
            <w:shd w:val="clear" w:color="000000" w:fill="CCFFFF"/>
            <w:vAlign w:val="bottom"/>
          </w:tcPr>
          <w:p w14:paraId="77174B58"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17.72</w:t>
            </w:r>
          </w:p>
        </w:tc>
        <w:tc>
          <w:tcPr>
            <w:tcW w:w="580" w:type="dxa"/>
            <w:tcBorders>
              <w:top w:val="nil"/>
              <w:left w:val="nil"/>
              <w:bottom w:val="single" w:sz="4" w:space="0" w:color="auto"/>
              <w:right w:val="single" w:sz="4" w:space="0" w:color="auto"/>
            </w:tcBorders>
            <w:shd w:val="clear" w:color="000000" w:fill="CCFFFF"/>
            <w:vAlign w:val="bottom"/>
          </w:tcPr>
          <w:p w14:paraId="53B2652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17.19</w:t>
            </w:r>
          </w:p>
        </w:tc>
        <w:tc>
          <w:tcPr>
            <w:tcW w:w="580" w:type="dxa"/>
            <w:tcBorders>
              <w:top w:val="nil"/>
              <w:left w:val="nil"/>
              <w:bottom w:val="single" w:sz="4" w:space="0" w:color="auto"/>
              <w:right w:val="single" w:sz="4" w:space="0" w:color="auto"/>
            </w:tcBorders>
            <w:shd w:val="clear" w:color="000000" w:fill="CCFFFF"/>
            <w:vAlign w:val="bottom"/>
          </w:tcPr>
          <w:p w14:paraId="7DDE8E0F"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16.77</w:t>
            </w:r>
          </w:p>
        </w:tc>
      </w:tr>
      <w:tr w:rsidR="00DB1307" w:rsidRPr="00541270" w14:paraId="12B00168"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451C362E"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38</w:t>
            </w:r>
          </w:p>
        </w:tc>
        <w:tc>
          <w:tcPr>
            <w:tcW w:w="580" w:type="dxa"/>
            <w:tcBorders>
              <w:top w:val="nil"/>
              <w:left w:val="nil"/>
              <w:bottom w:val="single" w:sz="4" w:space="0" w:color="auto"/>
              <w:right w:val="single" w:sz="4" w:space="0" w:color="auto"/>
            </w:tcBorders>
            <w:shd w:val="clear" w:color="000000" w:fill="CCFFFF"/>
            <w:vAlign w:val="bottom"/>
          </w:tcPr>
          <w:p w14:paraId="66575A6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19.50</w:t>
            </w:r>
          </w:p>
        </w:tc>
        <w:tc>
          <w:tcPr>
            <w:tcW w:w="580" w:type="dxa"/>
            <w:tcBorders>
              <w:top w:val="nil"/>
              <w:left w:val="nil"/>
              <w:bottom w:val="single" w:sz="4" w:space="0" w:color="auto"/>
              <w:right w:val="single" w:sz="4" w:space="0" w:color="auto"/>
            </w:tcBorders>
            <w:shd w:val="clear" w:color="000000" w:fill="CCFFFF"/>
            <w:vAlign w:val="bottom"/>
          </w:tcPr>
          <w:p w14:paraId="403302A5"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18.97</w:t>
            </w:r>
          </w:p>
        </w:tc>
        <w:tc>
          <w:tcPr>
            <w:tcW w:w="580" w:type="dxa"/>
            <w:tcBorders>
              <w:top w:val="nil"/>
              <w:left w:val="nil"/>
              <w:bottom w:val="single" w:sz="4" w:space="0" w:color="auto"/>
              <w:right w:val="single" w:sz="4" w:space="0" w:color="auto"/>
            </w:tcBorders>
            <w:shd w:val="clear" w:color="000000" w:fill="CCFFFF"/>
            <w:vAlign w:val="bottom"/>
          </w:tcPr>
          <w:p w14:paraId="7FF951C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18.54</w:t>
            </w:r>
          </w:p>
        </w:tc>
        <w:tc>
          <w:tcPr>
            <w:tcW w:w="580" w:type="dxa"/>
            <w:tcBorders>
              <w:top w:val="nil"/>
              <w:left w:val="nil"/>
              <w:bottom w:val="single" w:sz="4" w:space="0" w:color="auto"/>
              <w:right w:val="single" w:sz="4" w:space="0" w:color="auto"/>
            </w:tcBorders>
            <w:shd w:val="clear" w:color="000000" w:fill="CCFFFF"/>
            <w:vAlign w:val="bottom"/>
          </w:tcPr>
          <w:p w14:paraId="1AC21C7A"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18.17</w:t>
            </w:r>
          </w:p>
        </w:tc>
        <w:tc>
          <w:tcPr>
            <w:tcW w:w="580" w:type="dxa"/>
            <w:tcBorders>
              <w:top w:val="nil"/>
              <w:left w:val="nil"/>
              <w:bottom w:val="single" w:sz="4" w:space="0" w:color="auto"/>
              <w:right w:val="single" w:sz="4" w:space="0" w:color="auto"/>
            </w:tcBorders>
            <w:shd w:val="clear" w:color="000000" w:fill="CCFFFF"/>
            <w:vAlign w:val="bottom"/>
          </w:tcPr>
          <w:p w14:paraId="23CB333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17.85</w:t>
            </w:r>
          </w:p>
        </w:tc>
        <w:tc>
          <w:tcPr>
            <w:tcW w:w="580" w:type="dxa"/>
            <w:tcBorders>
              <w:top w:val="nil"/>
              <w:left w:val="nil"/>
              <w:bottom w:val="single" w:sz="4" w:space="0" w:color="auto"/>
              <w:right w:val="single" w:sz="4" w:space="0" w:color="auto"/>
            </w:tcBorders>
            <w:shd w:val="clear" w:color="000000" w:fill="CCFFFF"/>
            <w:vAlign w:val="bottom"/>
          </w:tcPr>
          <w:p w14:paraId="45777B20" w14:textId="77777777" w:rsidR="00DB1307" w:rsidRPr="00875267" w:rsidRDefault="00DB1307" w:rsidP="00A52A81">
            <w:pPr>
              <w:spacing w:line="240" w:lineRule="auto"/>
              <w:jc w:val="center"/>
              <w:rPr>
                <w:rFonts w:ascii="Calibri" w:hAnsi="Calibri" w:cs="Arial"/>
                <w:color w:val="000000"/>
                <w:sz w:val="12"/>
                <w:szCs w:val="12"/>
              </w:rPr>
            </w:pPr>
            <w:r w:rsidRPr="00875267">
              <w:rPr>
                <w:rFonts w:ascii="Calibri" w:hAnsi="Calibri" w:cs="Arial"/>
                <w:color w:val="000000"/>
                <w:sz w:val="12"/>
                <w:szCs w:val="12"/>
              </w:rPr>
              <w:t>17.32</w:t>
            </w:r>
          </w:p>
        </w:tc>
        <w:tc>
          <w:tcPr>
            <w:tcW w:w="580" w:type="dxa"/>
            <w:tcBorders>
              <w:top w:val="nil"/>
              <w:left w:val="nil"/>
              <w:bottom w:val="single" w:sz="4" w:space="0" w:color="auto"/>
              <w:right w:val="single" w:sz="4" w:space="0" w:color="auto"/>
            </w:tcBorders>
            <w:shd w:val="clear" w:color="000000" w:fill="CCFFFF"/>
            <w:vAlign w:val="bottom"/>
          </w:tcPr>
          <w:p w14:paraId="13BB476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16.89</w:t>
            </w:r>
          </w:p>
        </w:tc>
      </w:tr>
      <w:tr w:rsidR="00DB1307" w:rsidRPr="00541270" w14:paraId="58676593"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0532C056"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39</w:t>
            </w:r>
          </w:p>
        </w:tc>
        <w:tc>
          <w:tcPr>
            <w:tcW w:w="580" w:type="dxa"/>
            <w:tcBorders>
              <w:top w:val="nil"/>
              <w:left w:val="nil"/>
              <w:bottom w:val="single" w:sz="4" w:space="0" w:color="auto"/>
              <w:right w:val="single" w:sz="4" w:space="0" w:color="auto"/>
            </w:tcBorders>
            <w:shd w:val="clear" w:color="000000" w:fill="CCFFFF"/>
            <w:vAlign w:val="bottom"/>
          </w:tcPr>
          <w:p w14:paraId="070956A6"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19.62</w:t>
            </w:r>
          </w:p>
        </w:tc>
        <w:tc>
          <w:tcPr>
            <w:tcW w:w="580" w:type="dxa"/>
            <w:tcBorders>
              <w:top w:val="nil"/>
              <w:left w:val="nil"/>
              <w:bottom w:val="single" w:sz="4" w:space="0" w:color="auto"/>
              <w:right w:val="single" w:sz="4" w:space="0" w:color="auto"/>
            </w:tcBorders>
            <w:shd w:val="clear" w:color="000000" w:fill="CCFFFF"/>
            <w:vAlign w:val="bottom"/>
          </w:tcPr>
          <w:p w14:paraId="0C4DC2A6"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19.10</w:t>
            </w:r>
          </w:p>
        </w:tc>
        <w:tc>
          <w:tcPr>
            <w:tcW w:w="580" w:type="dxa"/>
            <w:tcBorders>
              <w:top w:val="nil"/>
              <w:left w:val="nil"/>
              <w:bottom w:val="single" w:sz="4" w:space="0" w:color="auto"/>
              <w:right w:val="single" w:sz="4" w:space="0" w:color="auto"/>
            </w:tcBorders>
            <w:shd w:val="clear" w:color="000000" w:fill="CCFFFF"/>
            <w:vAlign w:val="bottom"/>
          </w:tcPr>
          <w:p w14:paraId="1E31117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18.66</w:t>
            </w:r>
          </w:p>
        </w:tc>
        <w:tc>
          <w:tcPr>
            <w:tcW w:w="580" w:type="dxa"/>
            <w:tcBorders>
              <w:top w:val="nil"/>
              <w:left w:val="nil"/>
              <w:bottom w:val="single" w:sz="4" w:space="0" w:color="auto"/>
              <w:right w:val="single" w:sz="4" w:space="0" w:color="auto"/>
            </w:tcBorders>
            <w:shd w:val="clear" w:color="000000" w:fill="CCFFFF"/>
            <w:vAlign w:val="bottom"/>
          </w:tcPr>
          <w:p w14:paraId="5B775CF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18.29</w:t>
            </w:r>
          </w:p>
        </w:tc>
        <w:tc>
          <w:tcPr>
            <w:tcW w:w="580" w:type="dxa"/>
            <w:tcBorders>
              <w:top w:val="nil"/>
              <w:left w:val="nil"/>
              <w:bottom w:val="single" w:sz="4" w:space="0" w:color="auto"/>
              <w:right w:val="single" w:sz="4" w:space="0" w:color="auto"/>
            </w:tcBorders>
            <w:shd w:val="clear" w:color="000000" w:fill="CCFFFF"/>
            <w:vAlign w:val="bottom"/>
          </w:tcPr>
          <w:p w14:paraId="0D374B8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17.97</w:t>
            </w:r>
          </w:p>
        </w:tc>
        <w:tc>
          <w:tcPr>
            <w:tcW w:w="580" w:type="dxa"/>
            <w:tcBorders>
              <w:top w:val="nil"/>
              <w:left w:val="nil"/>
              <w:bottom w:val="single" w:sz="4" w:space="0" w:color="auto"/>
              <w:right w:val="single" w:sz="4" w:space="0" w:color="auto"/>
            </w:tcBorders>
            <w:shd w:val="clear" w:color="000000" w:fill="CCFFFF"/>
            <w:vAlign w:val="bottom"/>
          </w:tcPr>
          <w:p w14:paraId="1D5A1A72" w14:textId="77777777" w:rsidR="00DB1307" w:rsidRPr="00875267" w:rsidRDefault="00DB1307" w:rsidP="00A52A81">
            <w:pPr>
              <w:spacing w:line="240" w:lineRule="auto"/>
              <w:jc w:val="center"/>
              <w:rPr>
                <w:rFonts w:ascii="Calibri" w:hAnsi="Calibri" w:cs="Arial"/>
                <w:color w:val="000000"/>
                <w:sz w:val="12"/>
                <w:szCs w:val="12"/>
              </w:rPr>
            </w:pPr>
            <w:r w:rsidRPr="00875267">
              <w:rPr>
                <w:rFonts w:ascii="Calibri" w:hAnsi="Calibri" w:cs="Arial"/>
                <w:color w:val="000000"/>
                <w:sz w:val="12"/>
                <w:szCs w:val="12"/>
              </w:rPr>
              <w:t>17.44</w:t>
            </w:r>
          </w:p>
        </w:tc>
        <w:tc>
          <w:tcPr>
            <w:tcW w:w="580" w:type="dxa"/>
            <w:tcBorders>
              <w:top w:val="nil"/>
              <w:left w:val="nil"/>
              <w:bottom w:val="single" w:sz="4" w:space="0" w:color="auto"/>
              <w:right w:val="single" w:sz="4" w:space="0" w:color="auto"/>
            </w:tcBorders>
            <w:shd w:val="clear" w:color="000000" w:fill="CCFFFF"/>
            <w:vAlign w:val="bottom"/>
          </w:tcPr>
          <w:p w14:paraId="24B5401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17.01</w:t>
            </w:r>
          </w:p>
        </w:tc>
      </w:tr>
      <w:tr w:rsidR="00DB1307" w:rsidRPr="00541270" w14:paraId="594666CC"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11B0A859"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40</w:t>
            </w:r>
          </w:p>
        </w:tc>
        <w:tc>
          <w:tcPr>
            <w:tcW w:w="580" w:type="dxa"/>
            <w:tcBorders>
              <w:top w:val="nil"/>
              <w:left w:val="nil"/>
              <w:bottom w:val="single" w:sz="4" w:space="0" w:color="auto"/>
              <w:right w:val="single" w:sz="4" w:space="0" w:color="auto"/>
            </w:tcBorders>
            <w:shd w:val="clear" w:color="000000" w:fill="CCFFFF"/>
            <w:vAlign w:val="bottom"/>
          </w:tcPr>
          <w:p w14:paraId="4137200B"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19.74</w:t>
            </w:r>
          </w:p>
        </w:tc>
        <w:tc>
          <w:tcPr>
            <w:tcW w:w="580" w:type="dxa"/>
            <w:tcBorders>
              <w:top w:val="nil"/>
              <w:left w:val="nil"/>
              <w:bottom w:val="single" w:sz="4" w:space="0" w:color="auto"/>
              <w:right w:val="single" w:sz="4" w:space="0" w:color="auto"/>
            </w:tcBorders>
            <w:shd w:val="clear" w:color="000000" w:fill="CCFFFF"/>
            <w:vAlign w:val="bottom"/>
          </w:tcPr>
          <w:p w14:paraId="7AD52B4C"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19.22</w:t>
            </w:r>
          </w:p>
        </w:tc>
        <w:tc>
          <w:tcPr>
            <w:tcW w:w="580" w:type="dxa"/>
            <w:tcBorders>
              <w:top w:val="nil"/>
              <w:left w:val="nil"/>
              <w:bottom w:val="single" w:sz="4" w:space="0" w:color="auto"/>
              <w:right w:val="single" w:sz="4" w:space="0" w:color="auto"/>
            </w:tcBorders>
            <w:shd w:val="clear" w:color="000000" w:fill="CCFFFF"/>
            <w:vAlign w:val="bottom"/>
          </w:tcPr>
          <w:p w14:paraId="5EEAF2A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18.78</w:t>
            </w:r>
          </w:p>
        </w:tc>
        <w:tc>
          <w:tcPr>
            <w:tcW w:w="580" w:type="dxa"/>
            <w:tcBorders>
              <w:top w:val="nil"/>
              <w:left w:val="nil"/>
              <w:bottom w:val="single" w:sz="4" w:space="0" w:color="auto"/>
              <w:right w:val="single" w:sz="4" w:space="0" w:color="auto"/>
            </w:tcBorders>
            <w:shd w:val="clear" w:color="000000" w:fill="CCFFFF"/>
            <w:vAlign w:val="bottom"/>
          </w:tcPr>
          <w:p w14:paraId="766AD33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18.41</w:t>
            </w:r>
          </w:p>
        </w:tc>
        <w:tc>
          <w:tcPr>
            <w:tcW w:w="580" w:type="dxa"/>
            <w:tcBorders>
              <w:top w:val="nil"/>
              <w:left w:val="nil"/>
              <w:bottom w:val="single" w:sz="4" w:space="0" w:color="auto"/>
              <w:right w:val="single" w:sz="4" w:space="0" w:color="auto"/>
            </w:tcBorders>
            <w:shd w:val="clear" w:color="000000" w:fill="CCFFFF"/>
            <w:vAlign w:val="bottom"/>
          </w:tcPr>
          <w:p w14:paraId="7B36D9AC"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18.09</w:t>
            </w:r>
          </w:p>
        </w:tc>
        <w:tc>
          <w:tcPr>
            <w:tcW w:w="580" w:type="dxa"/>
            <w:tcBorders>
              <w:top w:val="nil"/>
              <w:left w:val="nil"/>
              <w:bottom w:val="single" w:sz="4" w:space="0" w:color="auto"/>
              <w:right w:val="single" w:sz="4" w:space="0" w:color="auto"/>
            </w:tcBorders>
            <w:shd w:val="clear" w:color="000000" w:fill="CCFFFF"/>
            <w:vAlign w:val="bottom"/>
          </w:tcPr>
          <w:p w14:paraId="024987E9" w14:textId="77777777" w:rsidR="00DB1307" w:rsidRPr="00875267" w:rsidRDefault="00DB1307" w:rsidP="00A52A81">
            <w:pPr>
              <w:spacing w:line="240" w:lineRule="auto"/>
              <w:jc w:val="center"/>
              <w:rPr>
                <w:rFonts w:ascii="Calibri" w:hAnsi="Calibri" w:cs="Arial"/>
                <w:color w:val="000000"/>
                <w:sz w:val="12"/>
                <w:szCs w:val="12"/>
              </w:rPr>
            </w:pPr>
            <w:r w:rsidRPr="00875267">
              <w:rPr>
                <w:rFonts w:ascii="Calibri" w:hAnsi="Calibri" w:cs="Arial"/>
                <w:color w:val="000000"/>
                <w:sz w:val="12"/>
                <w:szCs w:val="12"/>
              </w:rPr>
              <w:t>17.56</w:t>
            </w:r>
          </w:p>
        </w:tc>
        <w:tc>
          <w:tcPr>
            <w:tcW w:w="580" w:type="dxa"/>
            <w:tcBorders>
              <w:top w:val="nil"/>
              <w:left w:val="nil"/>
              <w:bottom w:val="single" w:sz="4" w:space="0" w:color="auto"/>
              <w:right w:val="single" w:sz="4" w:space="0" w:color="auto"/>
            </w:tcBorders>
            <w:shd w:val="clear" w:color="000000" w:fill="CCFFFF"/>
            <w:vAlign w:val="bottom"/>
          </w:tcPr>
          <w:p w14:paraId="59EFA2D3"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17.13</w:t>
            </w:r>
          </w:p>
        </w:tc>
      </w:tr>
      <w:tr w:rsidR="00DB1307" w:rsidRPr="00541270" w14:paraId="268614FF"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7CE29166"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41</w:t>
            </w:r>
          </w:p>
        </w:tc>
        <w:tc>
          <w:tcPr>
            <w:tcW w:w="580" w:type="dxa"/>
            <w:tcBorders>
              <w:top w:val="nil"/>
              <w:left w:val="nil"/>
              <w:bottom w:val="single" w:sz="4" w:space="0" w:color="auto"/>
              <w:right w:val="single" w:sz="4" w:space="0" w:color="auto"/>
            </w:tcBorders>
            <w:shd w:val="clear" w:color="000000" w:fill="CCFFFF"/>
            <w:vAlign w:val="bottom"/>
          </w:tcPr>
          <w:p w14:paraId="1AF0E87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19.85</w:t>
            </w:r>
          </w:p>
        </w:tc>
        <w:tc>
          <w:tcPr>
            <w:tcW w:w="580" w:type="dxa"/>
            <w:tcBorders>
              <w:top w:val="nil"/>
              <w:left w:val="nil"/>
              <w:bottom w:val="single" w:sz="4" w:space="0" w:color="auto"/>
              <w:right w:val="single" w:sz="4" w:space="0" w:color="auto"/>
            </w:tcBorders>
            <w:shd w:val="clear" w:color="000000" w:fill="CCFFFF"/>
            <w:vAlign w:val="bottom"/>
          </w:tcPr>
          <w:p w14:paraId="27132B85"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19.33</w:t>
            </w:r>
          </w:p>
        </w:tc>
        <w:tc>
          <w:tcPr>
            <w:tcW w:w="580" w:type="dxa"/>
            <w:tcBorders>
              <w:top w:val="nil"/>
              <w:left w:val="nil"/>
              <w:bottom w:val="single" w:sz="4" w:space="0" w:color="auto"/>
              <w:right w:val="single" w:sz="4" w:space="0" w:color="auto"/>
            </w:tcBorders>
            <w:shd w:val="clear" w:color="000000" w:fill="CCFFFF"/>
            <w:vAlign w:val="bottom"/>
          </w:tcPr>
          <w:p w14:paraId="257964AF"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18.90</w:t>
            </w:r>
          </w:p>
        </w:tc>
        <w:tc>
          <w:tcPr>
            <w:tcW w:w="580" w:type="dxa"/>
            <w:tcBorders>
              <w:top w:val="nil"/>
              <w:left w:val="nil"/>
              <w:bottom w:val="single" w:sz="4" w:space="0" w:color="auto"/>
              <w:right w:val="single" w:sz="4" w:space="0" w:color="auto"/>
            </w:tcBorders>
            <w:shd w:val="clear" w:color="000000" w:fill="CCFFFF"/>
            <w:vAlign w:val="bottom"/>
          </w:tcPr>
          <w:p w14:paraId="3D185F7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18.53</w:t>
            </w:r>
          </w:p>
        </w:tc>
        <w:tc>
          <w:tcPr>
            <w:tcW w:w="580" w:type="dxa"/>
            <w:tcBorders>
              <w:top w:val="nil"/>
              <w:left w:val="nil"/>
              <w:bottom w:val="single" w:sz="4" w:space="0" w:color="auto"/>
              <w:right w:val="single" w:sz="4" w:space="0" w:color="auto"/>
            </w:tcBorders>
            <w:shd w:val="clear" w:color="000000" w:fill="CCFFFF"/>
            <w:vAlign w:val="bottom"/>
          </w:tcPr>
          <w:p w14:paraId="6B136CE3"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18.21</w:t>
            </w:r>
          </w:p>
        </w:tc>
        <w:tc>
          <w:tcPr>
            <w:tcW w:w="580" w:type="dxa"/>
            <w:tcBorders>
              <w:top w:val="nil"/>
              <w:left w:val="nil"/>
              <w:bottom w:val="single" w:sz="4" w:space="0" w:color="auto"/>
              <w:right w:val="single" w:sz="4" w:space="0" w:color="auto"/>
            </w:tcBorders>
            <w:shd w:val="clear" w:color="000000" w:fill="CCFFFF"/>
            <w:vAlign w:val="bottom"/>
          </w:tcPr>
          <w:p w14:paraId="634528B0" w14:textId="77777777" w:rsidR="00DB1307" w:rsidRPr="00875267" w:rsidRDefault="00DB1307" w:rsidP="00A52A81">
            <w:pPr>
              <w:spacing w:line="240" w:lineRule="auto"/>
              <w:jc w:val="center"/>
              <w:rPr>
                <w:rFonts w:ascii="Calibri" w:hAnsi="Calibri" w:cs="Arial"/>
                <w:color w:val="000000"/>
                <w:sz w:val="12"/>
                <w:szCs w:val="12"/>
              </w:rPr>
            </w:pPr>
            <w:r w:rsidRPr="00875267">
              <w:rPr>
                <w:rFonts w:ascii="Calibri" w:hAnsi="Calibri" w:cs="Arial"/>
                <w:color w:val="000000"/>
                <w:sz w:val="12"/>
                <w:szCs w:val="12"/>
              </w:rPr>
              <w:t>17.68</w:t>
            </w:r>
          </w:p>
        </w:tc>
        <w:tc>
          <w:tcPr>
            <w:tcW w:w="580" w:type="dxa"/>
            <w:tcBorders>
              <w:top w:val="nil"/>
              <w:left w:val="nil"/>
              <w:bottom w:val="single" w:sz="4" w:space="0" w:color="auto"/>
              <w:right w:val="single" w:sz="4" w:space="0" w:color="auto"/>
            </w:tcBorders>
            <w:shd w:val="clear" w:color="000000" w:fill="CCFFFF"/>
            <w:vAlign w:val="bottom"/>
          </w:tcPr>
          <w:p w14:paraId="6F36DB4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17.25</w:t>
            </w:r>
          </w:p>
        </w:tc>
      </w:tr>
      <w:tr w:rsidR="00DB1307" w:rsidRPr="00541270" w14:paraId="493AA8D4"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00E04019"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42</w:t>
            </w:r>
          </w:p>
        </w:tc>
        <w:tc>
          <w:tcPr>
            <w:tcW w:w="580" w:type="dxa"/>
            <w:tcBorders>
              <w:top w:val="nil"/>
              <w:left w:val="nil"/>
              <w:bottom w:val="single" w:sz="4" w:space="0" w:color="auto"/>
              <w:right w:val="single" w:sz="4" w:space="0" w:color="auto"/>
            </w:tcBorders>
            <w:shd w:val="clear" w:color="000000" w:fill="CCFFFF"/>
            <w:vAlign w:val="bottom"/>
          </w:tcPr>
          <w:p w14:paraId="3607C12B"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19.95</w:t>
            </w:r>
          </w:p>
        </w:tc>
        <w:tc>
          <w:tcPr>
            <w:tcW w:w="580" w:type="dxa"/>
            <w:tcBorders>
              <w:top w:val="nil"/>
              <w:left w:val="nil"/>
              <w:bottom w:val="single" w:sz="4" w:space="0" w:color="auto"/>
              <w:right w:val="single" w:sz="4" w:space="0" w:color="auto"/>
            </w:tcBorders>
            <w:shd w:val="clear" w:color="000000" w:fill="CCFFFF"/>
            <w:vAlign w:val="bottom"/>
          </w:tcPr>
          <w:p w14:paraId="628A7067"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19.44</w:t>
            </w:r>
          </w:p>
        </w:tc>
        <w:tc>
          <w:tcPr>
            <w:tcW w:w="580" w:type="dxa"/>
            <w:tcBorders>
              <w:top w:val="nil"/>
              <w:left w:val="nil"/>
              <w:bottom w:val="single" w:sz="4" w:space="0" w:color="auto"/>
              <w:right w:val="single" w:sz="4" w:space="0" w:color="auto"/>
            </w:tcBorders>
            <w:shd w:val="clear" w:color="000000" w:fill="CCFFFF"/>
            <w:vAlign w:val="bottom"/>
          </w:tcPr>
          <w:p w14:paraId="7407064B"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19.02</w:t>
            </w:r>
          </w:p>
        </w:tc>
        <w:tc>
          <w:tcPr>
            <w:tcW w:w="580" w:type="dxa"/>
            <w:tcBorders>
              <w:top w:val="nil"/>
              <w:left w:val="nil"/>
              <w:bottom w:val="single" w:sz="4" w:space="0" w:color="auto"/>
              <w:right w:val="single" w:sz="4" w:space="0" w:color="auto"/>
            </w:tcBorders>
            <w:shd w:val="clear" w:color="000000" w:fill="CCFFFF"/>
            <w:vAlign w:val="bottom"/>
          </w:tcPr>
          <w:p w14:paraId="4C895425"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18.65</w:t>
            </w:r>
          </w:p>
        </w:tc>
        <w:tc>
          <w:tcPr>
            <w:tcW w:w="580" w:type="dxa"/>
            <w:tcBorders>
              <w:top w:val="nil"/>
              <w:left w:val="nil"/>
              <w:bottom w:val="single" w:sz="4" w:space="0" w:color="auto"/>
              <w:right w:val="single" w:sz="4" w:space="0" w:color="auto"/>
            </w:tcBorders>
            <w:shd w:val="clear" w:color="000000" w:fill="CCFFFF"/>
            <w:vAlign w:val="bottom"/>
          </w:tcPr>
          <w:p w14:paraId="4B6DF4AB"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18.33</w:t>
            </w:r>
          </w:p>
        </w:tc>
        <w:tc>
          <w:tcPr>
            <w:tcW w:w="580" w:type="dxa"/>
            <w:tcBorders>
              <w:top w:val="nil"/>
              <w:left w:val="nil"/>
              <w:bottom w:val="single" w:sz="4" w:space="0" w:color="auto"/>
              <w:right w:val="single" w:sz="4" w:space="0" w:color="auto"/>
            </w:tcBorders>
            <w:shd w:val="clear" w:color="000000" w:fill="CCFFFF"/>
            <w:vAlign w:val="bottom"/>
          </w:tcPr>
          <w:p w14:paraId="54502D2B" w14:textId="77777777" w:rsidR="00DB1307" w:rsidRPr="00875267" w:rsidRDefault="00DB1307" w:rsidP="00A52A81">
            <w:pPr>
              <w:spacing w:line="240" w:lineRule="auto"/>
              <w:jc w:val="center"/>
              <w:rPr>
                <w:rFonts w:ascii="Calibri" w:hAnsi="Calibri" w:cs="Arial"/>
                <w:color w:val="000000"/>
                <w:sz w:val="12"/>
                <w:szCs w:val="12"/>
              </w:rPr>
            </w:pPr>
            <w:r w:rsidRPr="00875267">
              <w:rPr>
                <w:rFonts w:ascii="Calibri" w:hAnsi="Calibri" w:cs="Arial"/>
                <w:color w:val="000000"/>
                <w:sz w:val="12"/>
                <w:szCs w:val="12"/>
              </w:rPr>
              <w:t>17.79</w:t>
            </w:r>
          </w:p>
        </w:tc>
        <w:tc>
          <w:tcPr>
            <w:tcW w:w="580" w:type="dxa"/>
            <w:tcBorders>
              <w:top w:val="nil"/>
              <w:left w:val="nil"/>
              <w:bottom w:val="single" w:sz="4" w:space="0" w:color="auto"/>
              <w:right w:val="single" w:sz="4" w:space="0" w:color="auto"/>
            </w:tcBorders>
            <w:shd w:val="clear" w:color="000000" w:fill="CCFFFF"/>
            <w:vAlign w:val="bottom"/>
          </w:tcPr>
          <w:p w14:paraId="22E1BDCA"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17.36</w:t>
            </w:r>
          </w:p>
        </w:tc>
      </w:tr>
      <w:tr w:rsidR="00DB1307" w:rsidRPr="00541270" w14:paraId="1C274550"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6A6B9A90"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43</w:t>
            </w:r>
          </w:p>
        </w:tc>
        <w:tc>
          <w:tcPr>
            <w:tcW w:w="580" w:type="dxa"/>
            <w:tcBorders>
              <w:top w:val="nil"/>
              <w:left w:val="nil"/>
              <w:bottom w:val="single" w:sz="4" w:space="0" w:color="auto"/>
              <w:right w:val="single" w:sz="4" w:space="0" w:color="auto"/>
            </w:tcBorders>
            <w:shd w:val="clear" w:color="000000" w:fill="CCFFFF"/>
            <w:vAlign w:val="bottom"/>
          </w:tcPr>
          <w:p w14:paraId="3D15867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20.00</w:t>
            </w:r>
          </w:p>
        </w:tc>
        <w:tc>
          <w:tcPr>
            <w:tcW w:w="580" w:type="dxa"/>
            <w:tcBorders>
              <w:top w:val="nil"/>
              <w:left w:val="nil"/>
              <w:bottom w:val="single" w:sz="4" w:space="0" w:color="auto"/>
              <w:right w:val="single" w:sz="4" w:space="0" w:color="auto"/>
            </w:tcBorders>
            <w:shd w:val="clear" w:color="000000" w:fill="CCFFFF"/>
            <w:vAlign w:val="bottom"/>
          </w:tcPr>
          <w:p w14:paraId="7DD367C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19.55</w:t>
            </w:r>
          </w:p>
        </w:tc>
        <w:tc>
          <w:tcPr>
            <w:tcW w:w="580" w:type="dxa"/>
            <w:tcBorders>
              <w:top w:val="nil"/>
              <w:left w:val="nil"/>
              <w:bottom w:val="single" w:sz="4" w:space="0" w:color="auto"/>
              <w:right w:val="single" w:sz="4" w:space="0" w:color="auto"/>
            </w:tcBorders>
            <w:shd w:val="clear" w:color="000000" w:fill="CCFFFF"/>
            <w:vAlign w:val="bottom"/>
          </w:tcPr>
          <w:p w14:paraId="324034A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19.13</w:t>
            </w:r>
          </w:p>
        </w:tc>
        <w:tc>
          <w:tcPr>
            <w:tcW w:w="580" w:type="dxa"/>
            <w:tcBorders>
              <w:top w:val="nil"/>
              <w:left w:val="nil"/>
              <w:bottom w:val="single" w:sz="4" w:space="0" w:color="auto"/>
              <w:right w:val="single" w:sz="4" w:space="0" w:color="auto"/>
            </w:tcBorders>
            <w:shd w:val="clear" w:color="000000" w:fill="CCFFFF"/>
            <w:vAlign w:val="bottom"/>
          </w:tcPr>
          <w:p w14:paraId="642FABF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18.76</w:t>
            </w:r>
          </w:p>
        </w:tc>
        <w:tc>
          <w:tcPr>
            <w:tcW w:w="580" w:type="dxa"/>
            <w:tcBorders>
              <w:top w:val="nil"/>
              <w:left w:val="nil"/>
              <w:bottom w:val="single" w:sz="4" w:space="0" w:color="auto"/>
              <w:right w:val="single" w:sz="4" w:space="0" w:color="auto"/>
            </w:tcBorders>
            <w:shd w:val="clear" w:color="000000" w:fill="CCFFFF"/>
            <w:vAlign w:val="bottom"/>
          </w:tcPr>
          <w:p w14:paraId="13E5651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18.44</w:t>
            </w:r>
          </w:p>
        </w:tc>
        <w:tc>
          <w:tcPr>
            <w:tcW w:w="580" w:type="dxa"/>
            <w:tcBorders>
              <w:top w:val="nil"/>
              <w:left w:val="nil"/>
              <w:bottom w:val="single" w:sz="4" w:space="0" w:color="auto"/>
              <w:right w:val="single" w:sz="4" w:space="0" w:color="auto"/>
            </w:tcBorders>
            <w:shd w:val="clear" w:color="000000" w:fill="CCFFFF"/>
            <w:vAlign w:val="bottom"/>
          </w:tcPr>
          <w:p w14:paraId="62642A4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17.90</w:t>
            </w:r>
          </w:p>
        </w:tc>
        <w:tc>
          <w:tcPr>
            <w:tcW w:w="580" w:type="dxa"/>
            <w:tcBorders>
              <w:top w:val="nil"/>
              <w:left w:val="nil"/>
              <w:bottom w:val="single" w:sz="4" w:space="0" w:color="auto"/>
              <w:right w:val="single" w:sz="4" w:space="0" w:color="auto"/>
            </w:tcBorders>
            <w:shd w:val="clear" w:color="000000" w:fill="CCFFFF"/>
            <w:vAlign w:val="bottom"/>
          </w:tcPr>
          <w:p w14:paraId="37B7AAFC"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17.47</w:t>
            </w:r>
          </w:p>
        </w:tc>
      </w:tr>
      <w:tr w:rsidR="00DB1307" w:rsidRPr="00541270" w14:paraId="445291F1"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299AD7A5"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44</w:t>
            </w:r>
          </w:p>
        </w:tc>
        <w:tc>
          <w:tcPr>
            <w:tcW w:w="580" w:type="dxa"/>
            <w:tcBorders>
              <w:top w:val="nil"/>
              <w:left w:val="nil"/>
              <w:bottom w:val="single" w:sz="4" w:space="0" w:color="auto"/>
              <w:right w:val="single" w:sz="4" w:space="0" w:color="auto"/>
            </w:tcBorders>
            <w:shd w:val="clear" w:color="000000" w:fill="CCFFFF"/>
            <w:vAlign w:val="bottom"/>
          </w:tcPr>
          <w:p w14:paraId="344F96A8"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C5369F8"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19.66</w:t>
            </w:r>
          </w:p>
        </w:tc>
        <w:tc>
          <w:tcPr>
            <w:tcW w:w="580" w:type="dxa"/>
            <w:tcBorders>
              <w:top w:val="nil"/>
              <w:left w:val="nil"/>
              <w:bottom w:val="single" w:sz="4" w:space="0" w:color="auto"/>
              <w:right w:val="single" w:sz="4" w:space="0" w:color="auto"/>
            </w:tcBorders>
            <w:shd w:val="clear" w:color="000000" w:fill="CCFFFF"/>
            <w:vAlign w:val="bottom"/>
          </w:tcPr>
          <w:p w14:paraId="57153F1C"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19.24</w:t>
            </w:r>
          </w:p>
        </w:tc>
        <w:tc>
          <w:tcPr>
            <w:tcW w:w="580" w:type="dxa"/>
            <w:tcBorders>
              <w:top w:val="nil"/>
              <w:left w:val="nil"/>
              <w:bottom w:val="single" w:sz="4" w:space="0" w:color="auto"/>
              <w:right w:val="single" w:sz="4" w:space="0" w:color="auto"/>
            </w:tcBorders>
            <w:shd w:val="clear" w:color="000000" w:fill="CCFFFF"/>
            <w:vAlign w:val="bottom"/>
          </w:tcPr>
          <w:p w14:paraId="6523044A"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18.87</w:t>
            </w:r>
          </w:p>
        </w:tc>
        <w:tc>
          <w:tcPr>
            <w:tcW w:w="580" w:type="dxa"/>
            <w:tcBorders>
              <w:top w:val="nil"/>
              <w:left w:val="nil"/>
              <w:bottom w:val="single" w:sz="4" w:space="0" w:color="auto"/>
              <w:right w:val="single" w:sz="4" w:space="0" w:color="auto"/>
            </w:tcBorders>
            <w:shd w:val="clear" w:color="000000" w:fill="CCFFFF"/>
            <w:vAlign w:val="bottom"/>
          </w:tcPr>
          <w:p w14:paraId="0B68730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18.55</w:t>
            </w:r>
          </w:p>
        </w:tc>
        <w:tc>
          <w:tcPr>
            <w:tcW w:w="580" w:type="dxa"/>
            <w:tcBorders>
              <w:top w:val="nil"/>
              <w:left w:val="nil"/>
              <w:bottom w:val="single" w:sz="4" w:space="0" w:color="auto"/>
              <w:right w:val="single" w:sz="4" w:space="0" w:color="auto"/>
            </w:tcBorders>
            <w:shd w:val="clear" w:color="000000" w:fill="CCFFFF"/>
            <w:vAlign w:val="bottom"/>
          </w:tcPr>
          <w:p w14:paraId="4111E62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18.01</w:t>
            </w:r>
          </w:p>
        </w:tc>
        <w:tc>
          <w:tcPr>
            <w:tcW w:w="580" w:type="dxa"/>
            <w:tcBorders>
              <w:top w:val="nil"/>
              <w:left w:val="nil"/>
              <w:bottom w:val="single" w:sz="4" w:space="0" w:color="auto"/>
              <w:right w:val="single" w:sz="4" w:space="0" w:color="auto"/>
            </w:tcBorders>
            <w:shd w:val="clear" w:color="000000" w:fill="CCFFFF"/>
            <w:vAlign w:val="bottom"/>
          </w:tcPr>
          <w:p w14:paraId="66B8383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17.58</w:t>
            </w:r>
          </w:p>
        </w:tc>
      </w:tr>
      <w:tr w:rsidR="00DB1307" w:rsidRPr="00541270" w14:paraId="34D9EF7C"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2EB5A836"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45</w:t>
            </w:r>
          </w:p>
        </w:tc>
        <w:tc>
          <w:tcPr>
            <w:tcW w:w="580" w:type="dxa"/>
            <w:tcBorders>
              <w:top w:val="nil"/>
              <w:left w:val="nil"/>
              <w:bottom w:val="single" w:sz="4" w:space="0" w:color="auto"/>
              <w:right w:val="single" w:sz="4" w:space="0" w:color="auto"/>
            </w:tcBorders>
            <w:shd w:val="clear" w:color="000000" w:fill="CCFFFF"/>
            <w:vAlign w:val="bottom"/>
          </w:tcPr>
          <w:p w14:paraId="0A02FB68"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2F738BD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19.76</w:t>
            </w:r>
          </w:p>
        </w:tc>
        <w:tc>
          <w:tcPr>
            <w:tcW w:w="580" w:type="dxa"/>
            <w:tcBorders>
              <w:top w:val="nil"/>
              <w:left w:val="nil"/>
              <w:bottom w:val="single" w:sz="4" w:space="0" w:color="auto"/>
              <w:right w:val="single" w:sz="4" w:space="0" w:color="auto"/>
            </w:tcBorders>
            <w:shd w:val="clear" w:color="000000" w:fill="CCFFFF"/>
            <w:vAlign w:val="bottom"/>
          </w:tcPr>
          <w:p w14:paraId="7EC78BE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19.34</w:t>
            </w:r>
          </w:p>
        </w:tc>
        <w:tc>
          <w:tcPr>
            <w:tcW w:w="580" w:type="dxa"/>
            <w:tcBorders>
              <w:top w:val="nil"/>
              <w:left w:val="nil"/>
              <w:bottom w:val="single" w:sz="4" w:space="0" w:color="auto"/>
              <w:right w:val="single" w:sz="4" w:space="0" w:color="auto"/>
            </w:tcBorders>
            <w:shd w:val="clear" w:color="000000" w:fill="CCFFFF"/>
            <w:vAlign w:val="bottom"/>
          </w:tcPr>
          <w:p w14:paraId="484EA828"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18.98</w:t>
            </w:r>
          </w:p>
        </w:tc>
        <w:tc>
          <w:tcPr>
            <w:tcW w:w="580" w:type="dxa"/>
            <w:tcBorders>
              <w:top w:val="nil"/>
              <w:left w:val="nil"/>
              <w:bottom w:val="single" w:sz="4" w:space="0" w:color="auto"/>
              <w:right w:val="single" w:sz="4" w:space="0" w:color="auto"/>
            </w:tcBorders>
            <w:shd w:val="clear" w:color="000000" w:fill="CCFFFF"/>
            <w:vAlign w:val="bottom"/>
          </w:tcPr>
          <w:p w14:paraId="0C95E9F7"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18.66</w:t>
            </w:r>
          </w:p>
        </w:tc>
        <w:tc>
          <w:tcPr>
            <w:tcW w:w="580" w:type="dxa"/>
            <w:tcBorders>
              <w:top w:val="nil"/>
              <w:left w:val="nil"/>
              <w:bottom w:val="single" w:sz="4" w:space="0" w:color="auto"/>
              <w:right w:val="single" w:sz="4" w:space="0" w:color="auto"/>
            </w:tcBorders>
            <w:shd w:val="clear" w:color="000000" w:fill="CCFFFF"/>
            <w:vAlign w:val="bottom"/>
          </w:tcPr>
          <w:p w14:paraId="6E3D5DA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18.12</w:t>
            </w:r>
          </w:p>
        </w:tc>
        <w:tc>
          <w:tcPr>
            <w:tcW w:w="580" w:type="dxa"/>
            <w:tcBorders>
              <w:top w:val="nil"/>
              <w:left w:val="nil"/>
              <w:bottom w:val="single" w:sz="4" w:space="0" w:color="auto"/>
              <w:right w:val="single" w:sz="4" w:space="0" w:color="auto"/>
            </w:tcBorders>
            <w:shd w:val="clear" w:color="000000" w:fill="CCFFFF"/>
            <w:vAlign w:val="bottom"/>
          </w:tcPr>
          <w:p w14:paraId="433DCC78"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17.69</w:t>
            </w:r>
          </w:p>
        </w:tc>
      </w:tr>
      <w:tr w:rsidR="00DB1307" w:rsidRPr="00541270" w14:paraId="703632E1"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27C5445C"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46</w:t>
            </w:r>
          </w:p>
        </w:tc>
        <w:tc>
          <w:tcPr>
            <w:tcW w:w="580" w:type="dxa"/>
            <w:tcBorders>
              <w:top w:val="nil"/>
              <w:left w:val="nil"/>
              <w:bottom w:val="single" w:sz="4" w:space="0" w:color="auto"/>
              <w:right w:val="single" w:sz="4" w:space="0" w:color="auto"/>
            </w:tcBorders>
            <w:shd w:val="clear" w:color="000000" w:fill="CCFFFF"/>
            <w:vAlign w:val="bottom"/>
          </w:tcPr>
          <w:p w14:paraId="55DC4EDE"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7FCA857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19.86</w:t>
            </w:r>
          </w:p>
        </w:tc>
        <w:tc>
          <w:tcPr>
            <w:tcW w:w="580" w:type="dxa"/>
            <w:tcBorders>
              <w:top w:val="nil"/>
              <w:left w:val="nil"/>
              <w:bottom w:val="single" w:sz="4" w:space="0" w:color="auto"/>
              <w:right w:val="single" w:sz="4" w:space="0" w:color="auto"/>
            </w:tcBorders>
            <w:shd w:val="clear" w:color="000000" w:fill="CCFFFF"/>
            <w:vAlign w:val="bottom"/>
          </w:tcPr>
          <w:p w14:paraId="177033BA"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19.44</w:t>
            </w:r>
          </w:p>
        </w:tc>
        <w:tc>
          <w:tcPr>
            <w:tcW w:w="580" w:type="dxa"/>
            <w:tcBorders>
              <w:top w:val="nil"/>
              <w:left w:val="nil"/>
              <w:bottom w:val="single" w:sz="4" w:space="0" w:color="auto"/>
              <w:right w:val="single" w:sz="4" w:space="0" w:color="auto"/>
            </w:tcBorders>
            <w:shd w:val="clear" w:color="000000" w:fill="CCFFFF"/>
            <w:vAlign w:val="bottom"/>
          </w:tcPr>
          <w:p w14:paraId="467D3146"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19.08</w:t>
            </w:r>
          </w:p>
        </w:tc>
        <w:tc>
          <w:tcPr>
            <w:tcW w:w="580" w:type="dxa"/>
            <w:tcBorders>
              <w:top w:val="nil"/>
              <w:left w:val="nil"/>
              <w:bottom w:val="single" w:sz="4" w:space="0" w:color="auto"/>
              <w:right w:val="single" w:sz="4" w:space="0" w:color="auto"/>
            </w:tcBorders>
            <w:shd w:val="clear" w:color="000000" w:fill="CCFFFF"/>
            <w:vAlign w:val="bottom"/>
          </w:tcPr>
          <w:p w14:paraId="4BD827F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18.77</w:t>
            </w:r>
          </w:p>
        </w:tc>
        <w:tc>
          <w:tcPr>
            <w:tcW w:w="580" w:type="dxa"/>
            <w:tcBorders>
              <w:top w:val="nil"/>
              <w:left w:val="nil"/>
              <w:bottom w:val="single" w:sz="4" w:space="0" w:color="auto"/>
              <w:right w:val="single" w:sz="4" w:space="0" w:color="auto"/>
            </w:tcBorders>
            <w:shd w:val="clear" w:color="000000" w:fill="CCFFFF"/>
            <w:vAlign w:val="bottom"/>
          </w:tcPr>
          <w:p w14:paraId="3E811667"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18.23</w:t>
            </w:r>
          </w:p>
        </w:tc>
        <w:tc>
          <w:tcPr>
            <w:tcW w:w="580" w:type="dxa"/>
            <w:tcBorders>
              <w:top w:val="nil"/>
              <w:left w:val="nil"/>
              <w:bottom w:val="single" w:sz="4" w:space="0" w:color="auto"/>
              <w:right w:val="single" w:sz="4" w:space="0" w:color="auto"/>
            </w:tcBorders>
            <w:shd w:val="clear" w:color="000000" w:fill="CCFFFF"/>
            <w:vAlign w:val="bottom"/>
          </w:tcPr>
          <w:p w14:paraId="79453CB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17.79</w:t>
            </w:r>
          </w:p>
        </w:tc>
      </w:tr>
      <w:tr w:rsidR="00DB1307" w:rsidRPr="00541270" w14:paraId="1A89E604"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6A4AE72F"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47</w:t>
            </w:r>
          </w:p>
        </w:tc>
        <w:tc>
          <w:tcPr>
            <w:tcW w:w="580" w:type="dxa"/>
            <w:tcBorders>
              <w:top w:val="nil"/>
              <w:left w:val="nil"/>
              <w:bottom w:val="single" w:sz="4" w:space="0" w:color="auto"/>
              <w:right w:val="single" w:sz="4" w:space="0" w:color="auto"/>
            </w:tcBorders>
            <w:shd w:val="clear" w:color="000000" w:fill="CCFFFF"/>
            <w:vAlign w:val="bottom"/>
          </w:tcPr>
          <w:p w14:paraId="5693E33E"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0281B45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19.96</w:t>
            </w:r>
          </w:p>
        </w:tc>
        <w:tc>
          <w:tcPr>
            <w:tcW w:w="580" w:type="dxa"/>
            <w:tcBorders>
              <w:top w:val="nil"/>
              <w:left w:val="nil"/>
              <w:bottom w:val="single" w:sz="4" w:space="0" w:color="auto"/>
              <w:right w:val="single" w:sz="4" w:space="0" w:color="auto"/>
            </w:tcBorders>
            <w:shd w:val="clear" w:color="000000" w:fill="CCFFFF"/>
            <w:vAlign w:val="bottom"/>
          </w:tcPr>
          <w:p w14:paraId="44EF456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19.54</w:t>
            </w:r>
          </w:p>
        </w:tc>
        <w:tc>
          <w:tcPr>
            <w:tcW w:w="580" w:type="dxa"/>
            <w:tcBorders>
              <w:top w:val="nil"/>
              <w:left w:val="nil"/>
              <w:bottom w:val="single" w:sz="4" w:space="0" w:color="auto"/>
              <w:right w:val="single" w:sz="4" w:space="0" w:color="auto"/>
            </w:tcBorders>
            <w:shd w:val="clear" w:color="000000" w:fill="CCFFFF"/>
            <w:vAlign w:val="bottom"/>
          </w:tcPr>
          <w:p w14:paraId="2A45EF7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19.18</w:t>
            </w:r>
          </w:p>
        </w:tc>
        <w:tc>
          <w:tcPr>
            <w:tcW w:w="580" w:type="dxa"/>
            <w:tcBorders>
              <w:top w:val="nil"/>
              <w:left w:val="nil"/>
              <w:bottom w:val="single" w:sz="4" w:space="0" w:color="auto"/>
              <w:right w:val="single" w:sz="4" w:space="0" w:color="auto"/>
            </w:tcBorders>
            <w:shd w:val="clear" w:color="000000" w:fill="CCFFFF"/>
            <w:vAlign w:val="bottom"/>
          </w:tcPr>
          <w:p w14:paraId="580156F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18.87</w:t>
            </w:r>
          </w:p>
        </w:tc>
        <w:tc>
          <w:tcPr>
            <w:tcW w:w="580" w:type="dxa"/>
            <w:tcBorders>
              <w:top w:val="nil"/>
              <w:left w:val="nil"/>
              <w:bottom w:val="single" w:sz="4" w:space="0" w:color="auto"/>
              <w:right w:val="single" w:sz="4" w:space="0" w:color="auto"/>
            </w:tcBorders>
            <w:shd w:val="clear" w:color="000000" w:fill="CCFFFF"/>
            <w:vAlign w:val="bottom"/>
          </w:tcPr>
          <w:p w14:paraId="46712ECC"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18.33</w:t>
            </w:r>
          </w:p>
        </w:tc>
        <w:tc>
          <w:tcPr>
            <w:tcW w:w="580" w:type="dxa"/>
            <w:tcBorders>
              <w:top w:val="nil"/>
              <w:left w:val="nil"/>
              <w:bottom w:val="single" w:sz="4" w:space="0" w:color="auto"/>
              <w:right w:val="single" w:sz="4" w:space="0" w:color="auto"/>
            </w:tcBorders>
            <w:shd w:val="clear" w:color="000000" w:fill="CCFFFF"/>
            <w:vAlign w:val="bottom"/>
          </w:tcPr>
          <w:p w14:paraId="7F1D1A6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17.89</w:t>
            </w:r>
          </w:p>
        </w:tc>
      </w:tr>
      <w:tr w:rsidR="00DB1307" w:rsidRPr="00541270" w14:paraId="0F012B34"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3749D4C9"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48</w:t>
            </w:r>
          </w:p>
        </w:tc>
        <w:tc>
          <w:tcPr>
            <w:tcW w:w="580" w:type="dxa"/>
            <w:tcBorders>
              <w:top w:val="nil"/>
              <w:left w:val="nil"/>
              <w:bottom w:val="single" w:sz="4" w:space="0" w:color="auto"/>
              <w:right w:val="single" w:sz="4" w:space="0" w:color="auto"/>
            </w:tcBorders>
            <w:shd w:val="clear" w:color="000000" w:fill="CCFFFF"/>
            <w:vAlign w:val="bottom"/>
          </w:tcPr>
          <w:p w14:paraId="2674F8BD"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70773CB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20.00</w:t>
            </w:r>
          </w:p>
        </w:tc>
        <w:tc>
          <w:tcPr>
            <w:tcW w:w="580" w:type="dxa"/>
            <w:tcBorders>
              <w:top w:val="nil"/>
              <w:left w:val="nil"/>
              <w:bottom w:val="single" w:sz="4" w:space="0" w:color="auto"/>
              <w:right w:val="single" w:sz="4" w:space="0" w:color="auto"/>
            </w:tcBorders>
            <w:shd w:val="clear" w:color="000000" w:fill="CCFFFF"/>
            <w:vAlign w:val="bottom"/>
          </w:tcPr>
          <w:p w14:paraId="2960C1A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19.64</w:t>
            </w:r>
          </w:p>
        </w:tc>
        <w:tc>
          <w:tcPr>
            <w:tcW w:w="580" w:type="dxa"/>
            <w:tcBorders>
              <w:top w:val="nil"/>
              <w:left w:val="nil"/>
              <w:bottom w:val="single" w:sz="4" w:space="0" w:color="auto"/>
              <w:right w:val="single" w:sz="4" w:space="0" w:color="auto"/>
            </w:tcBorders>
            <w:shd w:val="clear" w:color="000000" w:fill="CCFFFF"/>
            <w:vAlign w:val="bottom"/>
          </w:tcPr>
          <w:p w14:paraId="7FF0D0E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19.28</w:t>
            </w:r>
          </w:p>
        </w:tc>
        <w:tc>
          <w:tcPr>
            <w:tcW w:w="580" w:type="dxa"/>
            <w:tcBorders>
              <w:top w:val="nil"/>
              <w:left w:val="nil"/>
              <w:bottom w:val="single" w:sz="4" w:space="0" w:color="auto"/>
              <w:right w:val="single" w:sz="4" w:space="0" w:color="auto"/>
            </w:tcBorders>
            <w:shd w:val="clear" w:color="000000" w:fill="CCFFFF"/>
            <w:vAlign w:val="bottom"/>
          </w:tcPr>
          <w:p w14:paraId="548ABCC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18.97</w:t>
            </w:r>
          </w:p>
        </w:tc>
        <w:tc>
          <w:tcPr>
            <w:tcW w:w="580" w:type="dxa"/>
            <w:tcBorders>
              <w:top w:val="nil"/>
              <w:left w:val="nil"/>
              <w:bottom w:val="single" w:sz="4" w:space="0" w:color="auto"/>
              <w:right w:val="single" w:sz="4" w:space="0" w:color="auto"/>
            </w:tcBorders>
            <w:shd w:val="clear" w:color="000000" w:fill="CCFFFF"/>
            <w:vAlign w:val="bottom"/>
          </w:tcPr>
          <w:p w14:paraId="697810C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18.43</w:t>
            </w:r>
          </w:p>
        </w:tc>
        <w:tc>
          <w:tcPr>
            <w:tcW w:w="580" w:type="dxa"/>
            <w:tcBorders>
              <w:top w:val="nil"/>
              <w:left w:val="nil"/>
              <w:bottom w:val="single" w:sz="4" w:space="0" w:color="auto"/>
              <w:right w:val="single" w:sz="4" w:space="0" w:color="auto"/>
            </w:tcBorders>
            <w:shd w:val="clear" w:color="000000" w:fill="CCFFFF"/>
            <w:vAlign w:val="bottom"/>
          </w:tcPr>
          <w:p w14:paraId="3E279162"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17.99</w:t>
            </w:r>
          </w:p>
        </w:tc>
      </w:tr>
      <w:tr w:rsidR="00DB1307" w:rsidRPr="00541270" w14:paraId="7A209C6D"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3AE3321F"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49</w:t>
            </w:r>
          </w:p>
        </w:tc>
        <w:tc>
          <w:tcPr>
            <w:tcW w:w="580" w:type="dxa"/>
            <w:tcBorders>
              <w:top w:val="nil"/>
              <w:left w:val="nil"/>
              <w:bottom w:val="single" w:sz="4" w:space="0" w:color="auto"/>
              <w:right w:val="single" w:sz="4" w:space="0" w:color="auto"/>
            </w:tcBorders>
            <w:shd w:val="clear" w:color="000000" w:fill="CCFFFF"/>
            <w:vAlign w:val="bottom"/>
          </w:tcPr>
          <w:p w14:paraId="3906ACFF"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50279564"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199B069B"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19.74</w:t>
            </w:r>
          </w:p>
        </w:tc>
        <w:tc>
          <w:tcPr>
            <w:tcW w:w="580" w:type="dxa"/>
            <w:tcBorders>
              <w:top w:val="nil"/>
              <w:left w:val="nil"/>
              <w:bottom w:val="single" w:sz="4" w:space="0" w:color="auto"/>
              <w:right w:val="single" w:sz="4" w:space="0" w:color="auto"/>
            </w:tcBorders>
            <w:shd w:val="clear" w:color="000000" w:fill="CCFFFF"/>
            <w:vAlign w:val="bottom"/>
          </w:tcPr>
          <w:p w14:paraId="6B5923A6"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19.38</w:t>
            </w:r>
          </w:p>
        </w:tc>
        <w:tc>
          <w:tcPr>
            <w:tcW w:w="580" w:type="dxa"/>
            <w:tcBorders>
              <w:top w:val="nil"/>
              <w:left w:val="nil"/>
              <w:bottom w:val="single" w:sz="4" w:space="0" w:color="auto"/>
              <w:right w:val="single" w:sz="4" w:space="0" w:color="auto"/>
            </w:tcBorders>
            <w:shd w:val="clear" w:color="000000" w:fill="CCFFFF"/>
            <w:vAlign w:val="bottom"/>
          </w:tcPr>
          <w:p w14:paraId="55B9921C"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19.07</w:t>
            </w:r>
          </w:p>
        </w:tc>
        <w:tc>
          <w:tcPr>
            <w:tcW w:w="580" w:type="dxa"/>
            <w:tcBorders>
              <w:top w:val="nil"/>
              <w:left w:val="nil"/>
              <w:bottom w:val="single" w:sz="4" w:space="0" w:color="auto"/>
              <w:right w:val="single" w:sz="4" w:space="0" w:color="auto"/>
            </w:tcBorders>
            <w:shd w:val="clear" w:color="000000" w:fill="CCFFFF"/>
            <w:vAlign w:val="bottom"/>
          </w:tcPr>
          <w:p w14:paraId="4B27314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18.53</w:t>
            </w:r>
          </w:p>
        </w:tc>
        <w:tc>
          <w:tcPr>
            <w:tcW w:w="580" w:type="dxa"/>
            <w:tcBorders>
              <w:top w:val="nil"/>
              <w:left w:val="nil"/>
              <w:bottom w:val="single" w:sz="4" w:space="0" w:color="auto"/>
              <w:right w:val="single" w:sz="4" w:space="0" w:color="auto"/>
            </w:tcBorders>
            <w:shd w:val="clear" w:color="000000" w:fill="CCFFFF"/>
            <w:vAlign w:val="bottom"/>
          </w:tcPr>
          <w:p w14:paraId="399A93B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18.09</w:t>
            </w:r>
          </w:p>
        </w:tc>
      </w:tr>
      <w:tr w:rsidR="00DB1307" w:rsidRPr="00541270" w14:paraId="5C83AA45"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501E0B77"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50</w:t>
            </w:r>
          </w:p>
        </w:tc>
        <w:tc>
          <w:tcPr>
            <w:tcW w:w="580" w:type="dxa"/>
            <w:tcBorders>
              <w:top w:val="nil"/>
              <w:left w:val="nil"/>
              <w:bottom w:val="single" w:sz="4" w:space="0" w:color="auto"/>
              <w:right w:val="single" w:sz="4" w:space="0" w:color="auto"/>
            </w:tcBorders>
            <w:shd w:val="clear" w:color="000000" w:fill="CCFFFF"/>
            <w:vAlign w:val="bottom"/>
          </w:tcPr>
          <w:p w14:paraId="2BAAB677"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4F26ABBA"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1996D6C3"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19.83</w:t>
            </w:r>
          </w:p>
        </w:tc>
        <w:tc>
          <w:tcPr>
            <w:tcW w:w="580" w:type="dxa"/>
            <w:tcBorders>
              <w:top w:val="nil"/>
              <w:left w:val="nil"/>
              <w:bottom w:val="single" w:sz="4" w:space="0" w:color="auto"/>
              <w:right w:val="single" w:sz="4" w:space="0" w:color="auto"/>
            </w:tcBorders>
            <w:shd w:val="clear" w:color="000000" w:fill="CCFFFF"/>
            <w:vAlign w:val="bottom"/>
          </w:tcPr>
          <w:p w14:paraId="4AB9C8A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19.47</w:t>
            </w:r>
          </w:p>
        </w:tc>
        <w:tc>
          <w:tcPr>
            <w:tcW w:w="580" w:type="dxa"/>
            <w:tcBorders>
              <w:top w:val="nil"/>
              <w:left w:val="nil"/>
              <w:bottom w:val="single" w:sz="4" w:space="0" w:color="auto"/>
              <w:right w:val="single" w:sz="4" w:space="0" w:color="auto"/>
            </w:tcBorders>
            <w:shd w:val="clear" w:color="000000" w:fill="CCFFFF"/>
            <w:vAlign w:val="bottom"/>
          </w:tcPr>
          <w:p w14:paraId="5453E2B8"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19.16</w:t>
            </w:r>
          </w:p>
        </w:tc>
        <w:tc>
          <w:tcPr>
            <w:tcW w:w="580" w:type="dxa"/>
            <w:tcBorders>
              <w:top w:val="nil"/>
              <w:left w:val="nil"/>
              <w:bottom w:val="single" w:sz="4" w:space="0" w:color="auto"/>
              <w:right w:val="single" w:sz="4" w:space="0" w:color="auto"/>
            </w:tcBorders>
            <w:shd w:val="clear" w:color="000000" w:fill="CCFFFF"/>
            <w:vAlign w:val="bottom"/>
          </w:tcPr>
          <w:p w14:paraId="312D993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18.63</w:t>
            </w:r>
          </w:p>
        </w:tc>
        <w:tc>
          <w:tcPr>
            <w:tcW w:w="580" w:type="dxa"/>
            <w:tcBorders>
              <w:top w:val="nil"/>
              <w:left w:val="nil"/>
              <w:bottom w:val="single" w:sz="4" w:space="0" w:color="auto"/>
              <w:right w:val="single" w:sz="4" w:space="0" w:color="auto"/>
            </w:tcBorders>
            <w:shd w:val="clear" w:color="000000" w:fill="CCFFFF"/>
            <w:vAlign w:val="bottom"/>
          </w:tcPr>
          <w:p w14:paraId="3D5AB94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18.19</w:t>
            </w:r>
          </w:p>
        </w:tc>
      </w:tr>
      <w:tr w:rsidR="00DB1307" w:rsidRPr="00541270" w14:paraId="1D188D03"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4227F71A"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51</w:t>
            </w:r>
          </w:p>
        </w:tc>
        <w:tc>
          <w:tcPr>
            <w:tcW w:w="580" w:type="dxa"/>
            <w:tcBorders>
              <w:top w:val="nil"/>
              <w:left w:val="nil"/>
              <w:bottom w:val="single" w:sz="4" w:space="0" w:color="auto"/>
              <w:right w:val="single" w:sz="4" w:space="0" w:color="auto"/>
            </w:tcBorders>
            <w:shd w:val="clear" w:color="000000" w:fill="CCFFFF"/>
            <w:vAlign w:val="bottom"/>
          </w:tcPr>
          <w:p w14:paraId="123F78B7"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2806B6E9"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24A3C57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19.92</w:t>
            </w:r>
          </w:p>
        </w:tc>
        <w:tc>
          <w:tcPr>
            <w:tcW w:w="580" w:type="dxa"/>
            <w:tcBorders>
              <w:top w:val="nil"/>
              <w:left w:val="nil"/>
              <w:bottom w:val="single" w:sz="4" w:space="0" w:color="auto"/>
              <w:right w:val="single" w:sz="4" w:space="0" w:color="auto"/>
            </w:tcBorders>
            <w:shd w:val="clear" w:color="000000" w:fill="CCFFFF"/>
            <w:vAlign w:val="bottom"/>
          </w:tcPr>
          <w:p w14:paraId="39DC12C5"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19.56</w:t>
            </w:r>
          </w:p>
        </w:tc>
        <w:tc>
          <w:tcPr>
            <w:tcW w:w="580" w:type="dxa"/>
            <w:tcBorders>
              <w:top w:val="nil"/>
              <w:left w:val="nil"/>
              <w:bottom w:val="single" w:sz="4" w:space="0" w:color="auto"/>
              <w:right w:val="single" w:sz="4" w:space="0" w:color="auto"/>
            </w:tcBorders>
            <w:shd w:val="clear" w:color="000000" w:fill="CCFFFF"/>
            <w:vAlign w:val="bottom"/>
          </w:tcPr>
          <w:p w14:paraId="4AC8D88C"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19.25</w:t>
            </w:r>
          </w:p>
        </w:tc>
        <w:tc>
          <w:tcPr>
            <w:tcW w:w="580" w:type="dxa"/>
            <w:tcBorders>
              <w:top w:val="nil"/>
              <w:left w:val="nil"/>
              <w:bottom w:val="single" w:sz="4" w:space="0" w:color="auto"/>
              <w:right w:val="single" w:sz="4" w:space="0" w:color="auto"/>
            </w:tcBorders>
            <w:shd w:val="clear" w:color="000000" w:fill="CCFFFF"/>
            <w:vAlign w:val="bottom"/>
          </w:tcPr>
          <w:p w14:paraId="1628498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18.73</w:t>
            </w:r>
          </w:p>
        </w:tc>
        <w:tc>
          <w:tcPr>
            <w:tcW w:w="580" w:type="dxa"/>
            <w:tcBorders>
              <w:top w:val="nil"/>
              <w:left w:val="nil"/>
              <w:bottom w:val="single" w:sz="4" w:space="0" w:color="auto"/>
              <w:right w:val="single" w:sz="4" w:space="0" w:color="auto"/>
            </w:tcBorders>
            <w:shd w:val="clear" w:color="000000" w:fill="CCFFFF"/>
            <w:vAlign w:val="bottom"/>
          </w:tcPr>
          <w:p w14:paraId="229A8622"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18.29</w:t>
            </w:r>
          </w:p>
        </w:tc>
      </w:tr>
      <w:tr w:rsidR="00DB1307" w:rsidRPr="00541270" w14:paraId="16502AE6"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51E66A94"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52</w:t>
            </w:r>
          </w:p>
        </w:tc>
        <w:tc>
          <w:tcPr>
            <w:tcW w:w="580" w:type="dxa"/>
            <w:tcBorders>
              <w:top w:val="nil"/>
              <w:left w:val="nil"/>
              <w:bottom w:val="single" w:sz="4" w:space="0" w:color="auto"/>
              <w:right w:val="single" w:sz="4" w:space="0" w:color="auto"/>
            </w:tcBorders>
            <w:shd w:val="clear" w:color="000000" w:fill="CCFFFF"/>
            <w:vAlign w:val="bottom"/>
          </w:tcPr>
          <w:p w14:paraId="0F939C57"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2CE170A7"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5FAB6F3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20.00</w:t>
            </w:r>
          </w:p>
        </w:tc>
        <w:tc>
          <w:tcPr>
            <w:tcW w:w="580" w:type="dxa"/>
            <w:tcBorders>
              <w:top w:val="nil"/>
              <w:left w:val="nil"/>
              <w:bottom w:val="single" w:sz="4" w:space="0" w:color="auto"/>
              <w:right w:val="single" w:sz="4" w:space="0" w:color="auto"/>
            </w:tcBorders>
            <w:shd w:val="clear" w:color="000000" w:fill="CCFFFF"/>
            <w:vAlign w:val="bottom"/>
          </w:tcPr>
          <w:p w14:paraId="4ED75652"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19.65</w:t>
            </w:r>
          </w:p>
        </w:tc>
        <w:tc>
          <w:tcPr>
            <w:tcW w:w="580" w:type="dxa"/>
            <w:tcBorders>
              <w:top w:val="nil"/>
              <w:left w:val="nil"/>
              <w:bottom w:val="single" w:sz="4" w:space="0" w:color="auto"/>
              <w:right w:val="single" w:sz="4" w:space="0" w:color="auto"/>
            </w:tcBorders>
            <w:shd w:val="clear" w:color="000000" w:fill="CCFFFF"/>
            <w:vAlign w:val="bottom"/>
          </w:tcPr>
          <w:p w14:paraId="3617557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19.34</w:t>
            </w:r>
          </w:p>
        </w:tc>
        <w:tc>
          <w:tcPr>
            <w:tcW w:w="580" w:type="dxa"/>
            <w:tcBorders>
              <w:top w:val="nil"/>
              <w:left w:val="nil"/>
              <w:bottom w:val="single" w:sz="4" w:space="0" w:color="auto"/>
              <w:right w:val="single" w:sz="4" w:space="0" w:color="auto"/>
            </w:tcBorders>
            <w:shd w:val="clear" w:color="000000" w:fill="CCFFFF"/>
            <w:vAlign w:val="bottom"/>
          </w:tcPr>
          <w:p w14:paraId="3837841D"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18.82</w:t>
            </w:r>
          </w:p>
        </w:tc>
        <w:tc>
          <w:tcPr>
            <w:tcW w:w="580" w:type="dxa"/>
            <w:tcBorders>
              <w:top w:val="nil"/>
              <w:left w:val="nil"/>
              <w:bottom w:val="single" w:sz="4" w:space="0" w:color="auto"/>
              <w:right w:val="single" w:sz="4" w:space="0" w:color="auto"/>
            </w:tcBorders>
            <w:shd w:val="clear" w:color="000000" w:fill="CCFFFF"/>
            <w:vAlign w:val="bottom"/>
          </w:tcPr>
          <w:p w14:paraId="44D40EFF"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18.38</w:t>
            </w:r>
          </w:p>
        </w:tc>
      </w:tr>
      <w:tr w:rsidR="00DB1307" w:rsidRPr="00541270" w14:paraId="1A7FAE73"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1C8A805D"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53</w:t>
            </w:r>
          </w:p>
        </w:tc>
        <w:tc>
          <w:tcPr>
            <w:tcW w:w="580" w:type="dxa"/>
            <w:tcBorders>
              <w:top w:val="nil"/>
              <w:left w:val="nil"/>
              <w:bottom w:val="single" w:sz="4" w:space="0" w:color="auto"/>
              <w:right w:val="single" w:sz="4" w:space="0" w:color="auto"/>
            </w:tcBorders>
            <w:shd w:val="clear" w:color="000000" w:fill="CCFFFF"/>
            <w:vAlign w:val="bottom"/>
          </w:tcPr>
          <w:p w14:paraId="086B3C37"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14F1C7F3"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1A907113"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324E976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19.74</w:t>
            </w:r>
          </w:p>
        </w:tc>
        <w:tc>
          <w:tcPr>
            <w:tcW w:w="580" w:type="dxa"/>
            <w:tcBorders>
              <w:top w:val="nil"/>
              <w:left w:val="nil"/>
              <w:bottom w:val="single" w:sz="4" w:space="0" w:color="auto"/>
              <w:right w:val="single" w:sz="4" w:space="0" w:color="auto"/>
            </w:tcBorders>
            <w:shd w:val="clear" w:color="000000" w:fill="CCFFFF"/>
            <w:vAlign w:val="bottom"/>
          </w:tcPr>
          <w:p w14:paraId="0C143347"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19.43</w:t>
            </w:r>
          </w:p>
        </w:tc>
        <w:tc>
          <w:tcPr>
            <w:tcW w:w="580" w:type="dxa"/>
            <w:tcBorders>
              <w:top w:val="nil"/>
              <w:left w:val="nil"/>
              <w:bottom w:val="single" w:sz="4" w:space="0" w:color="auto"/>
              <w:right w:val="single" w:sz="4" w:space="0" w:color="auto"/>
            </w:tcBorders>
            <w:shd w:val="clear" w:color="000000" w:fill="CCFFFF"/>
            <w:vAlign w:val="bottom"/>
          </w:tcPr>
          <w:p w14:paraId="7DFFD5E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18.91</w:t>
            </w:r>
          </w:p>
        </w:tc>
        <w:tc>
          <w:tcPr>
            <w:tcW w:w="580" w:type="dxa"/>
            <w:tcBorders>
              <w:top w:val="nil"/>
              <w:left w:val="nil"/>
              <w:bottom w:val="single" w:sz="4" w:space="0" w:color="auto"/>
              <w:right w:val="single" w:sz="4" w:space="0" w:color="auto"/>
            </w:tcBorders>
            <w:shd w:val="clear" w:color="000000" w:fill="CCFFFF"/>
            <w:vAlign w:val="bottom"/>
          </w:tcPr>
          <w:p w14:paraId="5ABCDD3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18.47</w:t>
            </w:r>
          </w:p>
        </w:tc>
      </w:tr>
      <w:tr w:rsidR="00DB1307" w:rsidRPr="00541270" w14:paraId="65D2C7BD"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2F5423FB"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54</w:t>
            </w:r>
          </w:p>
        </w:tc>
        <w:tc>
          <w:tcPr>
            <w:tcW w:w="580" w:type="dxa"/>
            <w:tcBorders>
              <w:top w:val="nil"/>
              <w:left w:val="nil"/>
              <w:bottom w:val="single" w:sz="4" w:space="0" w:color="auto"/>
              <w:right w:val="single" w:sz="4" w:space="0" w:color="auto"/>
            </w:tcBorders>
            <w:shd w:val="clear" w:color="000000" w:fill="CCFFFF"/>
            <w:vAlign w:val="bottom"/>
          </w:tcPr>
          <w:p w14:paraId="49F5227C"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5C38C1C4"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086E6A6D"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0EF5927F"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19.83</w:t>
            </w:r>
          </w:p>
        </w:tc>
        <w:tc>
          <w:tcPr>
            <w:tcW w:w="580" w:type="dxa"/>
            <w:tcBorders>
              <w:top w:val="nil"/>
              <w:left w:val="nil"/>
              <w:bottom w:val="single" w:sz="4" w:space="0" w:color="auto"/>
              <w:right w:val="single" w:sz="4" w:space="0" w:color="auto"/>
            </w:tcBorders>
            <w:shd w:val="clear" w:color="000000" w:fill="CCFFFF"/>
            <w:vAlign w:val="bottom"/>
          </w:tcPr>
          <w:p w14:paraId="7E01BCC4"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19.52</w:t>
            </w:r>
          </w:p>
        </w:tc>
        <w:tc>
          <w:tcPr>
            <w:tcW w:w="580" w:type="dxa"/>
            <w:tcBorders>
              <w:top w:val="nil"/>
              <w:left w:val="nil"/>
              <w:bottom w:val="single" w:sz="4" w:space="0" w:color="auto"/>
              <w:right w:val="single" w:sz="4" w:space="0" w:color="auto"/>
            </w:tcBorders>
            <w:shd w:val="clear" w:color="000000" w:fill="CCFFFF"/>
            <w:vAlign w:val="bottom"/>
          </w:tcPr>
          <w:p w14:paraId="23B3B8F8"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19.00</w:t>
            </w:r>
          </w:p>
        </w:tc>
        <w:tc>
          <w:tcPr>
            <w:tcW w:w="580" w:type="dxa"/>
            <w:tcBorders>
              <w:top w:val="nil"/>
              <w:left w:val="nil"/>
              <w:bottom w:val="single" w:sz="4" w:space="0" w:color="auto"/>
              <w:right w:val="single" w:sz="4" w:space="0" w:color="auto"/>
            </w:tcBorders>
            <w:shd w:val="clear" w:color="000000" w:fill="CCFFFF"/>
            <w:vAlign w:val="bottom"/>
          </w:tcPr>
          <w:p w14:paraId="40CBCF0C"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18.56</w:t>
            </w:r>
          </w:p>
        </w:tc>
      </w:tr>
      <w:tr w:rsidR="00DB1307" w:rsidRPr="00541270" w14:paraId="17AE3E8C"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62458955"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55</w:t>
            </w:r>
          </w:p>
        </w:tc>
        <w:tc>
          <w:tcPr>
            <w:tcW w:w="580" w:type="dxa"/>
            <w:tcBorders>
              <w:top w:val="nil"/>
              <w:left w:val="nil"/>
              <w:bottom w:val="single" w:sz="4" w:space="0" w:color="auto"/>
              <w:right w:val="single" w:sz="4" w:space="0" w:color="auto"/>
            </w:tcBorders>
            <w:shd w:val="clear" w:color="000000" w:fill="CCFFFF"/>
            <w:vAlign w:val="bottom"/>
          </w:tcPr>
          <w:p w14:paraId="20B25C65"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758F5259"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1657215D"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27A7982C"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19.91</w:t>
            </w:r>
          </w:p>
        </w:tc>
        <w:tc>
          <w:tcPr>
            <w:tcW w:w="580" w:type="dxa"/>
            <w:tcBorders>
              <w:top w:val="nil"/>
              <w:left w:val="nil"/>
              <w:bottom w:val="single" w:sz="4" w:space="0" w:color="auto"/>
              <w:right w:val="single" w:sz="4" w:space="0" w:color="auto"/>
            </w:tcBorders>
            <w:shd w:val="clear" w:color="000000" w:fill="CCFFFF"/>
            <w:vAlign w:val="bottom"/>
          </w:tcPr>
          <w:p w14:paraId="638589FA"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19.61</w:t>
            </w:r>
          </w:p>
        </w:tc>
        <w:tc>
          <w:tcPr>
            <w:tcW w:w="580" w:type="dxa"/>
            <w:tcBorders>
              <w:top w:val="nil"/>
              <w:left w:val="nil"/>
              <w:bottom w:val="single" w:sz="4" w:space="0" w:color="auto"/>
              <w:right w:val="single" w:sz="4" w:space="0" w:color="auto"/>
            </w:tcBorders>
            <w:shd w:val="clear" w:color="000000" w:fill="CCFFFF"/>
            <w:vAlign w:val="bottom"/>
          </w:tcPr>
          <w:p w14:paraId="150B2C4A"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19.09</w:t>
            </w:r>
          </w:p>
        </w:tc>
        <w:tc>
          <w:tcPr>
            <w:tcW w:w="580" w:type="dxa"/>
            <w:tcBorders>
              <w:top w:val="nil"/>
              <w:left w:val="nil"/>
              <w:bottom w:val="single" w:sz="4" w:space="0" w:color="auto"/>
              <w:right w:val="single" w:sz="4" w:space="0" w:color="auto"/>
            </w:tcBorders>
            <w:shd w:val="clear" w:color="000000" w:fill="CCFFFF"/>
            <w:vAlign w:val="bottom"/>
          </w:tcPr>
          <w:p w14:paraId="68AEDF02"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18.65</w:t>
            </w:r>
          </w:p>
        </w:tc>
      </w:tr>
      <w:tr w:rsidR="00DB1307" w:rsidRPr="00541270" w14:paraId="0C7FC77C"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12A24D24"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56</w:t>
            </w:r>
          </w:p>
        </w:tc>
        <w:tc>
          <w:tcPr>
            <w:tcW w:w="580" w:type="dxa"/>
            <w:tcBorders>
              <w:top w:val="nil"/>
              <w:left w:val="nil"/>
              <w:bottom w:val="single" w:sz="4" w:space="0" w:color="auto"/>
              <w:right w:val="single" w:sz="4" w:space="0" w:color="auto"/>
            </w:tcBorders>
            <w:shd w:val="clear" w:color="000000" w:fill="CCFFFF"/>
            <w:vAlign w:val="bottom"/>
          </w:tcPr>
          <w:p w14:paraId="77760E1B"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07080C36"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5AC92465"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71861A0B"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19.99</w:t>
            </w:r>
          </w:p>
        </w:tc>
        <w:tc>
          <w:tcPr>
            <w:tcW w:w="580" w:type="dxa"/>
            <w:tcBorders>
              <w:top w:val="nil"/>
              <w:left w:val="nil"/>
              <w:bottom w:val="single" w:sz="4" w:space="0" w:color="auto"/>
              <w:right w:val="single" w:sz="4" w:space="0" w:color="auto"/>
            </w:tcBorders>
            <w:shd w:val="clear" w:color="000000" w:fill="CCFFFF"/>
            <w:vAlign w:val="bottom"/>
          </w:tcPr>
          <w:p w14:paraId="40A212A7"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19.69</w:t>
            </w:r>
          </w:p>
        </w:tc>
        <w:tc>
          <w:tcPr>
            <w:tcW w:w="580" w:type="dxa"/>
            <w:tcBorders>
              <w:top w:val="nil"/>
              <w:left w:val="nil"/>
              <w:bottom w:val="single" w:sz="4" w:space="0" w:color="auto"/>
              <w:right w:val="single" w:sz="4" w:space="0" w:color="auto"/>
            </w:tcBorders>
            <w:shd w:val="clear" w:color="000000" w:fill="CCFFFF"/>
            <w:vAlign w:val="bottom"/>
          </w:tcPr>
          <w:p w14:paraId="24B277D9"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19.17</w:t>
            </w:r>
          </w:p>
        </w:tc>
        <w:tc>
          <w:tcPr>
            <w:tcW w:w="580" w:type="dxa"/>
            <w:tcBorders>
              <w:top w:val="nil"/>
              <w:left w:val="nil"/>
              <w:bottom w:val="single" w:sz="4" w:space="0" w:color="auto"/>
              <w:right w:val="single" w:sz="4" w:space="0" w:color="auto"/>
            </w:tcBorders>
            <w:shd w:val="clear" w:color="000000" w:fill="CCFFFF"/>
            <w:vAlign w:val="bottom"/>
          </w:tcPr>
          <w:p w14:paraId="6DAC77E0"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18.74</w:t>
            </w:r>
          </w:p>
        </w:tc>
      </w:tr>
      <w:tr w:rsidR="00DB1307" w:rsidRPr="00541270" w14:paraId="6953AE69"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1D14A44F"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57</w:t>
            </w:r>
          </w:p>
        </w:tc>
        <w:tc>
          <w:tcPr>
            <w:tcW w:w="580" w:type="dxa"/>
            <w:tcBorders>
              <w:top w:val="nil"/>
              <w:left w:val="nil"/>
              <w:bottom w:val="single" w:sz="4" w:space="0" w:color="auto"/>
              <w:right w:val="single" w:sz="4" w:space="0" w:color="auto"/>
            </w:tcBorders>
            <w:shd w:val="clear" w:color="000000" w:fill="CCFFFF"/>
            <w:vAlign w:val="bottom"/>
          </w:tcPr>
          <w:p w14:paraId="3BF03062"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087CF699"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3D0CFAA3"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35F81BC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20.00</w:t>
            </w:r>
          </w:p>
        </w:tc>
        <w:tc>
          <w:tcPr>
            <w:tcW w:w="580" w:type="dxa"/>
            <w:tcBorders>
              <w:top w:val="nil"/>
              <w:left w:val="nil"/>
              <w:bottom w:val="single" w:sz="4" w:space="0" w:color="auto"/>
              <w:right w:val="single" w:sz="4" w:space="0" w:color="auto"/>
            </w:tcBorders>
            <w:shd w:val="clear" w:color="000000" w:fill="CCFFFF"/>
            <w:vAlign w:val="bottom"/>
          </w:tcPr>
          <w:p w14:paraId="0A4D7B1B"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19.77</w:t>
            </w:r>
          </w:p>
        </w:tc>
        <w:tc>
          <w:tcPr>
            <w:tcW w:w="580" w:type="dxa"/>
            <w:tcBorders>
              <w:top w:val="nil"/>
              <w:left w:val="nil"/>
              <w:bottom w:val="single" w:sz="4" w:space="0" w:color="auto"/>
              <w:right w:val="single" w:sz="4" w:space="0" w:color="auto"/>
            </w:tcBorders>
            <w:shd w:val="clear" w:color="000000" w:fill="CCFFFF"/>
            <w:vAlign w:val="bottom"/>
          </w:tcPr>
          <w:p w14:paraId="597872E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19.25</w:t>
            </w:r>
          </w:p>
        </w:tc>
        <w:tc>
          <w:tcPr>
            <w:tcW w:w="580" w:type="dxa"/>
            <w:tcBorders>
              <w:top w:val="nil"/>
              <w:left w:val="nil"/>
              <w:bottom w:val="single" w:sz="4" w:space="0" w:color="auto"/>
              <w:right w:val="single" w:sz="4" w:space="0" w:color="auto"/>
            </w:tcBorders>
            <w:shd w:val="clear" w:color="000000" w:fill="CCFFFF"/>
            <w:vAlign w:val="bottom"/>
          </w:tcPr>
          <w:p w14:paraId="7CDDF02B"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18.82</w:t>
            </w:r>
          </w:p>
        </w:tc>
      </w:tr>
      <w:tr w:rsidR="00DB1307" w:rsidRPr="00541270" w14:paraId="7443A490"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4A56D7AC"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58</w:t>
            </w:r>
          </w:p>
        </w:tc>
        <w:tc>
          <w:tcPr>
            <w:tcW w:w="580" w:type="dxa"/>
            <w:tcBorders>
              <w:top w:val="nil"/>
              <w:left w:val="nil"/>
              <w:bottom w:val="single" w:sz="4" w:space="0" w:color="auto"/>
              <w:right w:val="single" w:sz="4" w:space="0" w:color="auto"/>
            </w:tcBorders>
            <w:shd w:val="clear" w:color="000000" w:fill="CCFFFF"/>
            <w:vAlign w:val="bottom"/>
          </w:tcPr>
          <w:p w14:paraId="009CC00C"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188048AE"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0C70F729"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4C6847F"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2ED5DEDB"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19.85</w:t>
            </w:r>
          </w:p>
        </w:tc>
        <w:tc>
          <w:tcPr>
            <w:tcW w:w="580" w:type="dxa"/>
            <w:tcBorders>
              <w:top w:val="nil"/>
              <w:left w:val="nil"/>
              <w:bottom w:val="single" w:sz="4" w:space="0" w:color="auto"/>
              <w:right w:val="single" w:sz="4" w:space="0" w:color="auto"/>
            </w:tcBorders>
            <w:shd w:val="clear" w:color="000000" w:fill="CCFFFF"/>
            <w:vAlign w:val="bottom"/>
          </w:tcPr>
          <w:p w14:paraId="5DD34A21"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19.33</w:t>
            </w:r>
          </w:p>
        </w:tc>
        <w:tc>
          <w:tcPr>
            <w:tcW w:w="580" w:type="dxa"/>
            <w:tcBorders>
              <w:top w:val="nil"/>
              <w:left w:val="nil"/>
              <w:bottom w:val="single" w:sz="4" w:space="0" w:color="auto"/>
              <w:right w:val="single" w:sz="4" w:space="0" w:color="auto"/>
            </w:tcBorders>
            <w:shd w:val="clear" w:color="000000" w:fill="CCFFFF"/>
            <w:vAlign w:val="bottom"/>
          </w:tcPr>
          <w:p w14:paraId="0DCFB446"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18.90</w:t>
            </w:r>
          </w:p>
        </w:tc>
      </w:tr>
      <w:tr w:rsidR="00DB1307" w:rsidRPr="00541270" w14:paraId="6101663D"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620D1EEC"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59</w:t>
            </w:r>
          </w:p>
        </w:tc>
        <w:tc>
          <w:tcPr>
            <w:tcW w:w="580" w:type="dxa"/>
            <w:tcBorders>
              <w:top w:val="nil"/>
              <w:left w:val="nil"/>
              <w:bottom w:val="single" w:sz="4" w:space="0" w:color="auto"/>
              <w:right w:val="single" w:sz="4" w:space="0" w:color="auto"/>
            </w:tcBorders>
            <w:shd w:val="clear" w:color="000000" w:fill="CCFFFF"/>
            <w:vAlign w:val="bottom"/>
          </w:tcPr>
          <w:p w14:paraId="2C683241"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345CBE62"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500761D"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5DC01F6F"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2E82CA8E"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19.93</w:t>
            </w:r>
          </w:p>
        </w:tc>
        <w:tc>
          <w:tcPr>
            <w:tcW w:w="580" w:type="dxa"/>
            <w:tcBorders>
              <w:top w:val="nil"/>
              <w:left w:val="nil"/>
              <w:bottom w:val="single" w:sz="4" w:space="0" w:color="auto"/>
              <w:right w:val="single" w:sz="4" w:space="0" w:color="auto"/>
            </w:tcBorders>
            <w:shd w:val="clear" w:color="000000" w:fill="CCFFFF"/>
            <w:vAlign w:val="bottom"/>
          </w:tcPr>
          <w:p w14:paraId="6AA16C45"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19.41</w:t>
            </w:r>
          </w:p>
        </w:tc>
        <w:tc>
          <w:tcPr>
            <w:tcW w:w="580" w:type="dxa"/>
            <w:tcBorders>
              <w:top w:val="nil"/>
              <w:left w:val="nil"/>
              <w:bottom w:val="single" w:sz="4" w:space="0" w:color="auto"/>
              <w:right w:val="single" w:sz="4" w:space="0" w:color="auto"/>
            </w:tcBorders>
            <w:shd w:val="clear" w:color="000000" w:fill="CCFFFF"/>
            <w:vAlign w:val="bottom"/>
          </w:tcPr>
          <w:p w14:paraId="4DC3863B"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18.98</w:t>
            </w:r>
          </w:p>
        </w:tc>
      </w:tr>
      <w:tr w:rsidR="00DB1307" w:rsidRPr="00541270" w14:paraId="09292A5F"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0DBC2614" w14:textId="77777777" w:rsidR="00DB1307" w:rsidRPr="00875267" w:rsidRDefault="00DB1307" w:rsidP="00101AD2">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60</w:t>
            </w:r>
          </w:p>
        </w:tc>
        <w:tc>
          <w:tcPr>
            <w:tcW w:w="580" w:type="dxa"/>
            <w:tcBorders>
              <w:top w:val="nil"/>
              <w:left w:val="nil"/>
              <w:bottom w:val="single" w:sz="4" w:space="0" w:color="auto"/>
              <w:right w:val="single" w:sz="4" w:space="0" w:color="auto"/>
            </w:tcBorders>
            <w:shd w:val="clear" w:color="000000" w:fill="CCFFFF"/>
            <w:vAlign w:val="bottom"/>
          </w:tcPr>
          <w:p w14:paraId="060D80AC"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4F0DEAD3"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3F67E29"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0252DF1D" w14:textId="77777777" w:rsidR="00DB1307" w:rsidRPr="00875267" w:rsidRDefault="00DB1307" w:rsidP="00101AD2">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40460472"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20.00</w:t>
            </w:r>
          </w:p>
        </w:tc>
        <w:tc>
          <w:tcPr>
            <w:tcW w:w="580" w:type="dxa"/>
            <w:tcBorders>
              <w:top w:val="nil"/>
              <w:left w:val="nil"/>
              <w:bottom w:val="single" w:sz="4" w:space="0" w:color="auto"/>
              <w:right w:val="single" w:sz="4" w:space="0" w:color="auto"/>
            </w:tcBorders>
            <w:shd w:val="clear" w:color="000000" w:fill="CCFFFF"/>
            <w:vAlign w:val="bottom"/>
          </w:tcPr>
          <w:p w14:paraId="592569FF"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19.49</w:t>
            </w:r>
          </w:p>
        </w:tc>
        <w:tc>
          <w:tcPr>
            <w:tcW w:w="580" w:type="dxa"/>
            <w:tcBorders>
              <w:top w:val="nil"/>
              <w:left w:val="nil"/>
              <w:bottom w:val="single" w:sz="4" w:space="0" w:color="auto"/>
              <w:right w:val="single" w:sz="4" w:space="0" w:color="auto"/>
            </w:tcBorders>
            <w:shd w:val="clear" w:color="000000" w:fill="CCFFFF"/>
            <w:vAlign w:val="bottom"/>
          </w:tcPr>
          <w:p w14:paraId="0B6051A7" w14:textId="77777777" w:rsidR="00DB1307" w:rsidRPr="00875267" w:rsidRDefault="00DB1307" w:rsidP="00101AD2">
            <w:pPr>
              <w:spacing w:line="240" w:lineRule="auto"/>
              <w:jc w:val="center"/>
              <w:rPr>
                <w:rFonts w:ascii="Calibri" w:hAnsi="Calibri" w:cs="Arial"/>
                <w:color w:val="000000"/>
                <w:sz w:val="12"/>
                <w:szCs w:val="12"/>
              </w:rPr>
            </w:pPr>
            <w:r w:rsidRPr="00875267">
              <w:rPr>
                <w:rFonts w:ascii="Calibri" w:hAnsi="Calibri" w:cs="Arial"/>
                <w:color w:val="000000"/>
                <w:sz w:val="12"/>
                <w:szCs w:val="12"/>
              </w:rPr>
              <w:t>19.06</w:t>
            </w:r>
          </w:p>
        </w:tc>
      </w:tr>
      <w:tr w:rsidR="00DB1307" w:rsidRPr="00541270" w14:paraId="63B9A20E"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0B4B228E" w14:textId="77777777" w:rsidR="00DB1307" w:rsidRPr="00875267" w:rsidRDefault="00DB1307" w:rsidP="00BE7F5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61</w:t>
            </w:r>
          </w:p>
        </w:tc>
        <w:tc>
          <w:tcPr>
            <w:tcW w:w="580" w:type="dxa"/>
            <w:tcBorders>
              <w:top w:val="nil"/>
              <w:left w:val="nil"/>
              <w:bottom w:val="single" w:sz="4" w:space="0" w:color="auto"/>
              <w:right w:val="single" w:sz="4" w:space="0" w:color="auto"/>
            </w:tcBorders>
            <w:shd w:val="clear" w:color="000000" w:fill="CCFFFF"/>
            <w:vAlign w:val="bottom"/>
          </w:tcPr>
          <w:p w14:paraId="5C796339"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37E0600B"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35D153C6"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3A879B3C"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7F5B317F"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886DA22"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19.57</w:t>
            </w:r>
          </w:p>
        </w:tc>
        <w:tc>
          <w:tcPr>
            <w:tcW w:w="580" w:type="dxa"/>
            <w:tcBorders>
              <w:top w:val="nil"/>
              <w:left w:val="nil"/>
              <w:bottom w:val="single" w:sz="4" w:space="0" w:color="auto"/>
              <w:right w:val="single" w:sz="4" w:space="0" w:color="auto"/>
            </w:tcBorders>
            <w:shd w:val="clear" w:color="000000" w:fill="CCFFFF"/>
            <w:vAlign w:val="bottom"/>
          </w:tcPr>
          <w:p w14:paraId="186B3414"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19.14</w:t>
            </w:r>
          </w:p>
        </w:tc>
      </w:tr>
      <w:tr w:rsidR="00DB1307" w:rsidRPr="00541270" w14:paraId="0E8D5B3D"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638AD52A" w14:textId="77777777" w:rsidR="00DB1307" w:rsidRPr="00875267" w:rsidRDefault="00DB1307" w:rsidP="00BE7F5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62</w:t>
            </w:r>
          </w:p>
        </w:tc>
        <w:tc>
          <w:tcPr>
            <w:tcW w:w="580" w:type="dxa"/>
            <w:tcBorders>
              <w:top w:val="nil"/>
              <w:left w:val="nil"/>
              <w:bottom w:val="single" w:sz="4" w:space="0" w:color="auto"/>
              <w:right w:val="single" w:sz="4" w:space="0" w:color="auto"/>
            </w:tcBorders>
            <w:shd w:val="clear" w:color="000000" w:fill="CCFFFF"/>
            <w:vAlign w:val="bottom"/>
          </w:tcPr>
          <w:p w14:paraId="6020A38B"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5F2EEBED"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261DDA89"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25581C6"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05607821"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0ED2C61"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19.65</w:t>
            </w:r>
          </w:p>
        </w:tc>
        <w:tc>
          <w:tcPr>
            <w:tcW w:w="580" w:type="dxa"/>
            <w:tcBorders>
              <w:top w:val="nil"/>
              <w:left w:val="nil"/>
              <w:bottom w:val="single" w:sz="4" w:space="0" w:color="auto"/>
              <w:right w:val="single" w:sz="4" w:space="0" w:color="auto"/>
            </w:tcBorders>
            <w:shd w:val="clear" w:color="000000" w:fill="CCFFFF"/>
            <w:vAlign w:val="bottom"/>
          </w:tcPr>
          <w:p w14:paraId="05CC6D64"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19.22</w:t>
            </w:r>
          </w:p>
        </w:tc>
      </w:tr>
      <w:tr w:rsidR="00DB1307" w:rsidRPr="00541270" w14:paraId="292C181B"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5FF1F8B1" w14:textId="77777777" w:rsidR="00DB1307" w:rsidRPr="00875267" w:rsidRDefault="00DB1307" w:rsidP="00BE7F5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63</w:t>
            </w:r>
          </w:p>
        </w:tc>
        <w:tc>
          <w:tcPr>
            <w:tcW w:w="580" w:type="dxa"/>
            <w:tcBorders>
              <w:top w:val="nil"/>
              <w:left w:val="nil"/>
              <w:bottom w:val="single" w:sz="4" w:space="0" w:color="auto"/>
              <w:right w:val="single" w:sz="4" w:space="0" w:color="auto"/>
            </w:tcBorders>
            <w:shd w:val="clear" w:color="000000" w:fill="CCFFFF"/>
            <w:vAlign w:val="bottom"/>
          </w:tcPr>
          <w:p w14:paraId="60DE8DB8"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54EFA981"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094695A7"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73E7EEB2"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23BD2A5C"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2B0EE377"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19.72</w:t>
            </w:r>
          </w:p>
        </w:tc>
        <w:tc>
          <w:tcPr>
            <w:tcW w:w="580" w:type="dxa"/>
            <w:tcBorders>
              <w:top w:val="nil"/>
              <w:left w:val="nil"/>
              <w:bottom w:val="single" w:sz="4" w:space="0" w:color="auto"/>
              <w:right w:val="single" w:sz="4" w:space="0" w:color="auto"/>
            </w:tcBorders>
            <w:shd w:val="clear" w:color="000000" w:fill="CCFFFF"/>
            <w:vAlign w:val="bottom"/>
          </w:tcPr>
          <w:p w14:paraId="7539101D"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19.30</w:t>
            </w:r>
          </w:p>
        </w:tc>
      </w:tr>
      <w:tr w:rsidR="00DB1307" w:rsidRPr="00541270" w14:paraId="66CB556B"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1BA5891F" w14:textId="77777777" w:rsidR="00DB1307" w:rsidRPr="00875267" w:rsidRDefault="00DB1307" w:rsidP="00BE7F5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64</w:t>
            </w:r>
          </w:p>
        </w:tc>
        <w:tc>
          <w:tcPr>
            <w:tcW w:w="580" w:type="dxa"/>
            <w:tcBorders>
              <w:top w:val="nil"/>
              <w:left w:val="nil"/>
              <w:bottom w:val="single" w:sz="4" w:space="0" w:color="auto"/>
              <w:right w:val="single" w:sz="4" w:space="0" w:color="auto"/>
            </w:tcBorders>
            <w:shd w:val="clear" w:color="000000" w:fill="CCFFFF"/>
            <w:vAlign w:val="bottom"/>
          </w:tcPr>
          <w:p w14:paraId="388A1E6A"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25BD8C2C"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73B72848"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54914A1E"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4D53364"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2218301"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19.79</w:t>
            </w:r>
          </w:p>
        </w:tc>
        <w:tc>
          <w:tcPr>
            <w:tcW w:w="580" w:type="dxa"/>
            <w:tcBorders>
              <w:top w:val="nil"/>
              <w:left w:val="nil"/>
              <w:bottom w:val="single" w:sz="4" w:space="0" w:color="auto"/>
              <w:right w:val="single" w:sz="4" w:space="0" w:color="auto"/>
            </w:tcBorders>
            <w:shd w:val="clear" w:color="000000" w:fill="CCFFFF"/>
            <w:vAlign w:val="bottom"/>
          </w:tcPr>
          <w:p w14:paraId="3AABAAFC"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19.37</w:t>
            </w:r>
          </w:p>
        </w:tc>
      </w:tr>
      <w:tr w:rsidR="00DB1307" w:rsidRPr="00541270" w14:paraId="2602DB81"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2198DBD7" w14:textId="77777777" w:rsidR="00DB1307" w:rsidRPr="00875267" w:rsidRDefault="00DB1307" w:rsidP="00BE7F5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65</w:t>
            </w:r>
          </w:p>
        </w:tc>
        <w:tc>
          <w:tcPr>
            <w:tcW w:w="580" w:type="dxa"/>
            <w:tcBorders>
              <w:top w:val="nil"/>
              <w:left w:val="nil"/>
              <w:bottom w:val="single" w:sz="4" w:space="0" w:color="auto"/>
              <w:right w:val="single" w:sz="4" w:space="0" w:color="auto"/>
            </w:tcBorders>
            <w:shd w:val="clear" w:color="000000" w:fill="CCFFFF"/>
            <w:vAlign w:val="bottom"/>
          </w:tcPr>
          <w:p w14:paraId="00368526"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469EC591"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540E1F72"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3CD9437D"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75FEDB8A"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4D3921C3"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19.86</w:t>
            </w:r>
          </w:p>
        </w:tc>
        <w:tc>
          <w:tcPr>
            <w:tcW w:w="580" w:type="dxa"/>
            <w:tcBorders>
              <w:top w:val="nil"/>
              <w:left w:val="nil"/>
              <w:bottom w:val="single" w:sz="4" w:space="0" w:color="auto"/>
              <w:right w:val="single" w:sz="4" w:space="0" w:color="auto"/>
            </w:tcBorders>
            <w:shd w:val="clear" w:color="000000" w:fill="CCFFFF"/>
            <w:vAlign w:val="bottom"/>
          </w:tcPr>
          <w:p w14:paraId="23D10D95"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19.44</w:t>
            </w:r>
          </w:p>
        </w:tc>
      </w:tr>
      <w:tr w:rsidR="00DB1307" w:rsidRPr="00541270" w14:paraId="6A43773B"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56ABBD8D" w14:textId="77777777" w:rsidR="00DB1307" w:rsidRPr="00875267" w:rsidRDefault="00DB1307" w:rsidP="00BE7F5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66</w:t>
            </w:r>
          </w:p>
        </w:tc>
        <w:tc>
          <w:tcPr>
            <w:tcW w:w="580" w:type="dxa"/>
            <w:tcBorders>
              <w:top w:val="nil"/>
              <w:left w:val="nil"/>
              <w:bottom w:val="single" w:sz="4" w:space="0" w:color="auto"/>
              <w:right w:val="single" w:sz="4" w:space="0" w:color="auto"/>
            </w:tcBorders>
            <w:shd w:val="clear" w:color="000000" w:fill="CCFFFF"/>
            <w:vAlign w:val="bottom"/>
          </w:tcPr>
          <w:p w14:paraId="1593B453"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5E798F6B"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787FEFB5"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5F1BEBE9"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4D363EE8"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35182E63"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19.93</w:t>
            </w:r>
          </w:p>
        </w:tc>
        <w:tc>
          <w:tcPr>
            <w:tcW w:w="580" w:type="dxa"/>
            <w:tcBorders>
              <w:top w:val="nil"/>
              <w:left w:val="nil"/>
              <w:bottom w:val="single" w:sz="4" w:space="0" w:color="auto"/>
              <w:right w:val="single" w:sz="4" w:space="0" w:color="auto"/>
            </w:tcBorders>
            <w:shd w:val="clear" w:color="000000" w:fill="CCFFFF"/>
            <w:vAlign w:val="bottom"/>
          </w:tcPr>
          <w:p w14:paraId="7BB85936"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19.51</w:t>
            </w:r>
          </w:p>
        </w:tc>
      </w:tr>
      <w:tr w:rsidR="00DB1307" w:rsidRPr="00541270" w14:paraId="4F3EF8E4"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39421423" w14:textId="77777777" w:rsidR="00DB1307" w:rsidRPr="00875267" w:rsidRDefault="00DB1307" w:rsidP="00BE7F5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67</w:t>
            </w:r>
          </w:p>
        </w:tc>
        <w:tc>
          <w:tcPr>
            <w:tcW w:w="580" w:type="dxa"/>
            <w:tcBorders>
              <w:top w:val="nil"/>
              <w:left w:val="nil"/>
              <w:bottom w:val="single" w:sz="4" w:space="0" w:color="auto"/>
              <w:right w:val="single" w:sz="4" w:space="0" w:color="auto"/>
            </w:tcBorders>
            <w:shd w:val="clear" w:color="000000" w:fill="CCFFFF"/>
            <w:vAlign w:val="bottom"/>
          </w:tcPr>
          <w:p w14:paraId="370B464D"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4694CBAB"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555634D7"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735EE26"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1AFE240A"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22B94D41"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19.99</w:t>
            </w:r>
          </w:p>
        </w:tc>
        <w:tc>
          <w:tcPr>
            <w:tcW w:w="580" w:type="dxa"/>
            <w:tcBorders>
              <w:top w:val="nil"/>
              <w:left w:val="nil"/>
              <w:bottom w:val="single" w:sz="4" w:space="0" w:color="auto"/>
              <w:right w:val="single" w:sz="4" w:space="0" w:color="auto"/>
            </w:tcBorders>
            <w:shd w:val="clear" w:color="000000" w:fill="CCFFFF"/>
            <w:vAlign w:val="bottom"/>
          </w:tcPr>
          <w:p w14:paraId="39D5843D"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19.58</w:t>
            </w:r>
          </w:p>
        </w:tc>
      </w:tr>
      <w:tr w:rsidR="00DB1307" w:rsidRPr="00541270" w14:paraId="76CE7B4E"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3DDF2FC6" w14:textId="77777777" w:rsidR="00DB1307" w:rsidRPr="00875267" w:rsidRDefault="00DB1307" w:rsidP="00BE7F5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68</w:t>
            </w:r>
          </w:p>
        </w:tc>
        <w:tc>
          <w:tcPr>
            <w:tcW w:w="580" w:type="dxa"/>
            <w:tcBorders>
              <w:top w:val="nil"/>
              <w:left w:val="nil"/>
              <w:bottom w:val="single" w:sz="4" w:space="0" w:color="auto"/>
              <w:right w:val="single" w:sz="4" w:space="0" w:color="auto"/>
            </w:tcBorders>
            <w:shd w:val="clear" w:color="000000" w:fill="CCFFFF"/>
            <w:vAlign w:val="bottom"/>
          </w:tcPr>
          <w:p w14:paraId="36389CD1"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34E4C841"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47E346A5"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751A0A65"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030DB876"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406A2C68"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20.00</w:t>
            </w:r>
          </w:p>
        </w:tc>
        <w:tc>
          <w:tcPr>
            <w:tcW w:w="580" w:type="dxa"/>
            <w:tcBorders>
              <w:top w:val="nil"/>
              <w:left w:val="nil"/>
              <w:bottom w:val="single" w:sz="4" w:space="0" w:color="auto"/>
              <w:right w:val="single" w:sz="4" w:space="0" w:color="auto"/>
            </w:tcBorders>
            <w:shd w:val="clear" w:color="000000" w:fill="CCFFFF"/>
            <w:vAlign w:val="bottom"/>
          </w:tcPr>
          <w:p w14:paraId="44366BB3"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19.65</w:t>
            </w:r>
          </w:p>
        </w:tc>
      </w:tr>
      <w:tr w:rsidR="00DB1307" w:rsidRPr="00541270" w14:paraId="6FA7E1B1"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6A5D51E6" w14:textId="77777777" w:rsidR="00DB1307" w:rsidRPr="00875267" w:rsidRDefault="00DB1307" w:rsidP="00BE7F5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69</w:t>
            </w:r>
          </w:p>
        </w:tc>
        <w:tc>
          <w:tcPr>
            <w:tcW w:w="580" w:type="dxa"/>
            <w:tcBorders>
              <w:top w:val="nil"/>
              <w:left w:val="nil"/>
              <w:bottom w:val="single" w:sz="4" w:space="0" w:color="auto"/>
              <w:right w:val="single" w:sz="4" w:space="0" w:color="auto"/>
            </w:tcBorders>
            <w:shd w:val="clear" w:color="000000" w:fill="CCFFFF"/>
            <w:vAlign w:val="bottom"/>
          </w:tcPr>
          <w:p w14:paraId="191BDA6B"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5C9709FE"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29674E49"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7B330767"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FB00628"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4EE92397"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10749D2"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19.72</w:t>
            </w:r>
          </w:p>
        </w:tc>
      </w:tr>
      <w:tr w:rsidR="00DB1307" w:rsidRPr="00541270" w14:paraId="445EADA3"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168A2C6E" w14:textId="77777777" w:rsidR="00DB1307" w:rsidRPr="00875267" w:rsidRDefault="00DB1307" w:rsidP="00BE7F5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70</w:t>
            </w:r>
          </w:p>
        </w:tc>
        <w:tc>
          <w:tcPr>
            <w:tcW w:w="580" w:type="dxa"/>
            <w:tcBorders>
              <w:top w:val="nil"/>
              <w:left w:val="nil"/>
              <w:bottom w:val="single" w:sz="4" w:space="0" w:color="auto"/>
              <w:right w:val="single" w:sz="4" w:space="0" w:color="auto"/>
            </w:tcBorders>
            <w:shd w:val="clear" w:color="000000" w:fill="CCFFFF"/>
            <w:vAlign w:val="bottom"/>
          </w:tcPr>
          <w:p w14:paraId="4DD72571"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51C443B4"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7166408E"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7AC78490"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5335879D"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47A08340"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73D819B2"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19.79</w:t>
            </w:r>
          </w:p>
        </w:tc>
      </w:tr>
      <w:tr w:rsidR="00DB1307" w:rsidRPr="00541270" w14:paraId="4316EB62"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7F38164F" w14:textId="77777777" w:rsidR="00DB1307" w:rsidRPr="00875267" w:rsidRDefault="00DB1307" w:rsidP="00BE7F5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71</w:t>
            </w:r>
          </w:p>
        </w:tc>
        <w:tc>
          <w:tcPr>
            <w:tcW w:w="580" w:type="dxa"/>
            <w:tcBorders>
              <w:top w:val="nil"/>
              <w:left w:val="nil"/>
              <w:bottom w:val="single" w:sz="4" w:space="0" w:color="auto"/>
              <w:right w:val="single" w:sz="4" w:space="0" w:color="auto"/>
            </w:tcBorders>
            <w:shd w:val="clear" w:color="000000" w:fill="CCFFFF"/>
            <w:vAlign w:val="bottom"/>
          </w:tcPr>
          <w:p w14:paraId="25BCDB92"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59404814"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121A1184"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0D1EBE29"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F71F020"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0115F58A"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427950A0"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19.85</w:t>
            </w:r>
          </w:p>
        </w:tc>
      </w:tr>
      <w:tr w:rsidR="00DB1307" w:rsidRPr="00541270" w14:paraId="3908B66A"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6150EB10" w14:textId="77777777" w:rsidR="00DB1307" w:rsidRPr="00875267" w:rsidRDefault="00DB1307" w:rsidP="00BE7F5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72</w:t>
            </w:r>
          </w:p>
        </w:tc>
        <w:tc>
          <w:tcPr>
            <w:tcW w:w="580" w:type="dxa"/>
            <w:tcBorders>
              <w:top w:val="nil"/>
              <w:left w:val="nil"/>
              <w:bottom w:val="single" w:sz="4" w:space="0" w:color="auto"/>
              <w:right w:val="single" w:sz="4" w:space="0" w:color="auto"/>
            </w:tcBorders>
            <w:shd w:val="clear" w:color="000000" w:fill="CCFFFF"/>
            <w:vAlign w:val="bottom"/>
          </w:tcPr>
          <w:p w14:paraId="7856A431"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2EE5F4C5"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46EC04E7"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784FBDD"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73BF4757"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0C20D0B1"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1F2C1FB"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19.91</w:t>
            </w:r>
          </w:p>
        </w:tc>
      </w:tr>
      <w:tr w:rsidR="00DB1307" w:rsidRPr="00541270" w14:paraId="210BC9D2"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1E4AE07E" w14:textId="77777777" w:rsidR="00DB1307" w:rsidRPr="00875267" w:rsidRDefault="00DB1307" w:rsidP="00BE7F5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73</w:t>
            </w:r>
          </w:p>
        </w:tc>
        <w:tc>
          <w:tcPr>
            <w:tcW w:w="580" w:type="dxa"/>
            <w:tcBorders>
              <w:top w:val="nil"/>
              <w:left w:val="nil"/>
              <w:bottom w:val="single" w:sz="4" w:space="0" w:color="auto"/>
              <w:right w:val="single" w:sz="4" w:space="0" w:color="auto"/>
            </w:tcBorders>
            <w:shd w:val="clear" w:color="000000" w:fill="CCFFFF"/>
            <w:vAlign w:val="bottom"/>
          </w:tcPr>
          <w:p w14:paraId="39930F66"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59C29CC9"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1A05B7F8"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86F5C9D"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1340E3BB"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3B6D379A"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7FAF166"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19.97</w:t>
            </w:r>
          </w:p>
        </w:tc>
      </w:tr>
      <w:tr w:rsidR="00DB1307" w:rsidRPr="00541270" w14:paraId="2FEC8BFC" w14:textId="77777777">
        <w:trPr>
          <w:trHeight w:val="113"/>
        </w:trPr>
        <w:tc>
          <w:tcPr>
            <w:tcW w:w="865" w:type="dxa"/>
            <w:tcBorders>
              <w:top w:val="nil"/>
              <w:left w:val="single" w:sz="4" w:space="0" w:color="auto"/>
              <w:bottom w:val="single" w:sz="4" w:space="0" w:color="auto"/>
              <w:right w:val="single" w:sz="4" w:space="0" w:color="auto"/>
            </w:tcBorders>
            <w:shd w:val="clear" w:color="000000" w:fill="CCFFCC"/>
            <w:vAlign w:val="bottom"/>
          </w:tcPr>
          <w:p w14:paraId="5C4A491D" w14:textId="77777777" w:rsidR="00DB1307" w:rsidRPr="00875267" w:rsidRDefault="00DB1307" w:rsidP="00BE7F55">
            <w:pPr>
              <w:spacing w:line="240" w:lineRule="auto"/>
              <w:jc w:val="center"/>
              <w:rPr>
                <w:rFonts w:ascii="Calibri" w:hAnsi="Calibri" w:cs="Arial"/>
                <w:b/>
                <w:color w:val="FF0000"/>
                <w:sz w:val="12"/>
                <w:szCs w:val="12"/>
              </w:rPr>
            </w:pPr>
            <w:r w:rsidRPr="00875267">
              <w:rPr>
                <w:rFonts w:ascii="Calibri" w:hAnsi="Calibri" w:cs="Arial"/>
                <w:b/>
                <w:color w:val="FF0000"/>
                <w:sz w:val="12"/>
                <w:szCs w:val="12"/>
              </w:rPr>
              <w:t>74</w:t>
            </w:r>
          </w:p>
        </w:tc>
        <w:tc>
          <w:tcPr>
            <w:tcW w:w="580" w:type="dxa"/>
            <w:tcBorders>
              <w:top w:val="nil"/>
              <w:left w:val="nil"/>
              <w:bottom w:val="single" w:sz="4" w:space="0" w:color="auto"/>
              <w:right w:val="single" w:sz="4" w:space="0" w:color="auto"/>
            </w:tcBorders>
            <w:shd w:val="clear" w:color="000000" w:fill="CCFFFF"/>
            <w:vAlign w:val="bottom"/>
          </w:tcPr>
          <w:p w14:paraId="28E3D6D9"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47B5F93B"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2B272154"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173665A4"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1CE5FB0E"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3DDCFD96" w14:textId="77777777" w:rsidR="00DB1307" w:rsidRPr="00875267" w:rsidRDefault="00DB1307" w:rsidP="00BE7F55">
            <w:pPr>
              <w:spacing w:line="240" w:lineRule="auto"/>
              <w:jc w:val="center"/>
              <w:rPr>
                <w:rFonts w:ascii="Calibri" w:hAnsi="Calibri" w:cs="Arial"/>
                <w:color w:val="000000"/>
                <w:sz w:val="12"/>
                <w:szCs w:val="12"/>
              </w:rPr>
            </w:pPr>
          </w:p>
        </w:tc>
        <w:tc>
          <w:tcPr>
            <w:tcW w:w="580" w:type="dxa"/>
            <w:tcBorders>
              <w:top w:val="nil"/>
              <w:left w:val="nil"/>
              <w:bottom w:val="single" w:sz="4" w:space="0" w:color="auto"/>
              <w:right w:val="single" w:sz="4" w:space="0" w:color="auto"/>
            </w:tcBorders>
            <w:shd w:val="clear" w:color="000000" w:fill="CCFFFF"/>
            <w:vAlign w:val="bottom"/>
          </w:tcPr>
          <w:p w14:paraId="61F9317E" w14:textId="77777777" w:rsidR="00DB1307" w:rsidRPr="00875267" w:rsidRDefault="00DB1307" w:rsidP="00BE7F55">
            <w:pPr>
              <w:spacing w:line="240" w:lineRule="auto"/>
              <w:jc w:val="center"/>
              <w:rPr>
                <w:rFonts w:ascii="Calibri" w:hAnsi="Calibri" w:cs="Arial"/>
                <w:color w:val="000000"/>
                <w:sz w:val="12"/>
                <w:szCs w:val="12"/>
              </w:rPr>
            </w:pPr>
            <w:r w:rsidRPr="00875267">
              <w:rPr>
                <w:rFonts w:ascii="Calibri" w:hAnsi="Calibri" w:cs="Arial"/>
                <w:color w:val="000000"/>
                <w:sz w:val="12"/>
                <w:szCs w:val="12"/>
              </w:rPr>
              <w:t>20.00</w:t>
            </w:r>
          </w:p>
        </w:tc>
      </w:tr>
    </w:tbl>
    <w:p w14:paraId="20C31AE4" w14:textId="77777777" w:rsidR="003749C1" w:rsidRDefault="003749C1" w:rsidP="00C76816">
      <w:pPr>
        <w:pStyle w:val="Rubrik3"/>
        <w:pBdr>
          <w:bottom w:val="none" w:sz="0" w:space="0" w:color="auto"/>
        </w:pBdr>
        <w:rPr>
          <w:rFonts w:ascii="Calibri" w:hAnsi="Calibri"/>
        </w:rPr>
      </w:pPr>
    </w:p>
    <w:p w14:paraId="77EB5638" w14:textId="77777777" w:rsidR="003749C1" w:rsidRPr="008F6C5A" w:rsidRDefault="003749C1" w:rsidP="00C76816">
      <w:pPr>
        <w:pStyle w:val="Rubrik1"/>
        <w:rPr>
          <w:rFonts w:ascii="Calibri" w:hAnsi="Calibri"/>
          <w:i/>
          <w:sz w:val="60"/>
          <w:szCs w:val="60"/>
        </w:rPr>
      </w:pPr>
      <w:bookmarkStart w:id="76" w:name="_Toc360811790"/>
      <w:bookmarkStart w:id="77" w:name="_Toc363381279"/>
      <w:bookmarkStart w:id="78" w:name="_Toc142431012"/>
      <w:r w:rsidRPr="008F6C5A">
        <w:rPr>
          <w:rFonts w:ascii="Calibri" w:hAnsi="Calibri"/>
          <w:sz w:val="60"/>
          <w:szCs w:val="60"/>
        </w:rPr>
        <w:t>Regler för öppningsbud och deklarationer</w:t>
      </w:r>
      <w:bookmarkEnd w:id="76"/>
      <w:bookmarkEnd w:id="77"/>
      <w:bookmarkEnd w:id="78"/>
    </w:p>
    <w:p w14:paraId="1A57A7CB" w14:textId="77777777" w:rsidR="003749C1" w:rsidRPr="00E96AA7" w:rsidRDefault="003749C1" w:rsidP="00C76816">
      <w:pPr>
        <w:rPr>
          <w:rFonts w:ascii="Calibri" w:hAnsi="Calibri"/>
          <w:b/>
          <w:bCs/>
          <w:sz w:val="16"/>
          <w:szCs w:val="16"/>
        </w:rPr>
      </w:pPr>
      <w:r w:rsidRPr="00E96AA7">
        <w:rPr>
          <w:rFonts w:ascii="Calibri" w:hAnsi="Calibri"/>
          <w:b/>
          <w:bCs/>
          <w:sz w:val="16"/>
          <w:szCs w:val="16"/>
        </w:rPr>
        <w:t>Skapade av Daniel Auby, 2006</w:t>
      </w:r>
    </w:p>
    <w:p w14:paraId="2FCCDD8E" w14:textId="77777777" w:rsidR="003749C1" w:rsidRPr="00E96AA7" w:rsidRDefault="003749C1" w:rsidP="00C76816">
      <w:pPr>
        <w:rPr>
          <w:rFonts w:ascii="Calibri" w:hAnsi="Calibri"/>
          <w:b/>
          <w:bCs/>
          <w:sz w:val="24"/>
        </w:rPr>
      </w:pPr>
    </w:p>
    <w:p w14:paraId="615C5D03" w14:textId="3D0D4B26" w:rsidR="003749C1" w:rsidRPr="008F6C5A" w:rsidRDefault="003749C1" w:rsidP="00C76816">
      <w:pPr>
        <w:rPr>
          <w:rFonts w:ascii="Calibri" w:hAnsi="Calibri"/>
          <w:sz w:val="24"/>
        </w:rPr>
      </w:pPr>
    </w:p>
    <w:p w14:paraId="6F0D8B06" w14:textId="2E47440A" w:rsidR="003749C1" w:rsidRPr="008F6C5A" w:rsidRDefault="003749C1" w:rsidP="00C76816">
      <w:pPr>
        <w:pStyle w:val="Rubrik3"/>
        <w:rPr>
          <w:rFonts w:ascii="Calibri" w:hAnsi="Calibri"/>
        </w:rPr>
      </w:pPr>
      <w:bookmarkStart w:id="79" w:name="_Toc150508377"/>
      <w:bookmarkStart w:id="80" w:name="_Toc163361624"/>
      <w:bookmarkStart w:id="81" w:name="_Toc163362415"/>
      <w:bookmarkStart w:id="82" w:name="_Toc182465382"/>
      <w:bookmarkStart w:id="83" w:name="_Toc360811791"/>
      <w:bookmarkStart w:id="84" w:name="_Toc363381280"/>
      <w:bookmarkStart w:id="85" w:name="_Toc142431013"/>
      <w:r w:rsidRPr="008F6C5A">
        <w:rPr>
          <w:rFonts w:ascii="Calibri" w:hAnsi="Calibri"/>
        </w:rPr>
        <w:t>1. Vilka tävlingar reglerna omfattar</w:t>
      </w:r>
      <w:bookmarkEnd w:id="79"/>
      <w:bookmarkEnd w:id="80"/>
      <w:bookmarkEnd w:id="81"/>
      <w:bookmarkEnd w:id="82"/>
      <w:bookmarkEnd w:id="83"/>
      <w:bookmarkEnd w:id="84"/>
      <w:bookmarkEnd w:id="85"/>
    </w:p>
    <w:p w14:paraId="759B636E" w14:textId="77777777" w:rsidR="003749C1" w:rsidRPr="008F6C5A" w:rsidRDefault="003749C1" w:rsidP="00C76816">
      <w:pPr>
        <w:pStyle w:val="Brdtextmedindrag"/>
        <w:rPr>
          <w:rFonts w:ascii="Calibri" w:hAnsi="Calibri"/>
        </w:rPr>
      </w:pPr>
    </w:p>
    <w:p w14:paraId="654275B5" w14:textId="77777777" w:rsidR="003749C1" w:rsidRPr="008F6C5A" w:rsidRDefault="003749C1" w:rsidP="00C76816">
      <w:pPr>
        <w:pStyle w:val="Brdtextmedindrag"/>
        <w:rPr>
          <w:rFonts w:ascii="Calibri" w:hAnsi="Calibri"/>
        </w:rPr>
      </w:pPr>
      <w:r w:rsidRPr="008F6C5A">
        <w:rPr>
          <w:rFonts w:ascii="Calibri" w:hAnsi="Calibri"/>
        </w:rPr>
        <w:t>Dessa regler gäller endast för silver- och guldtävlingar.</w:t>
      </w:r>
    </w:p>
    <w:p w14:paraId="41AA9F9C" w14:textId="77777777" w:rsidR="003749C1" w:rsidRPr="008F6C5A" w:rsidRDefault="003749C1" w:rsidP="00C76816">
      <w:pPr>
        <w:rPr>
          <w:rFonts w:ascii="Calibri" w:hAnsi="Calibri"/>
          <w:sz w:val="24"/>
        </w:rPr>
      </w:pPr>
      <w:r w:rsidRPr="008F6C5A">
        <w:rPr>
          <w:rFonts w:ascii="Calibri" w:hAnsi="Calibri"/>
        </w:rPr>
        <w:t>Arrangör av bronstävling kan på frivillig basis använda sig av reglerna, i sin helhet eller i delar därav.</w:t>
      </w:r>
    </w:p>
    <w:p w14:paraId="49B9EB01" w14:textId="77777777" w:rsidR="003749C1" w:rsidRPr="008F6C5A" w:rsidRDefault="003749C1" w:rsidP="00C76816">
      <w:pPr>
        <w:pStyle w:val="Innehll3"/>
        <w:rPr>
          <w:rFonts w:ascii="Calibri" w:hAnsi="Calibri"/>
        </w:rPr>
      </w:pPr>
    </w:p>
    <w:p w14:paraId="7C795C34" w14:textId="77777777" w:rsidR="003749C1" w:rsidRPr="008F6C5A" w:rsidRDefault="003749C1" w:rsidP="00C76816">
      <w:pPr>
        <w:rPr>
          <w:rFonts w:ascii="Calibri" w:hAnsi="Calibri"/>
        </w:rPr>
      </w:pPr>
    </w:p>
    <w:p w14:paraId="56D324BC" w14:textId="77777777" w:rsidR="003749C1" w:rsidRPr="008F6C5A" w:rsidRDefault="003749C1" w:rsidP="00C76816">
      <w:pPr>
        <w:pStyle w:val="Rubrik3"/>
        <w:rPr>
          <w:rFonts w:ascii="Calibri" w:hAnsi="Calibri"/>
        </w:rPr>
      </w:pPr>
      <w:bookmarkStart w:id="86" w:name="_Toc150508378"/>
      <w:bookmarkStart w:id="87" w:name="_Toc163361625"/>
      <w:bookmarkStart w:id="88" w:name="_Toc163362416"/>
      <w:bookmarkStart w:id="89" w:name="_Toc182465383"/>
      <w:bookmarkStart w:id="90" w:name="_Toc360811792"/>
      <w:bookmarkStart w:id="91" w:name="_Toc363381281"/>
      <w:bookmarkStart w:id="92" w:name="_Toc142431014"/>
      <w:r w:rsidRPr="008F6C5A">
        <w:rPr>
          <w:rFonts w:ascii="Calibri" w:hAnsi="Calibri"/>
        </w:rPr>
        <w:t>2. Prickning av och förbud mot öppningsbud</w:t>
      </w:r>
      <w:bookmarkEnd w:id="86"/>
      <w:bookmarkEnd w:id="87"/>
      <w:bookmarkEnd w:id="88"/>
      <w:bookmarkEnd w:id="89"/>
      <w:bookmarkEnd w:id="90"/>
      <w:bookmarkEnd w:id="91"/>
      <w:bookmarkEnd w:id="92"/>
    </w:p>
    <w:p w14:paraId="7D352539" w14:textId="77777777" w:rsidR="003749C1" w:rsidRPr="008F6C5A" w:rsidRDefault="003749C1" w:rsidP="00C76816">
      <w:pPr>
        <w:pStyle w:val="Rubrik2"/>
        <w:rPr>
          <w:rFonts w:ascii="Calibri" w:hAnsi="Calibri"/>
        </w:rPr>
      </w:pPr>
    </w:p>
    <w:p w14:paraId="7AE1EF3E" w14:textId="77777777" w:rsidR="003749C1" w:rsidRPr="008F6C5A" w:rsidRDefault="003749C1" w:rsidP="00C76816">
      <w:pPr>
        <w:pStyle w:val="Rubrik4"/>
        <w:rPr>
          <w:rFonts w:ascii="Calibri" w:hAnsi="Calibri"/>
        </w:rPr>
      </w:pPr>
      <w:bookmarkStart w:id="93" w:name="_Toc150508379"/>
      <w:bookmarkStart w:id="94" w:name="_Toc163361626"/>
      <w:bookmarkStart w:id="95" w:name="_Toc163362417"/>
      <w:bookmarkStart w:id="96" w:name="_Toc182465384"/>
      <w:bookmarkStart w:id="97" w:name="_Toc360811793"/>
      <w:bookmarkStart w:id="98" w:name="_Toc363381282"/>
      <w:bookmarkStart w:id="99" w:name="_Toc142431015"/>
      <w:r w:rsidRPr="008F6C5A">
        <w:rPr>
          <w:rFonts w:ascii="Calibri" w:hAnsi="Calibri"/>
        </w:rPr>
        <w:t xml:space="preserve">2.1 </w:t>
      </w:r>
      <w:bookmarkEnd w:id="93"/>
      <w:bookmarkEnd w:id="94"/>
      <w:r w:rsidRPr="008F6C5A">
        <w:rPr>
          <w:rFonts w:ascii="Calibri" w:hAnsi="Calibri"/>
        </w:rPr>
        <w:t>Översikt</w:t>
      </w:r>
      <w:bookmarkEnd w:id="95"/>
      <w:bookmarkEnd w:id="96"/>
      <w:bookmarkEnd w:id="97"/>
      <w:bookmarkEnd w:id="98"/>
      <w:bookmarkEnd w:id="99"/>
    </w:p>
    <w:p w14:paraId="48A42152" w14:textId="77777777" w:rsidR="003749C1" w:rsidRPr="008F6C5A" w:rsidRDefault="003749C1" w:rsidP="00C76816">
      <w:pPr>
        <w:rPr>
          <w:rFonts w:ascii="Calibri" w:hAnsi="Calibri"/>
          <w:sz w:val="24"/>
        </w:rPr>
      </w:pPr>
    </w:p>
    <w:p w14:paraId="5B9F341C" w14:textId="77777777" w:rsidR="003749C1" w:rsidRPr="008F6C5A" w:rsidRDefault="003749C1" w:rsidP="00C76816">
      <w:pPr>
        <w:rPr>
          <w:rFonts w:ascii="Calibri" w:hAnsi="Calibri"/>
        </w:rPr>
      </w:pPr>
      <w:r w:rsidRPr="008F6C5A">
        <w:rPr>
          <w:rFonts w:ascii="Calibri" w:hAnsi="Calibri"/>
        </w:rPr>
        <w:t>Vissa onaturliga öppningsbud tilldelas mellan en och sju prickar. Man slår samman prickarna för dessa prickade öppningsbud och får en pricksumma för hela systemet. För varje tävling är det sedan bestämt på förhand av arrangören hur stor denna summa får vara. Arrangören kan även i önskad utsträckning förbjuda öppningsbud.</w:t>
      </w:r>
    </w:p>
    <w:p w14:paraId="059EF08A" w14:textId="77777777" w:rsidR="003749C1" w:rsidRPr="008F6C5A" w:rsidRDefault="003749C1" w:rsidP="00C76816">
      <w:pPr>
        <w:rPr>
          <w:rFonts w:ascii="Calibri" w:hAnsi="Calibri"/>
        </w:rPr>
      </w:pPr>
    </w:p>
    <w:p w14:paraId="3D7E93DB" w14:textId="77777777" w:rsidR="003749C1" w:rsidRPr="008F6C5A" w:rsidRDefault="003749C1" w:rsidP="00C76816">
      <w:pPr>
        <w:pStyle w:val="Brdtextmedindrag"/>
        <w:rPr>
          <w:rFonts w:ascii="Calibri" w:hAnsi="Calibri"/>
        </w:rPr>
      </w:pPr>
      <w:r w:rsidRPr="008F6C5A">
        <w:rPr>
          <w:rFonts w:ascii="Calibri" w:hAnsi="Calibri"/>
        </w:rPr>
        <w:t xml:space="preserve">Arrangör äger rätt att i viss utsträckning avvika från de här i avsnitt 2 givna reglerna. Se mer om detta vid ledtexten ”Allmänt” i avsnitt 2.4 </w:t>
      </w:r>
    </w:p>
    <w:p w14:paraId="3BFB1B77" w14:textId="77777777" w:rsidR="003749C1" w:rsidRPr="008F6C5A" w:rsidRDefault="003749C1" w:rsidP="00C76816">
      <w:pPr>
        <w:pStyle w:val="Brdtextmedindrag"/>
        <w:rPr>
          <w:rFonts w:ascii="Calibri" w:hAnsi="Calibri"/>
        </w:rPr>
      </w:pPr>
    </w:p>
    <w:p w14:paraId="2B597514" w14:textId="77777777" w:rsidR="003749C1" w:rsidRPr="008F6C5A" w:rsidRDefault="003749C1" w:rsidP="00C76816">
      <w:pPr>
        <w:pStyle w:val="Rubrik4"/>
        <w:rPr>
          <w:rFonts w:ascii="Calibri" w:hAnsi="Calibri"/>
        </w:rPr>
      </w:pPr>
      <w:r w:rsidRPr="008F6C5A">
        <w:rPr>
          <w:rFonts w:ascii="Calibri" w:hAnsi="Calibri"/>
        </w:rPr>
        <w:br w:type="page"/>
      </w:r>
      <w:bookmarkStart w:id="100" w:name="_Toc150508380"/>
      <w:bookmarkStart w:id="101" w:name="_Toc163361627"/>
      <w:bookmarkStart w:id="102" w:name="_Toc163362418"/>
      <w:bookmarkStart w:id="103" w:name="_Toc182465385"/>
      <w:bookmarkStart w:id="104" w:name="_Toc360811794"/>
      <w:bookmarkStart w:id="105" w:name="_Toc363381283"/>
      <w:bookmarkStart w:id="106" w:name="_Toc142431016"/>
      <w:r w:rsidRPr="008F6C5A">
        <w:rPr>
          <w:rFonts w:ascii="Calibri" w:hAnsi="Calibri"/>
        </w:rPr>
        <w:lastRenderedPageBreak/>
        <w:t xml:space="preserve">2.2 </w:t>
      </w:r>
      <w:bookmarkEnd w:id="100"/>
      <w:bookmarkEnd w:id="101"/>
      <w:r w:rsidRPr="008F6C5A">
        <w:rPr>
          <w:rFonts w:ascii="Calibri" w:hAnsi="Calibri"/>
        </w:rPr>
        <w:t>Grundläggande definitioner</w:t>
      </w:r>
      <w:bookmarkEnd w:id="102"/>
      <w:bookmarkEnd w:id="103"/>
      <w:bookmarkEnd w:id="104"/>
      <w:bookmarkEnd w:id="105"/>
      <w:bookmarkEnd w:id="106"/>
    </w:p>
    <w:p w14:paraId="21ED59BB" w14:textId="77777777" w:rsidR="003749C1" w:rsidRPr="008F6C5A" w:rsidRDefault="003749C1" w:rsidP="00C76816">
      <w:pPr>
        <w:rPr>
          <w:rFonts w:ascii="Calibri" w:hAnsi="Calibri"/>
          <w:sz w:val="24"/>
        </w:rPr>
      </w:pPr>
    </w:p>
    <w:p w14:paraId="29983021" w14:textId="77777777" w:rsidR="003749C1" w:rsidRPr="008F6C5A" w:rsidRDefault="003749C1" w:rsidP="00C76816">
      <w:pPr>
        <w:rPr>
          <w:rFonts w:ascii="Calibri" w:hAnsi="Calibri"/>
        </w:rPr>
      </w:pPr>
      <w:r w:rsidRPr="008F6C5A">
        <w:rPr>
          <w:rFonts w:ascii="Calibri" w:hAnsi="Calibri"/>
        </w:rPr>
        <w:t>(Begrepp definierade i detta kapitel återges fortsättningsvis i kursiv stil – ”öppningsbud” undantaget.)</w:t>
      </w:r>
    </w:p>
    <w:p w14:paraId="4E7B299F" w14:textId="77777777" w:rsidR="003749C1" w:rsidRPr="008F6C5A" w:rsidRDefault="003749C1" w:rsidP="00C76816">
      <w:pPr>
        <w:rPr>
          <w:rFonts w:ascii="Calibri" w:hAnsi="Calibri"/>
        </w:rPr>
      </w:pPr>
    </w:p>
    <w:tbl>
      <w:tblPr>
        <w:tblW w:w="0" w:type="auto"/>
        <w:tblCellMar>
          <w:left w:w="70" w:type="dxa"/>
          <w:right w:w="70" w:type="dxa"/>
        </w:tblCellMar>
        <w:tblLook w:val="0000" w:firstRow="0" w:lastRow="0" w:firstColumn="0" w:lastColumn="0" w:noHBand="0" w:noVBand="0"/>
      </w:tblPr>
      <w:tblGrid>
        <w:gridCol w:w="2038"/>
        <w:gridCol w:w="7600"/>
      </w:tblGrid>
      <w:tr w:rsidR="003749C1" w:rsidRPr="008F6C5A" w14:paraId="4A688601" w14:textId="77777777">
        <w:tc>
          <w:tcPr>
            <w:tcW w:w="2050" w:type="dxa"/>
          </w:tcPr>
          <w:p w14:paraId="65F8851D" w14:textId="77777777" w:rsidR="003749C1" w:rsidRPr="008F6C5A" w:rsidRDefault="003749C1" w:rsidP="00B010D2">
            <w:pPr>
              <w:rPr>
                <w:rFonts w:ascii="Calibri" w:hAnsi="Calibri"/>
              </w:rPr>
            </w:pPr>
            <w:r w:rsidRPr="008F6C5A">
              <w:rPr>
                <w:rFonts w:ascii="Calibri" w:hAnsi="Calibri"/>
                <w:b/>
                <w:bCs/>
              </w:rPr>
              <w:t>Poäng</w:t>
            </w:r>
          </w:p>
        </w:tc>
        <w:tc>
          <w:tcPr>
            <w:tcW w:w="7728" w:type="dxa"/>
          </w:tcPr>
          <w:p w14:paraId="0A1786E6" w14:textId="77777777" w:rsidR="003749C1" w:rsidRPr="008F6C5A" w:rsidRDefault="003749C1" w:rsidP="00B010D2">
            <w:pPr>
              <w:pStyle w:val="Ind0-37t"/>
              <w:rPr>
                <w:rFonts w:ascii="Calibri" w:hAnsi="Calibri" w:cs="Times New Roman"/>
              </w:rPr>
            </w:pPr>
            <w:r w:rsidRPr="008F6C5A">
              <w:rPr>
                <w:rFonts w:ascii="Calibri" w:hAnsi="Calibri" w:cs="Times New Roman"/>
              </w:rPr>
              <w:t>Honnörspoäng (hp)</w:t>
            </w:r>
            <w:r w:rsidRPr="008F6C5A">
              <w:rPr>
                <w:rFonts w:ascii="Calibri" w:hAnsi="Calibri" w:cs="Times New Roman"/>
                <w:b/>
                <w:bCs/>
              </w:rPr>
              <w:tab/>
            </w:r>
            <w:r w:rsidRPr="008F6C5A">
              <w:rPr>
                <w:rFonts w:ascii="Calibri" w:hAnsi="Calibri" w:cs="Times New Roman"/>
                <w:b/>
                <w:bCs/>
              </w:rPr>
              <w:tab/>
            </w:r>
            <w:r w:rsidRPr="008F6C5A">
              <w:rPr>
                <w:rFonts w:ascii="Calibri" w:hAnsi="Calibri" w:cs="Times New Roman"/>
                <w:b/>
                <w:bCs/>
              </w:rPr>
              <w:tab/>
            </w:r>
            <w:r w:rsidRPr="008F6C5A">
              <w:rPr>
                <w:rFonts w:ascii="Calibri" w:hAnsi="Calibri" w:cs="Times New Roman"/>
              </w:rPr>
              <w:t>Ess = 4, Kung = 3, Dam = 2, Knekt</w:t>
            </w:r>
          </w:p>
          <w:p w14:paraId="439EE578" w14:textId="77777777" w:rsidR="003749C1" w:rsidRPr="008F6C5A" w:rsidRDefault="003749C1" w:rsidP="00B010D2">
            <w:pPr>
              <w:pStyle w:val="Ind0-37t"/>
              <w:rPr>
                <w:rFonts w:ascii="Calibri" w:hAnsi="Calibri" w:cs="Times New Roman"/>
              </w:rPr>
            </w:pPr>
            <w:r w:rsidRPr="008F6C5A">
              <w:rPr>
                <w:rFonts w:ascii="Calibri" w:hAnsi="Calibri" w:cs="Times New Roman"/>
              </w:rPr>
              <w:t>Fördelningspoäng</w:t>
            </w:r>
            <w:r w:rsidRPr="008F6C5A">
              <w:rPr>
                <w:rFonts w:ascii="Calibri" w:hAnsi="Calibri" w:cs="Times New Roman"/>
                <w:b/>
                <w:bCs/>
              </w:rPr>
              <w:tab/>
            </w:r>
            <w:r w:rsidRPr="008F6C5A">
              <w:rPr>
                <w:rFonts w:ascii="Calibri" w:hAnsi="Calibri" w:cs="Times New Roman"/>
                <w:b/>
                <w:bCs/>
              </w:rPr>
              <w:tab/>
            </w:r>
            <w:r w:rsidRPr="008F6C5A">
              <w:rPr>
                <w:rFonts w:ascii="Calibri" w:hAnsi="Calibri" w:cs="Times New Roman"/>
                <w:b/>
                <w:bCs/>
              </w:rPr>
              <w:tab/>
            </w:r>
            <w:r w:rsidRPr="008F6C5A">
              <w:rPr>
                <w:rFonts w:ascii="Calibri" w:hAnsi="Calibri" w:cs="Times New Roman"/>
                <w:b/>
                <w:bCs/>
              </w:rPr>
              <w:tab/>
            </w:r>
            <w:r w:rsidRPr="008F6C5A">
              <w:rPr>
                <w:rFonts w:ascii="Calibri" w:hAnsi="Calibri" w:cs="Times New Roman"/>
              </w:rPr>
              <w:t>Renons = 3, singelton = 2, dubbelton = 1</w:t>
            </w:r>
          </w:p>
          <w:p w14:paraId="41D6041C" w14:textId="77777777" w:rsidR="003749C1" w:rsidRPr="008F6C5A" w:rsidRDefault="003749C1" w:rsidP="00B010D2">
            <w:pPr>
              <w:rPr>
                <w:rFonts w:ascii="Calibri" w:hAnsi="Calibri"/>
              </w:rPr>
            </w:pPr>
            <w:r w:rsidRPr="008F6C5A">
              <w:rPr>
                <w:rFonts w:ascii="Calibri" w:hAnsi="Calibri"/>
              </w:rPr>
              <w:t>Hfp</w:t>
            </w:r>
            <w:r w:rsidRPr="008F6C5A">
              <w:rPr>
                <w:rFonts w:ascii="Calibri" w:hAnsi="Calibri"/>
              </w:rPr>
              <w:tab/>
            </w:r>
            <w:r w:rsidRPr="008F6C5A">
              <w:rPr>
                <w:rFonts w:ascii="Calibri" w:hAnsi="Calibri"/>
              </w:rPr>
              <w:tab/>
            </w:r>
            <w:r w:rsidRPr="008F6C5A">
              <w:rPr>
                <w:rFonts w:ascii="Calibri" w:hAnsi="Calibri"/>
              </w:rPr>
              <w:tab/>
            </w:r>
            <w:r w:rsidRPr="008F6C5A">
              <w:rPr>
                <w:rFonts w:ascii="Calibri" w:hAnsi="Calibri"/>
              </w:rPr>
              <w:tab/>
            </w:r>
            <w:r w:rsidRPr="008F6C5A">
              <w:rPr>
                <w:rFonts w:ascii="Calibri" w:hAnsi="Calibri"/>
              </w:rPr>
              <w:tab/>
            </w:r>
            <w:r w:rsidRPr="008F6C5A">
              <w:rPr>
                <w:rFonts w:ascii="Calibri" w:hAnsi="Calibri"/>
              </w:rPr>
              <w:tab/>
            </w:r>
            <w:r w:rsidRPr="008F6C5A">
              <w:rPr>
                <w:rFonts w:ascii="Calibri" w:hAnsi="Calibri"/>
              </w:rPr>
              <w:tab/>
            </w:r>
            <w:r w:rsidRPr="008F6C5A">
              <w:rPr>
                <w:rFonts w:ascii="Calibri" w:hAnsi="Calibri"/>
              </w:rPr>
              <w:tab/>
              <w:t>Honnörspoäng och fördelningspoäng ihop</w:t>
            </w:r>
          </w:p>
        </w:tc>
      </w:tr>
      <w:tr w:rsidR="003749C1" w:rsidRPr="008F6C5A" w14:paraId="1C8C23E2" w14:textId="77777777">
        <w:tc>
          <w:tcPr>
            <w:tcW w:w="2050" w:type="dxa"/>
          </w:tcPr>
          <w:p w14:paraId="26E9BA6B" w14:textId="77777777" w:rsidR="003749C1" w:rsidRPr="008F6C5A" w:rsidRDefault="003749C1" w:rsidP="00B010D2">
            <w:pPr>
              <w:rPr>
                <w:rFonts w:ascii="Calibri" w:hAnsi="Calibri"/>
              </w:rPr>
            </w:pPr>
          </w:p>
        </w:tc>
        <w:tc>
          <w:tcPr>
            <w:tcW w:w="7728" w:type="dxa"/>
          </w:tcPr>
          <w:p w14:paraId="6FA15D7B" w14:textId="77777777" w:rsidR="003749C1" w:rsidRPr="008F6C5A" w:rsidRDefault="003749C1" w:rsidP="00B010D2">
            <w:pPr>
              <w:rPr>
                <w:rFonts w:ascii="Calibri" w:hAnsi="Calibri"/>
              </w:rPr>
            </w:pPr>
          </w:p>
        </w:tc>
      </w:tr>
      <w:tr w:rsidR="003749C1" w:rsidRPr="008F6C5A" w14:paraId="341504E5" w14:textId="77777777">
        <w:tc>
          <w:tcPr>
            <w:tcW w:w="2050" w:type="dxa"/>
          </w:tcPr>
          <w:p w14:paraId="474953AB" w14:textId="77777777" w:rsidR="003749C1" w:rsidRPr="008F6C5A" w:rsidRDefault="003749C1" w:rsidP="00B010D2">
            <w:pPr>
              <w:rPr>
                <w:rFonts w:ascii="Calibri" w:hAnsi="Calibri"/>
              </w:rPr>
            </w:pPr>
            <w:r w:rsidRPr="008F6C5A">
              <w:rPr>
                <w:rFonts w:ascii="Calibri" w:hAnsi="Calibri"/>
                <w:b/>
                <w:bCs/>
              </w:rPr>
              <w:t>Starkt</w:t>
            </w:r>
          </w:p>
        </w:tc>
        <w:tc>
          <w:tcPr>
            <w:tcW w:w="7728" w:type="dxa"/>
          </w:tcPr>
          <w:p w14:paraId="631B944C" w14:textId="77777777" w:rsidR="003749C1" w:rsidRPr="008F6C5A" w:rsidRDefault="003749C1" w:rsidP="00B010D2">
            <w:pPr>
              <w:rPr>
                <w:rFonts w:ascii="Calibri" w:hAnsi="Calibri"/>
              </w:rPr>
            </w:pPr>
            <w:r w:rsidRPr="008F6C5A">
              <w:rPr>
                <w:rFonts w:ascii="Calibri" w:hAnsi="Calibri"/>
              </w:rPr>
              <w:t xml:space="preserve">Alltid minst 15 </w:t>
            </w:r>
            <w:r w:rsidRPr="008F6C5A">
              <w:rPr>
                <w:rFonts w:ascii="Calibri" w:hAnsi="Calibri"/>
                <w:i/>
                <w:iCs/>
              </w:rPr>
              <w:t>hp</w:t>
            </w:r>
            <w:r w:rsidRPr="008F6C5A">
              <w:rPr>
                <w:rFonts w:ascii="Calibri" w:hAnsi="Calibri"/>
              </w:rPr>
              <w:t xml:space="preserve"> eller kompenserande fördelning så att det är minst 18 </w:t>
            </w:r>
            <w:r w:rsidRPr="008F6C5A">
              <w:rPr>
                <w:rFonts w:ascii="Calibri" w:hAnsi="Calibri"/>
                <w:i/>
                <w:iCs/>
              </w:rPr>
              <w:t>hfp</w:t>
            </w:r>
            <w:r w:rsidRPr="008F6C5A">
              <w:rPr>
                <w:rFonts w:ascii="Calibri" w:hAnsi="Calibri"/>
              </w:rPr>
              <w:t>.</w:t>
            </w:r>
          </w:p>
        </w:tc>
      </w:tr>
      <w:tr w:rsidR="003749C1" w:rsidRPr="008F6C5A" w14:paraId="7137842C" w14:textId="77777777">
        <w:tc>
          <w:tcPr>
            <w:tcW w:w="2050" w:type="dxa"/>
          </w:tcPr>
          <w:p w14:paraId="2569A481" w14:textId="77777777" w:rsidR="003749C1" w:rsidRPr="008F6C5A" w:rsidRDefault="003749C1" w:rsidP="00B010D2">
            <w:pPr>
              <w:rPr>
                <w:rFonts w:ascii="Calibri" w:hAnsi="Calibri"/>
              </w:rPr>
            </w:pPr>
          </w:p>
        </w:tc>
        <w:tc>
          <w:tcPr>
            <w:tcW w:w="7728" w:type="dxa"/>
          </w:tcPr>
          <w:p w14:paraId="60D89E23" w14:textId="77777777" w:rsidR="003749C1" w:rsidRPr="008F6C5A" w:rsidRDefault="003749C1" w:rsidP="00B010D2">
            <w:pPr>
              <w:rPr>
                <w:rFonts w:ascii="Calibri" w:hAnsi="Calibri"/>
              </w:rPr>
            </w:pPr>
          </w:p>
        </w:tc>
      </w:tr>
      <w:tr w:rsidR="003749C1" w:rsidRPr="008F6C5A" w14:paraId="558A0387" w14:textId="77777777">
        <w:tc>
          <w:tcPr>
            <w:tcW w:w="2050" w:type="dxa"/>
          </w:tcPr>
          <w:p w14:paraId="79D6758E" w14:textId="77777777" w:rsidR="003749C1" w:rsidRPr="008F6C5A" w:rsidRDefault="003749C1" w:rsidP="00B010D2">
            <w:pPr>
              <w:rPr>
                <w:rFonts w:ascii="Calibri" w:hAnsi="Calibri"/>
              </w:rPr>
            </w:pPr>
            <w:r w:rsidRPr="008F6C5A">
              <w:rPr>
                <w:rFonts w:ascii="Calibri" w:hAnsi="Calibri"/>
                <w:b/>
                <w:bCs/>
              </w:rPr>
              <w:t>Svagt</w:t>
            </w:r>
          </w:p>
        </w:tc>
        <w:tc>
          <w:tcPr>
            <w:tcW w:w="7728" w:type="dxa"/>
          </w:tcPr>
          <w:p w14:paraId="3368C63E" w14:textId="77777777" w:rsidR="003749C1" w:rsidRPr="008F6C5A" w:rsidRDefault="003749C1" w:rsidP="00B010D2">
            <w:pPr>
              <w:rPr>
                <w:rFonts w:ascii="Calibri" w:hAnsi="Calibri"/>
              </w:rPr>
            </w:pPr>
            <w:r w:rsidRPr="008F6C5A">
              <w:rPr>
                <w:rFonts w:ascii="Calibri" w:hAnsi="Calibri"/>
              </w:rPr>
              <w:t>Är svagare än 8 hp eller kan vara det (t.ex. 0-7 eller 7-12).</w:t>
            </w:r>
          </w:p>
        </w:tc>
      </w:tr>
      <w:tr w:rsidR="003749C1" w:rsidRPr="008F6C5A" w14:paraId="51D93745" w14:textId="77777777">
        <w:tc>
          <w:tcPr>
            <w:tcW w:w="2050" w:type="dxa"/>
          </w:tcPr>
          <w:p w14:paraId="2AB62511" w14:textId="77777777" w:rsidR="003749C1" w:rsidRPr="008F6C5A" w:rsidRDefault="003749C1" w:rsidP="00B010D2">
            <w:pPr>
              <w:rPr>
                <w:rFonts w:ascii="Calibri" w:hAnsi="Calibri"/>
              </w:rPr>
            </w:pPr>
          </w:p>
        </w:tc>
        <w:tc>
          <w:tcPr>
            <w:tcW w:w="7728" w:type="dxa"/>
          </w:tcPr>
          <w:p w14:paraId="28B8BA8B" w14:textId="77777777" w:rsidR="003749C1" w:rsidRPr="008F6C5A" w:rsidRDefault="003749C1" w:rsidP="00B010D2">
            <w:pPr>
              <w:rPr>
                <w:rFonts w:ascii="Calibri" w:hAnsi="Calibri"/>
              </w:rPr>
            </w:pPr>
          </w:p>
        </w:tc>
      </w:tr>
      <w:tr w:rsidR="003749C1" w:rsidRPr="008F6C5A" w14:paraId="297EC4BF" w14:textId="77777777">
        <w:tc>
          <w:tcPr>
            <w:tcW w:w="2050" w:type="dxa"/>
          </w:tcPr>
          <w:p w14:paraId="152A2491" w14:textId="77777777" w:rsidR="003749C1" w:rsidRPr="008F6C5A" w:rsidRDefault="003749C1" w:rsidP="00B010D2">
            <w:pPr>
              <w:rPr>
                <w:rFonts w:ascii="Calibri" w:hAnsi="Calibri"/>
              </w:rPr>
            </w:pPr>
            <w:r w:rsidRPr="008F6C5A">
              <w:rPr>
                <w:rFonts w:ascii="Calibri" w:hAnsi="Calibri"/>
                <w:b/>
                <w:bCs/>
              </w:rPr>
              <w:t>Öppningsbud</w:t>
            </w:r>
          </w:p>
        </w:tc>
        <w:tc>
          <w:tcPr>
            <w:tcW w:w="7728" w:type="dxa"/>
          </w:tcPr>
          <w:p w14:paraId="0CC981A1" w14:textId="77777777" w:rsidR="003749C1" w:rsidRPr="008F6C5A" w:rsidRDefault="003749C1" w:rsidP="00B010D2">
            <w:pPr>
              <w:rPr>
                <w:rFonts w:ascii="Calibri" w:hAnsi="Calibri"/>
              </w:rPr>
            </w:pPr>
            <w:r w:rsidRPr="008F6C5A">
              <w:rPr>
                <w:rFonts w:ascii="Calibri" w:hAnsi="Calibri"/>
              </w:rPr>
              <w:t xml:space="preserve">Första färgbud, sangbud eller </w:t>
            </w:r>
            <w:r w:rsidRPr="008F6C5A">
              <w:rPr>
                <w:rFonts w:ascii="Calibri" w:hAnsi="Calibri"/>
                <w:i/>
                <w:iCs/>
              </w:rPr>
              <w:t>starkt</w:t>
            </w:r>
            <w:r w:rsidRPr="008F6C5A">
              <w:rPr>
                <w:rFonts w:ascii="Calibri" w:hAnsi="Calibri"/>
              </w:rPr>
              <w:t xml:space="preserve"> pass (se 4.3)</w:t>
            </w:r>
            <w:r w:rsidRPr="008F6C5A">
              <w:rPr>
                <w:rFonts w:ascii="Calibri" w:hAnsi="Calibri"/>
                <w:i/>
                <w:iCs/>
              </w:rPr>
              <w:t xml:space="preserve"> </w:t>
            </w:r>
            <w:r w:rsidRPr="008F6C5A">
              <w:rPr>
                <w:rFonts w:ascii="Calibri" w:hAnsi="Calibri"/>
              </w:rPr>
              <w:t>som avges i budgivningen.</w:t>
            </w:r>
          </w:p>
        </w:tc>
      </w:tr>
      <w:tr w:rsidR="003749C1" w:rsidRPr="008F6C5A" w14:paraId="762F5E07" w14:textId="77777777">
        <w:tc>
          <w:tcPr>
            <w:tcW w:w="2050" w:type="dxa"/>
          </w:tcPr>
          <w:p w14:paraId="7F4EA342" w14:textId="77777777" w:rsidR="003749C1" w:rsidRPr="008F6C5A" w:rsidRDefault="003749C1" w:rsidP="00B010D2">
            <w:pPr>
              <w:rPr>
                <w:rFonts w:ascii="Calibri" w:hAnsi="Calibri"/>
              </w:rPr>
            </w:pPr>
          </w:p>
        </w:tc>
        <w:tc>
          <w:tcPr>
            <w:tcW w:w="7728" w:type="dxa"/>
          </w:tcPr>
          <w:p w14:paraId="06DA0CF2" w14:textId="77777777" w:rsidR="003749C1" w:rsidRPr="008F6C5A" w:rsidRDefault="003749C1" w:rsidP="00B010D2">
            <w:pPr>
              <w:pStyle w:val="FaktabladBrdtext11"/>
              <w:spacing w:line="320" w:lineRule="exact"/>
              <w:rPr>
                <w:rFonts w:ascii="Calibri" w:hAnsi="Calibri"/>
                <w:szCs w:val="24"/>
              </w:rPr>
            </w:pPr>
          </w:p>
        </w:tc>
      </w:tr>
      <w:tr w:rsidR="003749C1" w:rsidRPr="008F6C5A" w14:paraId="5E007958" w14:textId="77777777">
        <w:tc>
          <w:tcPr>
            <w:tcW w:w="2050" w:type="dxa"/>
          </w:tcPr>
          <w:p w14:paraId="123722A4" w14:textId="77777777" w:rsidR="003749C1" w:rsidRPr="008F6C5A" w:rsidRDefault="003749C1" w:rsidP="00B010D2">
            <w:pPr>
              <w:rPr>
                <w:rFonts w:ascii="Calibri" w:hAnsi="Calibri"/>
              </w:rPr>
            </w:pPr>
            <w:r w:rsidRPr="008F6C5A">
              <w:rPr>
                <w:rFonts w:ascii="Calibri" w:hAnsi="Calibri"/>
                <w:b/>
                <w:bCs/>
              </w:rPr>
              <w:t>Balanserad</w:t>
            </w:r>
          </w:p>
        </w:tc>
        <w:tc>
          <w:tcPr>
            <w:tcW w:w="7728" w:type="dxa"/>
          </w:tcPr>
          <w:p w14:paraId="683896DD" w14:textId="77777777" w:rsidR="003749C1" w:rsidRPr="008F6C5A" w:rsidRDefault="003749C1" w:rsidP="00B010D2">
            <w:pPr>
              <w:rPr>
                <w:rFonts w:ascii="Calibri" w:hAnsi="Calibri"/>
              </w:rPr>
            </w:pPr>
            <w:r w:rsidRPr="008F6C5A">
              <w:rPr>
                <w:rFonts w:ascii="Calibri" w:hAnsi="Calibri"/>
              </w:rPr>
              <w:t>Fördelningarna 4-3-3-3, 4-4-3-2 och 5-3-3-2.</w:t>
            </w:r>
          </w:p>
        </w:tc>
      </w:tr>
      <w:tr w:rsidR="003749C1" w:rsidRPr="008F6C5A" w14:paraId="72AA02F1" w14:textId="77777777">
        <w:tc>
          <w:tcPr>
            <w:tcW w:w="2050" w:type="dxa"/>
          </w:tcPr>
          <w:p w14:paraId="533C15BC" w14:textId="77777777" w:rsidR="003749C1" w:rsidRPr="008F6C5A" w:rsidRDefault="003749C1" w:rsidP="00B010D2">
            <w:pPr>
              <w:rPr>
                <w:rFonts w:ascii="Calibri" w:hAnsi="Calibri"/>
              </w:rPr>
            </w:pPr>
          </w:p>
        </w:tc>
        <w:tc>
          <w:tcPr>
            <w:tcW w:w="7728" w:type="dxa"/>
          </w:tcPr>
          <w:p w14:paraId="431AB54C" w14:textId="77777777" w:rsidR="003749C1" w:rsidRPr="008F6C5A" w:rsidRDefault="003749C1" w:rsidP="00B010D2">
            <w:pPr>
              <w:rPr>
                <w:rFonts w:ascii="Calibri" w:hAnsi="Calibri"/>
              </w:rPr>
            </w:pPr>
          </w:p>
        </w:tc>
      </w:tr>
      <w:tr w:rsidR="003749C1" w:rsidRPr="008F6C5A" w14:paraId="44FA97D4" w14:textId="77777777">
        <w:tc>
          <w:tcPr>
            <w:tcW w:w="2050" w:type="dxa"/>
          </w:tcPr>
          <w:p w14:paraId="7F3FCBB0" w14:textId="77777777" w:rsidR="003749C1" w:rsidRPr="008F6C5A" w:rsidRDefault="003749C1" w:rsidP="00B010D2">
            <w:pPr>
              <w:rPr>
                <w:rFonts w:ascii="Calibri" w:hAnsi="Calibri"/>
              </w:rPr>
            </w:pPr>
            <w:r w:rsidRPr="008F6C5A">
              <w:rPr>
                <w:rFonts w:ascii="Calibri" w:hAnsi="Calibri"/>
                <w:b/>
                <w:bCs/>
              </w:rPr>
              <w:t>Semibalanserad</w:t>
            </w:r>
          </w:p>
        </w:tc>
        <w:tc>
          <w:tcPr>
            <w:tcW w:w="7728" w:type="dxa"/>
          </w:tcPr>
          <w:p w14:paraId="4D760DC2" w14:textId="77777777" w:rsidR="003749C1" w:rsidRPr="008F6C5A" w:rsidRDefault="003749C1" w:rsidP="00B010D2">
            <w:pPr>
              <w:rPr>
                <w:rFonts w:ascii="Calibri" w:hAnsi="Calibri"/>
              </w:rPr>
            </w:pPr>
            <w:r w:rsidRPr="008F6C5A">
              <w:rPr>
                <w:rFonts w:ascii="Calibri" w:hAnsi="Calibri"/>
              </w:rPr>
              <w:t>Fördelningarna 5-4-2-2, 6-3-2-2 och 7-2-2-2.</w:t>
            </w:r>
          </w:p>
        </w:tc>
      </w:tr>
      <w:tr w:rsidR="003749C1" w:rsidRPr="008F6C5A" w14:paraId="3C5459AF" w14:textId="77777777">
        <w:tc>
          <w:tcPr>
            <w:tcW w:w="2050" w:type="dxa"/>
          </w:tcPr>
          <w:p w14:paraId="5C9F7D60" w14:textId="77777777" w:rsidR="003749C1" w:rsidRPr="008F6C5A" w:rsidRDefault="003749C1" w:rsidP="00B010D2">
            <w:pPr>
              <w:rPr>
                <w:rFonts w:ascii="Calibri" w:hAnsi="Calibri"/>
              </w:rPr>
            </w:pPr>
          </w:p>
        </w:tc>
        <w:tc>
          <w:tcPr>
            <w:tcW w:w="7728" w:type="dxa"/>
          </w:tcPr>
          <w:p w14:paraId="6D99B226" w14:textId="77777777" w:rsidR="003749C1" w:rsidRPr="008F6C5A" w:rsidRDefault="003749C1" w:rsidP="00B010D2">
            <w:pPr>
              <w:rPr>
                <w:rFonts w:ascii="Calibri" w:hAnsi="Calibri"/>
              </w:rPr>
            </w:pPr>
          </w:p>
        </w:tc>
      </w:tr>
      <w:tr w:rsidR="003749C1" w:rsidRPr="008F6C5A" w14:paraId="731CE15A" w14:textId="77777777">
        <w:tc>
          <w:tcPr>
            <w:tcW w:w="2050" w:type="dxa"/>
          </w:tcPr>
          <w:p w14:paraId="0B016E69" w14:textId="77777777" w:rsidR="003749C1" w:rsidRPr="008F6C5A" w:rsidRDefault="003749C1" w:rsidP="00B010D2">
            <w:pPr>
              <w:rPr>
                <w:rFonts w:ascii="Calibri" w:hAnsi="Calibri"/>
              </w:rPr>
            </w:pPr>
            <w:r w:rsidRPr="008F6C5A">
              <w:rPr>
                <w:rFonts w:ascii="Calibri" w:hAnsi="Calibri"/>
                <w:b/>
                <w:bCs/>
              </w:rPr>
              <w:t>Obalanserad</w:t>
            </w:r>
          </w:p>
        </w:tc>
        <w:tc>
          <w:tcPr>
            <w:tcW w:w="7728" w:type="dxa"/>
          </w:tcPr>
          <w:p w14:paraId="50F571D5" w14:textId="77777777" w:rsidR="003749C1" w:rsidRPr="008F6C5A" w:rsidRDefault="003749C1" w:rsidP="00B010D2">
            <w:pPr>
              <w:rPr>
                <w:rFonts w:ascii="Calibri" w:hAnsi="Calibri"/>
              </w:rPr>
            </w:pPr>
            <w:r w:rsidRPr="008F6C5A">
              <w:rPr>
                <w:rFonts w:ascii="Calibri" w:hAnsi="Calibri"/>
              </w:rPr>
              <w:t>Annan fördelning, dvs en fördelning med minst en singel eller renons.</w:t>
            </w:r>
          </w:p>
        </w:tc>
      </w:tr>
      <w:tr w:rsidR="003749C1" w:rsidRPr="008F6C5A" w14:paraId="18585FA8" w14:textId="77777777">
        <w:tc>
          <w:tcPr>
            <w:tcW w:w="2050" w:type="dxa"/>
          </w:tcPr>
          <w:p w14:paraId="35FE25E5" w14:textId="77777777" w:rsidR="003749C1" w:rsidRPr="008F6C5A" w:rsidRDefault="003749C1" w:rsidP="00B010D2">
            <w:pPr>
              <w:rPr>
                <w:rFonts w:ascii="Calibri" w:hAnsi="Calibri"/>
              </w:rPr>
            </w:pPr>
          </w:p>
        </w:tc>
        <w:tc>
          <w:tcPr>
            <w:tcW w:w="7728" w:type="dxa"/>
          </w:tcPr>
          <w:p w14:paraId="720080C1" w14:textId="77777777" w:rsidR="003749C1" w:rsidRPr="008F6C5A" w:rsidRDefault="003749C1" w:rsidP="00B010D2">
            <w:pPr>
              <w:rPr>
                <w:rFonts w:ascii="Calibri" w:hAnsi="Calibri"/>
              </w:rPr>
            </w:pPr>
          </w:p>
        </w:tc>
      </w:tr>
      <w:tr w:rsidR="003749C1" w:rsidRPr="008F6C5A" w14:paraId="06A617DF" w14:textId="77777777">
        <w:tc>
          <w:tcPr>
            <w:tcW w:w="2050" w:type="dxa"/>
          </w:tcPr>
          <w:p w14:paraId="115A671B" w14:textId="77777777" w:rsidR="003749C1" w:rsidRPr="008F6C5A" w:rsidRDefault="003749C1" w:rsidP="00B010D2">
            <w:pPr>
              <w:rPr>
                <w:rFonts w:ascii="Calibri" w:hAnsi="Calibri"/>
              </w:rPr>
            </w:pPr>
            <w:r w:rsidRPr="008F6C5A">
              <w:rPr>
                <w:rFonts w:ascii="Calibri" w:hAnsi="Calibri"/>
                <w:b/>
                <w:bCs/>
              </w:rPr>
              <w:t>Naturliga bud</w:t>
            </w:r>
          </w:p>
        </w:tc>
        <w:tc>
          <w:tcPr>
            <w:tcW w:w="7728" w:type="dxa"/>
          </w:tcPr>
          <w:p w14:paraId="54323DB1" w14:textId="77777777" w:rsidR="003749C1" w:rsidRPr="008F6C5A" w:rsidRDefault="003749C1" w:rsidP="00B010D2">
            <w:pPr>
              <w:pStyle w:val="Ind0-45t"/>
              <w:numPr>
                <w:ilvl w:val="0"/>
                <w:numId w:val="8"/>
              </w:numPr>
              <w:tabs>
                <w:tab w:val="clear" w:pos="2552"/>
                <w:tab w:val="left" w:pos="2410"/>
              </w:tabs>
              <w:spacing w:before="120"/>
              <w:rPr>
                <w:rFonts w:ascii="Calibri" w:hAnsi="Calibri" w:cs="Times New Roman"/>
              </w:rPr>
            </w:pPr>
            <w:r w:rsidRPr="008F6C5A">
              <w:rPr>
                <w:rFonts w:ascii="Calibri" w:hAnsi="Calibri" w:cs="Times New Roman"/>
              </w:rPr>
              <w:t xml:space="preserve">Bud i </w:t>
            </w:r>
            <w:r w:rsidRPr="008F6C5A">
              <w:rPr>
                <w:rFonts w:ascii="Calibri" w:hAnsi="Calibri" w:cs="Times New Roman"/>
                <w:u w:val="single"/>
              </w:rPr>
              <w:t>färg</w:t>
            </w:r>
            <w:r w:rsidRPr="008F6C5A">
              <w:rPr>
                <w:rFonts w:ascii="Calibri" w:hAnsi="Calibri" w:cs="Times New Roman"/>
              </w:rPr>
              <w:t xml:space="preserve"> som visar minst 4 kort i färgen</w:t>
            </w:r>
          </w:p>
          <w:p w14:paraId="267582B3" w14:textId="77777777" w:rsidR="003749C1" w:rsidRPr="008F6C5A" w:rsidRDefault="003749C1" w:rsidP="00B010D2">
            <w:pPr>
              <w:pStyle w:val="Ind0-45t"/>
              <w:numPr>
                <w:ilvl w:val="0"/>
                <w:numId w:val="8"/>
              </w:numPr>
              <w:tabs>
                <w:tab w:val="clear" w:pos="851"/>
                <w:tab w:val="clear" w:pos="2552"/>
                <w:tab w:val="num" w:pos="470"/>
                <w:tab w:val="left" w:pos="830"/>
                <w:tab w:val="left" w:pos="2410"/>
              </w:tabs>
              <w:spacing w:before="120"/>
              <w:rPr>
                <w:rFonts w:ascii="Calibri" w:hAnsi="Calibri" w:cs="Times New Roman"/>
              </w:rPr>
            </w:pPr>
            <w:r w:rsidRPr="008F6C5A">
              <w:rPr>
                <w:rFonts w:ascii="Calibri" w:hAnsi="Calibri" w:cs="Times New Roman"/>
                <w:snapToGrid w:val="0"/>
              </w:rPr>
              <w:t xml:space="preserve">Bud i </w:t>
            </w:r>
            <w:r w:rsidRPr="008F6C5A">
              <w:rPr>
                <w:rFonts w:ascii="Calibri" w:hAnsi="Calibri" w:cs="Times New Roman"/>
                <w:snapToGrid w:val="0"/>
                <w:u w:val="single"/>
              </w:rPr>
              <w:t>sang</w:t>
            </w:r>
            <w:r w:rsidRPr="008F6C5A">
              <w:rPr>
                <w:rFonts w:ascii="Calibri" w:hAnsi="Calibri" w:cs="Times New Roman"/>
                <w:snapToGrid w:val="0"/>
              </w:rPr>
              <w:t xml:space="preserve"> som visar </w:t>
            </w:r>
            <w:r w:rsidRPr="008F6C5A">
              <w:rPr>
                <w:rFonts w:ascii="Calibri" w:hAnsi="Calibri" w:cs="Times New Roman"/>
                <w:snapToGrid w:val="0"/>
                <w:u w:val="single"/>
              </w:rPr>
              <w:t>antingen</w:t>
            </w:r>
            <w:r w:rsidRPr="008F6C5A">
              <w:rPr>
                <w:rFonts w:ascii="Calibri" w:hAnsi="Calibri" w:cs="Times New Roman"/>
                <w:snapToGrid w:val="0"/>
              </w:rPr>
              <w:t xml:space="preserve"> en </w:t>
            </w:r>
            <w:r w:rsidRPr="008F6C5A">
              <w:rPr>
                <w:rFonts w:ascii="Calibri" w:hAnsi="Calibri" w:cs="Times New Roman"/>
                <w:i/>
                <w:iCs/>
                <w:snapToGrid w:val="0"/>
              </w:rPr>
              <w:t>balanserad</w:t>
            </w:r>
            <w:r w:rsidRPr="008F6C5A">
              <w:rPr>
                <w:rFonts w:ascii="Calibri" w:hAnsi="Calibri" w:cs="Times New Roman"/>
                <w:snapToGrid w:val="0"/>
              </w:rPr>
              <w:t xml:space="preserve"> hand </w:t>
            </w:r>
            <w:r w:rsidRPr="008F6C5A">
              <w:rPr>
                <w:rFonts w:ascii="Calibri" w:hAnsi="Calibri" w:cs="Times New Roman"/>
                <w:snapToGrid w:val="0"/>
                <w:u w:val="single"/>
              </w:rPr>
              <w:t>eller</w:t>
            </w:r>
            <w:r w:rsidRPr="008F6C5A">
              <w:rPr>
                <w:rFonts w:ascii="Calibri" w:hAnsi="Calibri" w:cs="Times New Roman"/>
                <w:snapToGrid w:val="0"/>
              </w:rPr>
              <w:t xml:space="preserve"> en hand som i en klar majoritet av fallen är </w:t>
            </w:r>
            <w:r w:rsidRPr="008F6C5A">
              <w:rPr>
                <w:rFonts w:ascii="Calibri" w:hAnsi="Calibri" w:cs="Times New Roman"/>
                <w:i/>
                <w:iCs/>
                <w:snapToGrid w:val="0"/>
              </w:rPr>
              <w:t>balanserad</w:t>
            </w:r>
            <w:r w:rsidRPr="008F6C5A">
              <w:rPr>
                <w:rFonts w:ascii="Calibri" w:hAnsi="Calibri" w:cs="Times New Roman"/>
                <w:snapToGrid w:val="0"/>
              </w:rPr>
              <w:t xml:space="preserve"> men även kan vara av ”liknande fördelning”. Budet får därutöver inte ge annan direkt information än att handen </w:t>
            </w:r>
            <w:r w:rsidRPr="008F6C5A">
              <w:rPr>
                <w:rFonts w:ascii="Calibri" w:hAnsi="Calibri" w:cs="Times New Roman"/>
                <w:snapToGrid w:val="0"/>
              </w:rPr>
              <w:br/>
            </w:r>
            <w:r w:rsidRPr="008F6C5A">
              <w:rPr>
                <w:rFonts w:ascii="Calibri" w:hAnsi="Calibri" w:cs="Times New Roman"/>
                <w:snapToGrid w:val="0"/>
              </w:rPr>
              <w:br/>
              <w:t>a) har viss styrka</w:t>
            </w:r>
            <w:r w:rsidRPr="008F6C5A">
              <w:rPr>
                <w:rFonts w:ascii="Calibri" w:hAnsi="Calibri" w:cs="Times New Roman"/>
              </w:rPr>
              <w:br/>
              <w:t xml:space="preserve">b) </w:t>
            </w:r>
            <w:r w:rsidRPr="008F6C5A">
              <w:rPr>
                <w:rFonts w:ascii="Calibri" w:hAnsi="Calibri" w:cs="Times New Roman"/>
                <w:snapToGrid w:val="0"/>
              </w:rPr>
              <w:t xml:space="preserve">och/eller har minst fyra kort i en specificerad färg och i övrigt är </w:t>
            </w:r>
            <w:r w:rsidRPr="008F6C5A">
              <w:rPr>
                <w:rFonts w:ascii="Calibri" w:hAnsi="Calibri" w:cs="Times New Roman"/>
                <w:i/>
                <w:iCs/>
                <w:snapToGrid w:val="0"/>
              </w:rPr>
              <w:t>balanserad</w:t>
            </w:r>
          </w:p>
          <w:p w14:paraId="0523C6E0" w14:textId="77777777" w:rsidR="003749C1" w:rsidRPr="008F6C5A" w:rsidRDefault="003749C1" w:rsidP="00B010D2">
            <w:pPr>
              <w:pStyle w:val="Ind0-45t"/>
              <w:tabs>
                <w:tab w:val="clear" w:pos="2552"/>
                <w:tab w:val="left" w:pos="0"/>
              </w:tabs>
              <w:ind w:left="830" w:hanging="360"/>
              <w:rPr>
                <w:rFonts w:ascii="Calibri" w:hAnsi="Calibri" w:cs="Times New Roman"/>
              </w:rPr>
            </w:pPr>
          </w:p>
          <w:p w14:paraId="48913B8B" w14:textId="77777777" w:rsidR="003749C1" w:rsidRPr="008F6C5A" w:rsidRDefault="003749C1" w:rsidP="00B010D2">
            <w:pPr>
              <w:rPr>
                <w:rFonts w:ascii="Calibri" w:hAnsi="Calibri"/>
              </w:rPr>
            </w:pPr>
            <w:r w:rsidRPr="008F6C5A">
              <w:rPr>
                <w:rFonts w:ascii="Calibri" w:hAnsi="Calibri"/>
                <w:snapToGrid w:val="0"/>
              </w:rPr>
              <w:t>För närmare förklaring av denna definition se 4.7.</w:t>
            </w:r>
          </w:p>
        </w:tc>
      </w:tr>
      <w:tr w:rsidR="003749C1" w:rsidRPr="008F6C5A" w14:paraId="03761F7B" w14:textId="77777777">
        <w:tc>
          <w:tcPr>
            <w:tcW w:w="2050" w:type="dxa"/>
          </w:tcPr>
          <w:p w14:paraId="2CEE675B" w14:textId="77777777" w:rsidR="003749C1" w:rsidRPr="008F6C5A" w:rsidRDefault="003749C1" w:rsidP="00B010D2">
            <w:pPr>
              <w:rPr>
                <w:rFonts w:ascii="Calibri" w:hAnsi="Calibri"/>
              </w:rPr>
            </w:pPr>
          </w:p>
        </w:tc>
        <w:tc>
          <w:tcPr>
            <w:tcW w:w="7728" w:type="dxa"/>
          </w:tcPr>
          <w:p w14:paraId="50FFE161" w14:textId="77777777" w:rsidR="003749C1" w:rsidRPr="008F6C5A" w:rsidRDefault="003749C1" w:rsidP="00B010D2">
            <w:pPr>
              <w:rPr>
                <w:rFonts w:ascii="Calibri" w:hAnsi="Calibri"/>
              </w:rPr>
            </w:pPr>
          </w:p>
        </w:tc>
      </w:tr>
      <w:tr w:rsidR="003749C1" w:rsidRPr="008F6C5A" w14:paraId="76A4FA5E" w14:textId="77777777">
        <w:tc>
          <w:tcPr>
            <w:tcW w:w="2050" w:type="dxa"/>
          </w:tcPr>
          <w:p w14:paraId="65A271F8" w14:textId="77777777" w:rsidR="003749C1" w:rsidRPr="008F6C5A" w:rsidRDefault="003749C1" w:rsidP="00B010D2">
            <w:pPr>
              <w:rPr>
                <w:rFonts w:ascii="Calibri" w:hAnsi="Calibri"/>
              </w:rPr>
            </w:pPr>
            <w:r w:rsidRPr="008F6C5A">
              <w:rPr>
                <w:rFonts w:ascii="Calibri" w:hAnsi="Calibri"/>
                <w:b/>
                <w:bCs/>
              </w:rPr>
              <w:t>Onaturliga bud</w:t>
            </w:r>
          </w:p>
        </w:tc>
        <w:tc>
          <w:tcPr>
            <w:tcW w:w="7728" w:type="dxa"/>
          </w:tcPr>
          <w:p w14:paraId="23FB3174" w14:textId="77777777" w:rsidR="003749C1" w:rsidRPr="008F6C5A" w:rsidRDefault="003749C1" w:rsidP="00B010D2">
            <w:pPr>
              <w:rPr>
                <w:rFonts w:ascii="Calibri" w:hAnsi="Calibri"/>
              </w:rPr>
            </w:pPr>
            <w:r w:rsidRPr="008F6C5A">
              <w:rPr>
                <w:rFonts w:ascii="Calibri" w:hAnsi="Calibri"/>
              </w:rPr>
              <w:t xml:space="preserve">Bud som inte är </w:t>
            </w:r>
            <w:r w:rsidRPr="008F6C5A">
              <w:rPr>
                <w:rFonts w:ascii="Calibri" w:hAnsi="Calibri"/>
                <w:i/>
                <w:iCs/>
              </w:rPr>
              <w:t>naturliga.</w:t>
            </w:r>
          </w:p>
        </w:tc>
      </w:tr>
      <w:tr w:rsidR="003749C1" w:rsidRPr="008F6C5A" w14:paraId="3E2D48D6" w14:textId="77777777">
        <w:tc>
          <w:tcPr>
            <w:tcW w:w="2050" w:type="dxa"/>
          </w:tcPr>
          <w:p w14:paraId="3225D013" w14:textId="77777777" w:rsidR="003749C1" w:rsidRPr="008F6C5A" w:rsidRDefault="003749C1" w:rsidP="00B010D2">
            <w:pPr>
              <w:rPr>
                <w:rFonts w:ascii="Calibri" w:hAnsi="Calibri"/>
              </w:rPr>
            </w:pPr>
          </w:p>
        </w:tc>
        <w:tc>
          <w:tcPr>
            <w:tcW w:w="7728" w:type="dxa"/>
          </w:tcPr>
          <w:p w14:paraId="6FAC4057" w14:textId="77777777" w:rsidR="003749C1" w:rsidRPr="008F6C5A" w:rsidRDefault="003749C1" w:rsidP="00B010D2">
            <w:pPr>
              <w:rPr>
                <w:rFonts w:ascii="Calibri" w:hAnsi="Calibri"/>
              </w:rPr>
            </w:pPr>
          </w:p>
        </w:tc>
      </w:tr>
      <w:tr w:rsidR="003749C1" w:rsidRPr="008F6C5A" w14:paraId="2A0325CA" w14:textId="77777777">
        <w:tc>
          <w:tcPr>
            <w:tcW w:w="2050" w:type="dxa"/>
          </w:tcPr>
          <w:p w14:paraId="6A4FFDB3" w14:textId="77777777" w:rsidR="003749C1" w:rsidRPr="008F6C5A" w:rsidRDefault="003749C1" w:rsidP="00B010D2">
            <w:pPr>
              <w:rPr>
                <w:rFonts w:ascii="Calibri" w:hAnsi="Calibri"/>
              </w:rPr>
            </w:pPr>
            <w:r w:rsidRPr="008F6C5A">
              <w:rPr>
                <w:rFonts w:ascii="Calibri" w:hAnsi="Calibri"/>
                <w:b/>
                <w:bCs/>
              </w:rPr>
              <w:t>Pekarbud</w:t>
            </w:r>
          </w:p>
        </w:tc>
        <w:tc>
          <w:tcPr>
            <w:tcW w:w="7728" w:type="dxa"/>
          </w:tcPr>
          <w:p w14:paraId="19C4B291" w14:textId="77777777" w:rsidR="003749C1" w:rsidRPr="008F6C5A" w:rsidRDefault="003749C1" w:rsidP="00B010D2">
            <w:pPr>
              <w:rPr>
                <w:rFonts w:ascii="Calibri" w:hAnsi="Calibri"/>
              </w:rPr>
            </w:pPr>
            <w:r w:rsidRPr="008F6C5A">
              <w:rPr>
                <w:rFonts w:ascii="Calibri" w:hAnsi="Calibri"/>
              </w:rPr>
              <w:t>Pekarbuden är en del av de onaturliga buden. Det finns två typer (se även 4.5):</w:t>
            </w:r>
          </w:p>
        </w:tc>
      </w:tr>
      <w:tr w:rsidR="003749C1" w:rsidRPr="008F6C5A" w14:paraId="27813144" w14:textId="77777777">
        <w:tc>
          <w:tcPr>
            <w:tcW w:w="2050" w:type="dxa"/>
          </w:tcPr>
          <w:p w14:paraId="55CD8A4D" w14:textId="77777777" w:rsidR="003749C1" w:rsidRPr="008F6C5A" w:rsidRDefault="003749C1" w:rsidP="00B010D2">
            <w:pPr>
              <w:rPr>
                <w:rFonts w:ascii="Calibri" w:hAnsi="Calibri"/>
              </w:rPr>
            </w:pPr>
          </w:p>
        </w:tc>
        <w:tc>
          <w:tcPr>
            <w:tcW w:w="7728" w:type="dxa"/>
          </w:tcPr>
          <w:p w14:paraId="493F9698" w14:textId="77777777" w:rsidR="003749C1" w:rsidRPr="008F6C5A" w:rsidRDefault="003749C1" w:rsidP="00B010D2">
            <w:pPr>
              <w:rPr>
                <w:rFonts w:ascii="Calibri" w:hAnsi="Calibri"/>
              </w:rPr>
            </w:pPr>
          </w:p>
        </w:tc>
      </w:tr>
      <w:tr w:rsidR="003749C1" w:rsidRPr="008F6C5A" w14:paraId="6AC3B02A" w14:textId="77777777">
        <w:tc>
          <w:tcPr>
            <w:tcW w:w="2050" w:type="dxa"/>
          </w:tcPr>
          <w:p w14:paraId="224BD4B2" w14:textId="77777777" w:rsidR="003749C1" w:rsidRPr="008F6C5A" w:rsidRDefault="003749C1" w:rsidP="00B010D2">
            <w:pPr>
              <w:rPr>
                <w:rFonts w:ascii="Calibri" w:hAnsi="Calibri"/>
              </w:rPr>
            </w:pPr>
            <w:r w:rsidRPr="008F6C5A">
              <w:rPr>
                <w:rFonts w:ascii="Calibri" w:hAnsi="Calibri"/>
                <w:b/>
                <w:bCs/>
              </w:rPr>
              <w:tab/>
              <w:t>Färgpekare</w:t>
            </w:r>
          </w:p>
        </w:tc>
        <w:tc>
          <w:tcPr>
            <w:tcW w:w="7728" w:type="dxa"/>
          </w:tcPr>
          <w:p w14:paraId="522B8615" w14:textId="77777777" w:rsidR="003749C1" w:rsidRPr="008F6C5A" w:rsidRDefault="003749C1" w:rsidP="00B010D2">
            <w:pPr>
              <w:rPr>
                <w:rFonts w:ascii="Calibri" w:hAnsi="Calibri"/>
              </w:rPr>
            </w:pPr>
            <w:r w:rsidRPr="008F6C5A">
              <w:rPr>
                <w:rFonts w:ascii="Calibri" w:hAnsi="Calibri"/>
              </w:rPr>
              <w:t>Bud i sang/färg som lovar fyra kort i en specificerad färg (t.ex: 3</w:t>
            </w:r>
            <w:r w:rsidRPr="008F6C5A">
              <w:rPr>
                <w:rFonts w:ascii="Calibri" w:hAnsi="Calibri"/>
                <w:color w:val="008000"/>
                <w:szCs w:val="22"/>
              </w:rPr>
              <w:sym w:font="Symbol" w:char="F0A7"/>
            </w:r>
            <w:r w:rsidRPr="008F6C5A">
              <w:rPr>
                <w:rFonts w:ascii="Calibri" w:hAnsi="Calibri"/>
              </w:rPr>
              <w:t xml:space="preserve">= spärr i </w:t>
            </w:r>
            <w:r w:rsidRPr="008F6C5A">
              <w:rPr>
                <w:rFonts w:ascii="Calibri" w:hAnsi="Calibri"/>
                <w:color w:val="FF9900"/>
                <w:szCs w:val="22"/>
              </w:rPr>
              <w:sym w:font="Symbol" w:char="F0A8"/>
            </w:r>
            <w:r w:rsidRPr="008F6C5A">
              <w:rPr>
                <w:rFonts w:ascii="Calibri" w:hAnsi="Calibri"/>
              </w:rPr>
              <w:t>).</w:t>
            </w:r>
            <w:r w:rsidRPr="008F6C5A">
              <w:rPr>
                <w:rFonts w:ascii="Calibri" w:hAnsi="Calibri"/>
              </w:rPr>
              <w:tab/>
            </w:r>
          </w:p>
        </w:tc>
      </w:tr>
      <w:tr w:rsidR="003749C1" w:rsidRPr="008F6C5A" w14:paraId="5C28A651" w14:textId="77777777">
        <w:tc>
          <w:tcPr>
            <w:tcW w:w="2050" w:type="dxa"/>
          </w:tcPr>
          <w:p w14:paraId="704A219B" w14:textId="77777777" w:rsidR="003749C1" w:rsidRPr="008F6C5A" w:rsidRDefault="003749C1" w:rsidP="00B010D2">
            <w:pPr>
              <w:rPr>
                <w:rFonts w:ascii="Calibri" w:hAnsi="Calibri"/>
              </w:rPr>
            </w:pPr>
          </w:p>
        </w:tc>
        <w:tc>
          <w:tcPr>
            <w:tcW w:w="7728" w:type="dxa"/>
          </w:tcPr>
          <w:p w14:paraId="66F83C28" w14:textId="77777777" w:rsidR="003749C1" w:rsidRPr="008F6C5A" w:rsidRDefault="003749C1" w:rsidP="00B010D2">
            <w:pPr>
              <w:rPr>
                <w:rFonts w:ascii="Calibri" w:hAnsi="Calibri"/>
              </w:rPr>
            </w:pPr>
          </w:p>
        </w:tc>
      </w:tr>
      <w:tr w:rsidR="003749C1" w:rsidRPr="008F6C5A" w14:paraId="276FCEBB" w14:textId="77777777">
        <w:tc>
          <w:tcPr>
            <w:tcW w:w="2050" w:type="dxa"/>
          </w:tcPr>
          <w:p w14:paraId="1E815ED3" w14:textId="77777777" w:rsidR="003749C1" w:rsidRPr="008F6C5A" w:rsidRDefault="003749C1" w:rsidP="00B010D2">
            <w:pPr>
              <w:rPr>
                <w:rFonts w:ascii="Calibri" w:hAnsi="Calibri"/>
              </w:rPr>
            </w:pPr>
            <w:r w:rsidRPr="008F6C5A">
              <w:rPr>
                <w:rFonts w:ascii="Calibri" w:hAnsi="Calibri"/>
                <w:b/>
                <w:bCs/>
              </w:rPr>
              <w:tab/>
              <w:t>Balanspekare</w:t>
            </w:r>
          </w:p>
        </w:tc>
        <w:tc>
          <w:tcPr>
            <w:tcW w:w="7728" w:type="dxa"/>
          </w:tcPr>
          <w:p w14:paraId="641F7F9E" w14:textId="77777777" w:rsidR="003749C1" w:rsidRPr="008F6C5A" w:rsidRDefault="003749C1" w:rsidP="00B010D2">
            <w:pPr>
              <w:rPr>
                <w:rFonts w:ascii="Calibri" w:hAnsi="Calibri"/>
              </w:rPr>
            </w:pPr>
            <w:r w:rsidRPr="008F6C5A">
              <w:rPr>
                <w:rFonts w:ascii="Calibri" w:hAnsi="Calibri"/>
              </w:rPr>
              <w:t>Bud i färg som om det hade gjorts i sang hade uppfyllt kraven för ett naturligt sangbud. T.ex. 1</w:t>
            </w:r>
            <w:r w:rsidRPr="008F6C5A">
              <w:rPr>
                <w:rFonts w:ascii="Calibri" w:hAnsi="Calibri"/>
                <w:color w:val="FF9900"/>
                <w:szCs w:val="22"/>
              </w:rPr>
              <w:sym w:font="Symbol" w:char="F0A8"/>
            </w:r>
            <w:r w:rsidRPr="008F6C5A">
              <w:rPr>
                <w:rFonts w:ascii="Calibri" w:hAnsi="Calibri"/>
              </w:rPr>
              <w:t xml:space="preserve"> = 11-13 balans.</w:t>
            </w:r>
          </w:p>
        </w:tc>
      </w:tr>
    </w:tbl>
    <w:p w14:paraId="075A98DB" w14:textId="77777777" w:rsidR="003749C1" w:rsidRPr="008F6C5A" w:rsidRDefault="003749C1" w:rsidP="00C76816">
      <w:pPr>
        <w:rPr>
          <w:rFonts w:ascii="Calibri" w:hAnsi="Calibri"/>
        </w:rPr>
      </w:pPr>
    </w:p>
    <w:p w14:paraId="39A6B086" w14:textId="77777777" w:rsidR="003749C1" w:rsidRPr="008F6C5A" w:rsidRDefault="003749C1" w:rsidP="00C76816">
      <w:pPr>
        <w:rPr>
          <w:rFonts w:ascii="Calibri" w:hAnsi="Calibri"/>
        </w:rPr>
      </w:pPr>
    </w:p>
    <w:p w14:paraId="4ACEC98A" w14:textId="77777777" w:rsidR="003749C1" w:rsidRPr="008F6C5A" w:rsidRDefault="003749C1" w:rsidP="00C76816">
      <w:pPr>
        <w:rPr>
          <w:rFonts w:ascii="Calibri" w:hAnsi="Calibri"/>
        </w:rPr>
      </w:pPr>
    </w:p>
    <w:p w14:paraId="7A168A32" w14:textId="77777777" w:rsidR="003749C1" w:rsidRPr="008F6C5A" w:rsidRDefault="003749C1" w:rsidP="00C76816">
      <w:pPr>
        <w:pStyle w:val="Rubrik4"/>
        <w:rPr>
          <w:rFonts w:ascii="Calibri" w:hAnsi="Calibri"/>
        </w:rPr>
      </w:pPr>
      <w:bookmarkStart w:id="107" w:name="_Toc150508381"/>
      <w:bookmarkStart w:id="108" w:name="_Toc163361628"/>
      <w:bookmarkStart w:id="109" w:name="_Toc163362419"/>
      <w:bookmarkStart w:id="110" w:name="_Toc182465386"/>
      <w:r w:rsidRPr="008F6C5A">
        <w:rPr>
          <w:rFonts w:ascii="Calibri" w:hAnsi="Calibri"/>
        </w:rPr>
        <w:br w:type="page"/>
      </w:r>
      <w:bookmarkStart w:id="111" w:name="_Toc360811795"/>
      <w:bookmarkStart w:id="112" w:name="_Toc363381284"/>
      <w:bookmarkStart w:id="113" w:name="_Toc142431017"/>
      <w:r w:rsidRPr="008F6C5A">
        <w:rPr>
          <w:rFonts w:ascii="Calibri" w:hAnsi="Calibri"/>
        </w:rPr>
        <w:lastRenderedPageBreak/>
        <w:t xml:space="preserve">2.3 </w:t>
      </w:r>
      <w:bookmarkEnd w:id="107"/>
      <w:bookmarkEnd w:id="108"/>
      <w:r w:rsidRPr="008F6C5A">
        <w:rPr>
          <w:rFonts w:ascii="Calibri" w:hAnsi="Calibri"/>
        </w:rPr>
        <w:t>Vilka bud regleras?</w:t>
      </w:r>
      <w:bookmarkEnd w:id="109"/>
      <w:bookmarkEnd w:id="110"/>
      <w:bookmarkEnd w:id="111"/>
      <w:bookmarkEnd w:id="112"/>
      <w:bookmarkEnd w:id="113"/>
    </w:p>
    <w:p w14:paraId="4DC0A2EA" w14:textId="77777777" w:rsidR="003749C1" w:rsidRPr="008F6C5A" w:rsidRDefault="003749C1" w:rsidP="00C76816">
      <w:pPr>
        <w:rPr>
          <w:rFonts w:ascii="Calibri" w:hAnsi="Calibri"/>
        </w:rPr>
      </w:pPr>
    </w:p>
    <w:p w14:paraId="7236C37F" w14:textId="77777777" w:rsidR="003749C1" w:rsidRPr="008F6C5A" w:rsidRDefault="003749C1" w:rsidP="00C76816">
      <w:pPr>
        <w:pStyle w:val="Brdtextmedindrag"/>
        <w:rPr>
          <w:rFonts w:ascii="Calibri" w:hAnsi="Calibri"/>
        </w:rPr>
      </w:pPr>
      <w:r w:rsidRPr="008F6C5A">
        <w:rPr>
          <w:rFonts w:ascii="Calibri" w:hAnsi="Calibri"/>
        </w:rPr>
        <w:t xml:space="preserve">De bud som regleras i kapitel 2 är alla öppningsbud utom: </w:t>
      </w:r>
    </w:p>
    <w:p w14:paraId="39F6CCD5" w14:textId="77777777" w:rsidR="003749C1" w:rsidRPr="008F6C5A" w:rsidRDefault="003749C1" w:rsidP="00C76816">
      <w:pPr>
        <w:pStyle w:val="Brdtextmedindrag"/>
        <w:rPr>
          <w:rFonts w:ascii="Calibri" w:hAnsi="Calibri"/>
        </w:rPr>
      </w:pPr>
    </w:p>
    <w:p w14:paraId="4C1CDE38" w14:textId="77777777" w:rsidR="003749C1" w:rsidRPr="008F6C5A" w:rsidRDefault="003749C1" w:rsidP="00C76816">
      <w:pPr>
        <w:pStyle w:val="Ind0-07t"/>
        <w:numPr>
          <w:ilvl w:val="0"/>
          <w:numId w:val="6"/>
        </w:numPr>
        <w:tabs>
          <w:tab w:val="clear" w:pos="426"/>
          <w:tab w:val="clear" w:pos="1276"/>
          <w:tab w:val="left" w:pos="420"/>
        </w:tabs>
        <w:spacing w:before="120" w:after="120"/>
        <w:ind w:left="420" w:hanging="420"/>
        <w:rPr>
          <w:rFonts w:ascii="Calibri" w:hAnsi="Calibri" w:cs="Times New Roman"/>
          <w:i/>
          <w:iCs/>
        </w:rPr>
      </w:pPr>
      <w:r w:rsidRPr="008F6C5A">
        <w:rPr>
          <w:rFonts w:ascii="Calibri" w:hAnsi="Calibri" w:cs="Times New Roman"/>
          <w:i/>
          <w:iCs/>
        </w:rPr>
        <w:t xml:space="preserve">Naturliga </w:t>
      </w:r>
      <w:r w:rsidRPr="008F6C5A">
        <w:rPr>
          <w:rFonts w:ascii="Calibri" w:hAnsi="Calibri" w:cs="Times New Roman"/>
        </w:rPr>
        <w:t>öppningsbud</w:t>
      </w:r>
    </w:p>
    <w:p w14:paraId="0A85F831" w14:textId="77777777" w:rsidR="003749C1" w:rsidRPr="008F6C5A" w:rsidRDefault="003749C1" w:rsidP="00C76816">
      <w:pPr>
        <w:pStyle w:val="Ind0-07t"/>
        <w:numPr>
          <w:ilvl w:val="0"/>
          <w:numId w:val="6"/>
        </w:numPr>
        <w:tabs>
          <w:tab w:val="clear" w:pos="426"/>
          <w:tab w:val="clear" w:pos="1276"/>
          <w:tab w:val="left" w:pos="420"/>
        </w:tabs>
        <w:spacing w:before="120" w:after="120"/>
        <w:ind w:left="420" w:hanging="420"/>
        <w:rPr>
          <w:rFonts w:ascii="Calibri" w:hAnsi="Calibri" w:cs="Times New Roman"/>
          <w:i/>
          <w:iCs/>
        </w:rPr>
      </w:pPr>
      <w:r w:rsidRPr="008F6C5A">
        <w:rPr>
          <w:rFonts w:ascii="Calibri" w:hAnsi="Calibri" w:cs="Times New Roman"/>
          <w:i/>
          <w:iCs/>
        </w:rPr>
        <w:t>Starka</w:t>
      </w:r>
      <w:r w:rsidRPr="008F6C5A">
        <w:rPr>
          <w:rFonts w:ascii="Calibri" w:hAnsi="Calibri" w:cs="Times New Roman"/>
        </w:rPr>
        <w:t xml:space="preserve"> öppningsbud och utgångskrävande öppningsbud</w:t>
      </w:r>
    </w:p>
    <w:p w14:paraId="508F2E37" w14:textId="77777777" w:rsidR="003749C1" w:rsidRPr="008F6C5A" w:rsidRDefault="003749C1" w:rsidP="00C76816">
      <w:pPr>
        <w:pStyle w:val="Ind0-07t"/>
        <w:numPr>
          <w:ilvl w:val="0"/>
          <w:numId w:val="6"/>
        </w:numPr>
        <w:tabs>
          <w:tab w:val="clear" w:pos="426"/>
          <w:tab w:val="clear" w:pos="1276"/>
          <w:tab w:val="left" w:pos="420"/>
        </w:tabs>
        <w:spacing w:before="120" w:after="120"/>
        <w:ind w:left="420" w:hanging="420"/>
        <w:rPr>
          <w:rFonts w:ascii="Calibri" w:hAnsi="Calibri" w:cs="Times New Roman"/>
        </w:rPr>
      </w:pPr>
      <w:r w:rsidRPr="008F6C5A">
        <w:rPr>
          <w:rFonts w:ascii="Calibri" w:hAnsi="Calibri" w:cs="Times New Roman"/>
        </w:rPr>
        <w:t>Öppningsbud efter tre pass (= i fjärde hand)</w:t>
      </w:r>
    </w:p>
    <w:p w14:paraId="1FECD996" w14:textId="77777777" w:rsidR="003749C1" w:rsidRPr="008F6C5A" w:rsidRDefault="003749C1" w:rsidP="00C76816">
      <w:pPr>
        <w:pStyle w:val="Ind0-07t"/>
        <w:numPr>
          <w:ilvl w:val="0"/>
          <w:numId w:val="6"/>
        </w:numPr>
        <w:tabs>
          <w:tab w:val="clear" w:pos="426"/>
          <w:tab w:val="clear" w:pos="1276"/>
          <w:tab w:val="left" w:pos="420"/>
        </w:tabs>
        <w:spacing w:before="120" w:after="120"/>
        <w:ind w:left="420" w:hanging="420"/>
        <w:rPr>
          <w:rFonts w:ascii="Calibri" w:hAnsi="Calibri" w:cs="Times New Roman"/>
        </w:rPr>
      </w:pPr>
      <w:r w:rsidRPr="008F6C5A">
        <w:rPr>
          <w:rFonts w:ascii="Calibri" w:hAnsi="Calibri" w:cs="Times New Roman"/>
        </w:rPr>
        <w:t>Öppningsbud i 3NT eller högre</w:t>
      </w:r>
    </w:p>
    <w:p w14:paraId="5C640EA8" w14:textId="77777777" w:rsidR="003749C1" w:rsidRPr="008F6C5A" w:rsidRDefault="003749C1" w:rsidP="00C76816">
      <w:pPr>
        <w:pStyle w:val="Ind0-07t"/>
        <w:numPr>
          <w:ilvl w:val="0"/>
          <w:numId w:val="6"/>
        </w:numPr>
        <w:tabs>
          <w:tab w:val="clear" w:pos="426"/>
          <w:tab w:val="clear" w:pos="1276"/>
          <w:tab w:val="left" w:pos="420"/>
        </w:tabs>
        <w:spacing w:before="120" w:after="120"/>
        <w:rPr>
          <w:rFonts w:ascii="Calibri" w:hAnsi="Calibri" w:cs="Times New Roman"/>
        </w:rPr>
      </w:pPr>
      <w:r w:rsidRPr="008F6C5A">
        <w:rPr>
          <w:rFonts w:ascii="Calibri" w:hAnsi="Calibri" w:cs="Times New Roman"/>
        </w:rPr>
        <w:t xml:space="preserve"> Öppningsbud direkt bakom udda pass </w:t>
      </w:r>
    </w:p>
    <w:p w14:paraId="05932198" w14:textId="77777777" w:rsidR="003749C1" w:rsidRPr="008F6C5A" w:rsidRDefault="003749C1" w:rsidP="00C76816">
      <w:pPr>
        <w:pStyle w:val="Ind07t"/>
        <w:spacing w:before="120" w:after="120"/>
        <w:rPr>
          <w:rFonts w:ascii="Calibri" w:hAnsi="Calibri" w:cs="Times New Roman"/>
        </w:rPr>
      </w:pPr>
      <w:r w:rsidRPr="008F6C5A">
        <w:rPr>
          <w:rFonts w:ascii="Calibri" w:hAnsi="Calibri" w:cs="Times New Roman"/>
        </w:rPr>
        <w:t xml:space="preserve">Ett udda pass är ett pass i öppningsposition om det kan innehålla mer än 13 </w:t>
      </w:r>
      <w:r w:rsidRPr="008F6C5A">
        <w:rPr>
          <w:rFonts w:ascii="Calibri" w:hAnsi="Calibri" w:cs="Times New Roman"/>
          <w:i/>
          <w:iCs/>
        </w:rPr>
        <w:t>hp</w:t>
      </w:r>
      <w:r w:rsidRPr="008F6C5A">
        <w:rPr>
          <w:rFonts w:ascii="Calibri" w:hAnsi="Calibri" w:cs="Times New Roman"/>
        </w:rPr>
        <w:t xml:space="preserve"> eller om det inte innehåller alla </w:t>
      </w:r>
      <w:r w:rsidRPr="008F6C5A">
        <w:rPr>
          <w:rFonts w:ascii="Calibri" w:hAnsi="Calibri" w:cs="Times New Roman"/>
          <w:i/>
          <w:iCs/>
        </w:rPr>
        <w:t>svaga</w:t>
      </w:r>
      <w:r w:rsidRPr="008F6C5A">
        <w:rPr>
          <w:rFonts w:ascii="Calibri" w:hAnsi="Calibri" w:cs="Times New Roman"/>
        </w:rPr>
        <w:t xml:space="preserve"> händer med 4-3-3-3. Se mer om udda pass i avsnitt 4.3. Notera, att om det udda passet i sig är ett öppningsbud (vilket det är om det är </w:t>
      </w:r>
      <w:r w:rsidRPr="008F6C5A">
        <w:rPr>
          <w:rFonts w:ascii="Calibri" w:hAnsi="Calibri" w:cs="Times New Roman"/>
          <w:i/>
          <w:iCs/>
        </w:rPr>
        <w:t>starkt</w:t>
      </w:r>
      <w:r w:rsidRPr="008F6C5A">
        <w:rPr>
          <w:rFonts w:ascii="Calibri" w:hAnsi="Calibri" w:cs="Times New Roman"/>
        </w:rPr>
        <w:t>) kan inte motståndarnas bud också vara det utan de är då inkliv och därmed automatiskt oreglerade (se överst i 2.3).</w:t>
      </w:r>
    </w:p>
    <w:p w14:paraId="787C8088" w14:textId="77777777" w:rsidR="003749C1" w:rsidRPr="008F6C5A" w:rsidRDefault="003749C1" w:rsidP="00C76816">
      <w:pPr>
        <w:pStyle w:val="Ind07t"/>
        <w:ind w:left="0"/>
        <w:rPr>
          <w:rFonts w:ascii="Calibri" w:hAnsi="Calibri" w:cs="Times New Roman"/>
          <w:sz w:val="24"/>
        </w:rPr>
      </w:pPr>
      <w:r w:rsidRPr="008F6C5A">
        <w:rPr>
          <w:rFonts w:ascii="Calibri" w:hAnsi="Calibri" w:cs="Times New Roman"/>
        </w:rPr>
        <w:t xml:space="preserve">Notera, att dessa fem kategorier av öppningsbud såväl som inkliv, svarsbud etc således helt faller utanför vad som regleras och därmed </w:t>
      </w:r>
      <w:r w:rsidRPr="008F6C5A">
        <w:rPr>
          <w:rFonts w:ascii="Calibri" w:hAnsi="Calibri" w:cs="Times New Roman"/>
          <w:u w:val="single"/>
        </w:rPr>
        <w:t>aldrig prickas</w:t>
      </w:r>
      <w:r w:rsidRPr="008F6C5A">
        <w:rPr>
          <w:rFonts w:ascii="Calibri" w:hAnsi="Calibri" w:cs="Times New Roman"/>
        </w:rPr>
        <w:t>.</w:t>
      </w:r>
    </w:p>
    <w:p w14:paraId="5B5BEA13" w14:textId="77777777" w:rsidR="003749C1" w:rsidRPr="008F6C5A" w:rsidRDefault="003749C1" w:rsidP="00C76816">
      <w:pPr>
        <w:pStyle w:val="Ind07t"/>
        <w:ind w:left="0"/>
        <w:rPr>
          <w:rFonts w:ascii="Calibri" w:hAnsi="Calibri" w:cs="Times New Roman"/>
          <w:sz w:val="24"/>
        </w:rPr>
      </w:pPr>
    </w:p>
    <w:p w14:paraId="702FC0BA" w14:textId="77777777" w:rsidR="003749C1" w:rsidRPr="008F6C5A" w:rsidRDefault="003749C1" w:rsidP="00C76816">
      <w:pPr>
        <w:pStyle w:val="Ind07t"/>
        <w:ind w:left="0"/>
        <w:rPr>
          <w:rFonts w:ascii="Calibri" w:hAnsi="Calibri"/>
        </w:rPr>
      </w:pPr>
    </w:p>
    <w:p w14:paraId="73019A00" w14:textId="77777777" w:rsidR="003749C1" w:rsidRPr="008F6C5A" w:rsidRDefault="003749C1" w:rsidP="00C76816">
      <w:pPr>
        <w:pStyle w:val="Rubrik4"/>
        <w:rPr>
          <w:rFonts w:ascii="Calibri" w:hAnsi="Calibri"/>
        </w:rPr>
      </w:pPr>
      <w:bookmarkStart w:id="114" w:name="_Toc150508382"/>
      <w:bookmarkStart w:id="115" w:name="_Toc163361629"/>
      <w:bookmarkStart w:id="116" w:name="_Toc163362420"/>
      <w:bookmarkStart w:id="117" w:name="_Toc182465387"/>
      <w:bookmarkStart w:id="118" w:name="_Toc360811796"/>
      <w:bookmarkStart w:id="119" w:name="_Toc363381285"/>
      <w:bookmarkStart w:id="120" w:name="_Toc142431018"/>
      <w:r w:rsidRPr="008F6C5A">
        <w:rPr>
          <w:rFonts w:ascii="Calibri" w:hAnsi="Calibri"/>
        </w:rPr>
        <w:t xml:space="preserve">2.4 </w:t>
      </w:r>
      <w:bookmarkEnd w:id="114"/>
      <w:bookmarkEnd w:id="115"/>
      <w:r w:rsidRPr="008F6C5A">
        <w:rPr>
          <w:rFonts w:ascii="Calibri" w:hAnsi="Calibri"/>
        </w:rPr>
        <w:t>Tävlings- och systemnivåer</w:t>
      </w:r>
      <w:bookmarkEnd w:id="116"/>
      <w:bookmarkEnd w:id="117"/>
      <w:bookmarkEnd w:id="118"/>
      <w:bookmarkEnd w:id="119"/>
      <w:bookmarkEnd w:id="120"/>
    </w:p>
    <w:p w14:paraId="1F7DEAB6" w14:textId="77777777" w:rsidR="003749C1" w:rsidRPr="008F6C5A" w:rsidRDefault="003749C1" w:rsidP="00C76816">
      <w:pPr>
        <w:rPr>
          <w:rFonts w:ascii="Calibri" w:hAnsi="Calibri"/>
        </w:rPr>
      </w:pPr>
    </w:p>
    <w:p w14:paraId="3CA21392" w14:textId="77777777" w:rsidR="003749C1" w:rsidRPr="008F6C5A" w:rsidRDefault="003749C1" w:rsidP="00C76816">
      <w:pPr>
        <w:pStyle w:val="Ind0-22t"/>
        <w:rPr>
          <w:rFonts w:ascii="Calibri" w:hAnsi="Calibri" w:cs="Times New Roman"/>
        </w:rPr>
      </w:pPr>
      <w:r w:rsidRPr="008F6C5A">
        <w:rPr>
          <w:rFonts w:ascii="Calibri" w:hAnsi="Calibri" w:cs="Times New Roman"/>
          <w:b/>
          <w:bCs/>
        </w:rPr>
        <w:t xml:space="preserve">Nivå </w:t>
      </w:r>
      <w:r w:rsidRPr="008F6C5A">
        <w:rPr>
          <w:rFonts w:ascii="Calibri" w:hAnsi="Calibri" w:cs="Times New Roman"/>
          <w:b/>
          <w:bCs/>
        </w:rPr>
        <w:tab/>
      </w:r>
      <w:r w:rsidRPr="008F6C5A">
        <w:rPr>
          <w:rFonts w:ascii="Calibri" w:hAnsi="Calibri" w:cs="Times New Roman"/>
        </w:rPr>
        <w:tab/>
        <w:t>Det finns fyra tävlingsnivåer att välja mellan:</w:t>
      </w:r>
    </w:p>
    <w:p w14:paraId="30D59E82" w14:textId="77777777" w:rsidR="003749C1" w:rsidRPr="008F6C5A" w:rsidRDefault="003749C1" w:rsidP="00C76816">
      <w:pPr>
        <w:pStyle w:val="Ind0-22t"/>
        <w:rPr>
          <w:rFonts w:ascii="Calibri" w:hAnsi="Calibri"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3468"/>
        <w:gridCol w:w="1789"/>
        <w:gridCol w:w="2030"/>
      </w:tblGrid>
      <w:tr w:rsidR="003749C1" w:rsidRPr="008F6C5A" w14:paraId="63F84B84" w14:textId="77777777">
        <w:tc>
          <w:tcPr>
            <w:tcW w:w="790" w:type="dxa"/>
          </w:tcPr>
          <w:p w14:paraId="0E2EAC3C" w14:textId="77777777" w:rsidR="003749C1" w:rsidRPr="008F6C5A" w:rsidRDefault="003749C1" w:rsidP="00B010D2">
            <w:pPr>
              <w:widowControl w:val="0"/>
              <w:autoSpaceDE w:val="0"/>
              <w:autoSpaceDN w:val="0"/>
              <w:adjustRightInd w:val="0"/>
              <w:rPr>
                <w:rFonts w:ascii="Calibri" w:hAnsi="Calibri"/>
                <w:b/>
                <w:bCs/>
                <w:color w:val="000000"/>
              </w:rPr>
            </w:pPr>
            <w:r w:rsidRPr="008F6C5A">
              <w:rPr>
                <w:rFonts w:ascii="Calibri" w:hAnsi="Calibri"/>
                <w:b/>
                <w:bCs/>
                <w:color w:val="000000"/>
                <w:szCs w:val="22"/>
              </w:rPr>
              <w:t>Nivå</w:t>
            </w:r>
          </w:p>
        </w:tc>
        <w:tc>
          <w:tcPr>
            <w:tcW w:w="3468" w:type="dxa"/>
          </w:tcPr>
          <w:p w14:paraId="2F922675" w14:textId="77777777" w:rsidR="003749C1" w:rsidRPr="008F6C5A" w:rsidRDefault="003749C1" w:rsidP="00B010D2">
            <w:pPr>
              <w:widowControl w:val="0"/>
              <w:autoSpaceDE w:val="0"/>
              <w:autoSpaceDN w:val="0"/>
              <w:adjustRightInd w:val="0"/>
              <w:rPr>
                <w:rFonts w:ascii="Calibri" w:hAnsi="Calibri"/>
                <w:b/>
                <w:bCs/>
                <w:color w:val="000000"/>
              </w:rPr>
            </w:pPr>
            <w:r w:rsidRPr="008F6C5A">
              <w:rPr>
                <w:rFonts w:ascii="Calibri" w:hAnsi="Calibri"/>
                <w:b/>
                <w:bCs/>
                <w:color w:val="000000"/>
                <w:szCs w:val="22"/>
              </w:rPr>
              <w:t>Rekommenderat för</w:t>
            </w:r>
          </w:p>
        </w:tc>
        <w:tc>
          <w:tcPr>
            <w:tcW w:w="1789" w:type="dxa"/>
          </w:tcPr>
          <w:p w14:paraId="14DA13E0" w14:textId="77777777" w:rsidR="003749C1" w:rsidRPr="008F6C5A" w:rsidRDefault="003749C1" w:rsidP="00B010D2">
            <w:pPr>
              <w:widowControl w:val="0"/>
              <w:autoSpaceDE w:val="0"/>
              <w:autoSpaceDN w:val="0"/>
              <w:adjustRightInd w:val="0"/>
              <w:jc w:val="center"/>
              <w:rPr>
                <w:rFonts w:ascii="Calibri" w:hAnsi="Calibri"/>
                <w:b/>
                <w:bCs/>
                <w:color w:val="000000"/>
              </w:rPr>
            </w:pPr>
            <w:r w:rsidRPr="008F6C5A">
              <w:rPr>
                <w:rFonts w:ascii="Calibri" w:hAnsi="Calibri"/>
                <w:b/>
                <w:bCs/>
                <w:color w:val="000000"/>
                <w:szCs w:val="22"/>
              </w:rPr>
              <w:t>Maximal pricksumma</w:t>
            </w:r>
          </w:p>
        </w:tc>
        <w:tc>
          <w:tcPr>
            <w:tcW w:w="2030" w:type="dxa"/>
          </w:tcPr>
          <w:p w14:paraId="0D3922CA" w14:textId="77777777" w:rsidR="003749C1" w:rsidRPr="008F6C5A" w:rsidRDefault="003749C1" w:rsidP="00B010D2">
            <w:pPr>
              <w:widowControl w:val="0"/>
              <w:autoSpaceDE w:val="0"/>
              <w:autoSpaceDN w:val="0"/>
              <w:adjustRightInd w:val="0"/>
              <w:rPr>
                <w:rFonts w:ascii="Calibri" w:hAnsi="Calibri"/>
                <w:b/>
                <w:bCs/>
                <w:color w:val="000000"/>
              </w:rPr>
            </w:pPr>
            <w:r w:rsidRPr="008F6C5A">
              <w:rPr>
                <w:rFonts w:ascii="Calibri" w:hAnsi="Calibri"/>
                <w:b/>
                <w:bCs/>
                <w:color w:val="000000"/>
                <w:szCs w:val="22"/>
              </w:rPr>
              <w:t>Förbud möjligt</w:t>
            </w:r>
          </w:p>
        </w:tc>
      </w:tr>
      <w:tr w:rsidR="003749C1" w:rsidRPr="008F6C5A" w14:paraId="3D7C9DD9" w14:textId="77777777">
        <w:tc>
          <w:tcPr>
            <w:tcW w:w="790" w:type="dxa"/>
          </w:tcPr>
          <w:p w14:paraId="4775E044" w14:textId="77777777" w:rsidR="003749C1" w:rsidRPr="008F6C5A" w:rsidRDefault="003749C1" w:rsidP="00B010D2">
            <w:pPr>
              <w:widowControl w:val="0"/>
              <w:autoSpaceDE w:val="0"/>
              <w:autoSpaceDN w:val="0"/>
              <w:adjustRightInd w:val="0"/>
              <w:jc w:val="center"/>
              <w:rPr>
                <w:rFonts w:ascii="Calibri" w:hAnsi="Calibri"/>
                <w:color w:val="000000"/>
              </w:rPr>
            </w:pPr>
            <w:r w:rsidRPr="008F6C5A">
              <w:rPr>
                <w:rFonts w:ascii="Calibri" w:hAnsi="Calibri"/>
                <w:color w:val="000000"/>
                <w:szCs w:val="22"/>
              </w:rPr>
              <w:t>A</w:t>
            </w:r>
          </w:p>
        </w:tc>
        <w:tc>
          <w:tcPr>
            <w:tcW w:w="3468" w:type="dxa"/>
          </w:tcPr>
          <w:p w14:paraId="10297E54" w14:textId="77777777" w:rsidR="003749C1" w:rsidRPr="008F6C5A" w:rsidRDefault="003749C1" w:rsidP="00B010D2">
            <w:pPr>
              <w:widowControl w:val="0"/>
              <w:autoSpaceDE w:val="0"/>
              <w:autoSpaceDN w:val="0"/>
              <w:adjustRightInd w:val="0"/>
              <w:rPr>
                <w:rFonts w:ascii="Calibri" w:hAnsi="Calibri"/>
                <w:color w:val="000000"/>
              </w:rPr>
            </w:pPr>
            <w:r w:rsidRPr="008F6C5A">
              <w:rPr>
                <w:rFonts w:ascii="Calibri" w:hAnsi="Calibri"/>
                <w:color w:val="000000"/>
                <w:szCs w:val="22"/>
              </w:rPr>
              <w:t>Guldtävling minst 8 brickor</w:t>
            </w:r>
          </w:p>
        </w:tc>
        <w:tc>
          <w:tcPr>
            <w:tcW w:w="1789" w:type="dxa"/>
          </w:tcPr>
          <w:p w14:paraId="22E00607" w14:textId="77777777" w:rsidR="003749C1" w:rsidRPr="008F6C5A" w:rsidRDefault="003749C1" w:rsidP="00B010D2">
            <w:pPr>
              <w:widowControl w:val="0"/>
              <w:autoSpaceDE w:val="0"/>
              <w:autoSpaceDN w:val="0"/>
              <w:adjustRightInd w:val="0"/>
              <w:jc w:val="center"/>
              <w:rPr>
                <w:rFonts w:ascii="Calibri" w:hAnsi="Calibri"/>
                <w:color w:val="000000"/>
              </w:rPr>
            </w:pPr>
            <w:r w:rsidRPr="008F6C5A">
              <w:rPr>
                <w:rFonts w:ascii="Calibri" w:hAnsi="Calibri"/>
                <w:color w:val="000000"/>
                <w:szCs w:val="22"/>
              </w:rPr>
              <w:t>Obegränsad</w:t>
            </w:r>
          </w:p>
        </w:tc>
        <w:tc>
          <w:tcPr>
            <w:tcW w:w="2030" w:type="dxa"/>
          </w:tcPr>
          <w:p w14:paraId="07540626" w14:textId="77777777" w:rsidR="003749C1" w:rsidRPr="008F6C5A" w:rsidRDefault="003749C1" w:rsidP="00B010D2">
            <w:pPr>
              <w:widowControl w:val="0"/>
              <w:autoSpaceDE w:val="0"/>
              <w:autoSpaceDN w:val="0"/>
              <w:adjustRightInd w:val="0"/>
              <w:rPr>
                <w:rFonts w:ascii="Calibri" w:hAnsi="Calibri"/>
                <w:color w:val="000000"/>
              </w:rPr>
            </w:pPr>
            <w:r w:rsidRPr="008F6C5A">
              <w:rPr>
                <w:rFonts w:ascii="Calibri" w:hAnsi="Calibri"/>
                <w:color w:val="000000"/>
                <w:szCs w:val="22"/>
              </w:rPr>
              <w:t>Nej</w:t>
            </w:r>
          </w:p>
        </w:tc>
      </w:tr>
      <w:tr w:rsidR="003749C1" w:rsidRPr="008F6C5A" w14:paraId="65A8DC66" w14:textId="77777777">
        <w:tc>
          <w:tcPr>
            <w:tcW w:w="790" w:type="dxa"/>
          </w:tcPr>
          <w:p w14:paraId="70C05097" w14:textId="77777777" w:rsidR="003749C1" w:rsidRPr="008F6C5A" w:rsidRDefault="003749C1" w:rsidP="00B010D2">
            <w:pPr>
              <w:widowControl w:val="0"/>
              <w:autoSpaceDE w:val="0"/>
              <w:autoSpaceDN w:val="0"/>
              <w:adjustRightInd w:val="0"/>
              <w:jc w:val="center"/>
              <w:rPr>
                <w:rFonts w:ascii="Calibri" w:hAnsi="Calibri"/>
                <w:color w:val="000000"/>
              </w:rPr>
            </w:pPr>
            <w:r w:rsidRPr="008F6C5A">
              <w:rPr>
                <w:rFonts w:ascii="Calibri" w:hAnsi="Calibri"/>
                <w:color w:val="000000"/>
                <w:szCs w:val="22"/>
              </w:rPr>
              <w:t>B</w:t>
            </w:r>
          </w:p>
        </w:tc>
        <w:tc>
          <w:tcPr>
            <w:tcW w:w="3468" w:type="dxa"/>
          </w:tcPr>
          <w:p w14:paraId="1CE0AAFE" w14:textId="77777777" w:rsidR="003749C1" w:rsidRPr="008F6C5A" w:rsidRDefault="003749C1" w:rsidP="00B010D2">
            <w:pPr>
              <w:widowControl w:val="0"/>
              <w:autoSpaceDE w:val="0"/>
              <w:autoSpaceDN w:val="0"/>
              <w:adjustRightInd w:val="0"/>
              <w:rPr>
                <w:rFonts w:ascii="Calibri" w:hAnsi="Calibri"/>
                <w:color w:val="000000"/>
              </w:rPr>
            </w:pPr>
            <w:r w:rsidRPr="008F6C5A">
              <w:rPr>
                <w:rFonts w:ascii="Calibri" w:hAnsi="Calibri"/>
                <w:color w:val="000000"/>
                <w:szCs w:val="22"/>
              </w:rPr>
              <w:t xml:space="preserve">Guldtävling färre än 8 brickor och silvertävling minst 8 </w:t>
            </w:r>
          </w:p>
        </w:tc>
        <w:tc>
          <w:tcPr>
            <w:tcW w:w="1789" w:type="dxa"/>
          </w:tcPr>
          <w:p w14:paraId="720C88BE" w14:textId="77777777" w:rsidR="003749C1" w:rsidRPr="008F6C5A" w:rsidRDefault="003749C1" w:rsidP="00B010D2">
            <w:pPr>
              <w:widowControl w:val="0"/>
              <w:autoSpaceDE w:val="0"/>
              <w:autoSpaceDN w:val="0"/>
              <w:adjustRightInd w:val="0"/>
              <w:jc w:val="center"/>
              <w:rPr>
                <w:rFonts w:ascii="Calibri" w:hAnsi="Calibri"/>
                <w:color w:val="000000"/>
              </w:rPr>
            </w:pPr>
            <w:r w:rsidRPr="008F6C5A">
              <w:rPr>
                <w:rFonts w:ascii="Calibri" w:hAnsi="Calibri"/>
                <w:color w:val="000000"/>
                <w:szCs w:val="22"/>
              </w:rPr>
              <w:t>10 *</w:t>
            </w:r>
          </w:p>
        </w:tc>
        <w:tc>
          <w:tcPr>
            <w:tcW w:w="2030" w:type="dxa"/>
          </w:tcPr>
          <w:p w14:paraId="65E6E33F" w14:textId="77777777" w:rsidR="003749C1" w:rsidRPr="008F6C5A" w:rsidRDefault="003749C1" w:rsidP="00B010D2">
            <w:pPr>
              <w:widowControl w:val="0"/>
              <w:autoSpaceDE w:val="0"/>
              <w:autoSpaceDN w:val="0"/>
              <w:adjustRightInd w:val="0"/>
              <w:rPr>
                <w:rFonts w:ascii="Calibri" w:hAnsi="Calibri"/>
                <w:color w:val="000000"/>
              </w:rPr>
            </w:pPr>
            <w:r w:rsidRPr="008F6C5A">
              <w:rPr>
                <w:rFonts w:ascii="Calibri" w:hAnsi="Calibri"/>
                <w:color w:val="000000"/>
                <w:szCs w:val="22"/>
              </w:rPr>
              <w:t>Nej</w:t>
            </w:r>
          </w:p>
        </w:tc>
      </w:tr>
      <w:tr w:rsidR="003749C1" w:rsidRPr="008F6C5A" w14:paraId="7D7CF0E4" w14:textId="77777777">
        <w:tc>
          <w:tcPr>
            <w:tcW w:w="790" w:type="dxa"/>
          </w:tcPr>
          <w:p w14:paraId="1A1C2034" w14:textId="77777777" w:rsidR="003749C1" w:rsidRPr="008F6C5A" w:rsidRDefault="003749C1" w:rsidP="00B010D2">
            <w:pPr>
              <w:widowControl w:val="0"/>
              <w:autoSpaceDE w:val="0"/>
              <w:autoSpaceDN w:val="0"/>
              <w:adjustRightInd w:val="0"/>
              <w:jc w:val="center"/>
              <w:rPr>
                <w:rFonts w:ascii="Calibri" w:hAnsi="Calibri"/>
                <w:color w:val="000000"/>
              </w:rPr>
            </w:pPr>
            <w:r w:rsidRPr="008F6C5A">
              <w:rPr>
                <w:rFonts w:ascii="Calibri" w:hAnsi="Calibri"/>
                <w:color w:val="000000"/>
                <w:szCs w:val="22"/>
              </w:rPr>
              <w:t>C</w:t>
            </w:r>
          </w:p>
        </w:tc>
        <w:tc>
          <w:tcPr>
            <w:tcW w:w="3468" w:type="dxa"/>
          </w:tcPr>
          <w:p w14:paraId="440C3AFD" w14:textId="77777777" w:rsidR="003749C1" w:rsidRPr="008F6C5A" w:rsidRDefault="003749C1" w:rsidP="00B010D2">
            <w:pPr>
              <w:widowControl w:val="0"/>
              <w:autoSpaceDE w:val="0"/>
              <w:autoSpaceDN w:val="0"/>
              <w:adjustRightInd w:val="0"/>
              <w:rPr>
                <w:rFonts w:ascii="Calibri" w:hAnsi="Calibri"/>
                <w:color w:val="000000"/>
              </w:rPr>
            </w:pPr>
            <w:r w:rsidRPr="008F6C5A">
              <w:rPr>
                <w:rFonts w:ascii="Calibri" w:hAnsi="Calibri"/>
                <w:color w:val="000000"/>
                <w:szCs w:val="22"/>
              </w:rPr>
              <w:t>Silvertävling färre än 8 brickor</w:t>
            </w:r>
          </w:p>
        </w:tc>
        <w:tc>
          <w:tcPr>
            <w:tcW w:w="1789" w:type="dxa"/>
          </w:tcPr>
          <w:p w14:paraId="243FDC6B" w14:textId="77777777" w:rsidR="003749C1" w:rsidRPr="008F6C5A" w:rsidRDefault="003749C1" w:rsidP="00B010D2">
            <w:pPr>
              <w:widowControl w:val="0"/>
              <w:autoSpaceDE w:val="0"/>
              <w:autoSpaceDN w:val="0"/>
              <w:adjustRightInd w:val="0"/>
              <w:jc w:val="center"/>
              <w:rPr>
                <w:rFonts w:ascii="Calibri" w:hAnsi="Calibri"/>
                <w:color w:val="000000"/>
              </w:rPr>
            </w:pPr>
            <w:r w:rsidRPr="008F6C5A">
              <w:rPr>
                <w:rFonts w:ascii="Calibri" w:hAnsi="Calibri"/>
                <w:color w:val="000000"/>
                <w:szCs w:val="22"/>
              </w:rPr>
              <w:t>7 *</w:t>
            </w:r>
          </w:p>
        </w:tc>
        <w:tc>
          <w:tcPr>
            <w:tcW w:w="2030" w:type="dxa"/>
          </w:tcPr>
          <w:p w14:paraId="40F7CCE9" w14:textId="77777777" w:rsidR="003749C1" w:rsidRPr="008F6C5A" w:rsidRDefault="003749C1" w:rsidP="00B010D2">
            <w:pPr>
              <w:widowControl w:val="0"/>
              <w:autoSpaceDE w:val="0"/>
              <w:autoSpaceDN w:val="0"/>
              <w:adjustRightInd w:val="0"/>
              <w:rPr>
                <w:rFonts w:ascii="Calibri" w:hAnsi="Calibri"/>
                <w:color w:val="000000"/>
              </w:rPr>
            </w:pPr>
            <w:r w:rsidRPr="008F6C5A">
              <w:rPr>
                <w:rFonts w:ascii="Calibri" w:hAnsi="Calibri"/>
                <w:color w:val="000000"/>
                <w:szCs w:val="22"/>
              </w:rPr>
              <w:t>Nej</w:t>
            </w:r>
          </w:p>
        </w:tc>
      </w:tr>
      <w:tr w:rsidR="003749C1" w:rsidRPr="008F6C5A" w14:paraId="41E26484" w14:textId="77777777">
        <w:tc>
          <w:tcPr>
            <w:tcW w:w="790" w:type="dxa"/>
          </w:tcPr>
          <w:p w14:paraId="3D324A66" w14:textId="77777777" w:rsidR="003749C1" w:rsidRPr="008F6C5A" w:rsidRDefault="003749C1" w:rsidP="00B010D2">
            <w:pPr>
              <w:widowControl w:val="0"/>
              <w:autoSpaceDE w:val="0"/>
              <w:autoSpaceDN w:val="0"/>
              <w:adjustRightInd w:val="0"/>
              <w:jc w:val="center"/>
              <w:rPr>
                <w:rFonts w:ascii="Calibri" w:hAnsi="Calibri"/>
                <w:color w:val="000000"/>
              </w:rPr>
            </w:pPr>
            <w:r w:rsidRPr="008F6C5A">
              <w:rPr>
                <w:rFonts w:ascii="Calibri" w:hAnsi="Calibri"/>
                <w:color w:val="000000"/>
                <w:szCs w:val="22"/>
              </w:rPr>
              <w:t>D</w:t>
            </w:r>
          </w:p>
        </w:tc>
        <w:tc>
          <w:tcPr>
            <w:tcW w:w="3468" w:type="dxa"/>
          </w:tcPr>
          <w:p w14:paraId="4D5CF05D" w14:textId="77777777" w:rsidR="003749C1" w:rsidRPr="008F6C5A" w:rsidRDefault="003749C1" w:rsidP="00B010D2">
            <w:pPr>
              <w:widowControl w:val="0"/>
              <w:autoSpaceDE w:val="0"/>
              <w:autoSpaceDN w:val="0"/>
              <w:adjustRightInd w:val="0"/>
              <w:rPr>
                <w:rFonts w:ascii="Calibri" w:hAnsi="Calibri"/>
                <w:color w:val="000000"/>
              </w:rPr>
            </w:pPr>
            <w:r w:rsidRPr="008F6C5A">
              <w:rPr>
                <w:rFonts w:ascii="Calibri" w:hAnsi="Calibri"/>
                <w:color w:val="000000"/>
                <w:szCs w:val="22"/>
              </w:rPr>
              <w:t>–</w:t>
            </w:r>
          </w:p>
        </w:tc>
        <w:tc>
          <w:tcPr>
            <w:tcW w:w="1789" w:type="dxa"/>
          </w:tcPr>
          <w:p w14:paraId="017DFA4D" w14:textId="77777777" w:rsidR="003749C1" w:rsidRPr="008F6C5A" w:rsidRDefault="003749C1" w:rsidP="00B010D2">
            <w:pPr>
              <w:widowControl w:val="0"/>
              <w:autoSpaceDE w:val="0"/>
              <w:autoSpaceDN w:val="0"/>
              <w:adjustRightInd w:val="0"/>
              <w:jc w:val="center"/>
              <w:rPr>
                <w:rFonts w:ascii="Calibri" w:hAnsi="Calibri"/>
                <w:color w:val="000000"/>
              </w:rPr>
            </w:pPr>
            <w:r w:rsidRPr="008F6C5A">
              <w:rPr>
                <w:rFonts w:ascii="Calibri" w:hAnsi="Calibri"/>
                <w:color w:val="000000"/>
                <w:szCs w:val="22"/>
              </w:rPr>
              <w:t>**</w:t>
            </w:r>
          </w:p>
        </w:tc>
        <w:tc>
          <w:tcPr>
            <w:tcW w:w="2030" w:type="dxa"/>
          </w:tcPr>
          <w:p w14:paraId="58F81FA2" w14:textId="77777777" w:rsidR="003749C1" w:rsidRPr="008F6C5A" w:rsidRDefault="003749C1" w:rsidP="00B010D2">
            <w:pPr>
              <w:widowControl w:val="0"/>
              <w:autoSpaceDE w:val="0"/>
              <w:autoSpaceDN w:val="0"/>
              <w:adjustRightInd w:val="0"/>
              <w:rPr>
                <w:rFonts w:ascii="Calibri" w:hAnsi="Calibri"/>
                <w:color w:val="000000"/>
              </w:rPr>
            </w:pPr>
            <w:r w:rsidRPr="008F6C5A">
              <w:rPr>
                <w:rFonts w:ascii="Calibri" w:hAnsi="Calibri"/>
                <w:color w:val="000000"/>
                <w:szCs w:val="22"/>
              </w:rPr>
              <w:t>Ja</w:t>
            </w:r>
          </w:p>
        </w:tc>
      </w:tr>
      <w:tr w:rsidR="003749C1" w:rsidRPr="008F6C5A" w14:paraId="00BB3190" w14:textId="77777777">
        <w:trPr>
          <w:cantSplit/>
        </w:trPr>
        <w:tc>
          <w:tcPr>
            <w:tcW w:w="790" w:type="dxa"/>
          </w:tcPr>
          <w:p w14:paraId="2536F904" w14:textId="77777777" w:rsidR="003749C1" w:rsidRPr="008F6C5A" w:rsidRDefault="003749C1" w:rsidP="00B010D2">
            <w:pPr>
              <w:widowControl w:val="0"/>
              <w:autoSpaceDE w:val="0"/>
              <w:autoSpaceDN w:val="0"/>
              <w:adjustRightInd w:val="0"/>
              <w:jc w:val="center"/>
              <w:rPr>
                <w:rFonts w:ascii="Calibri" w:hAnsi="Calibri"/>
                <w:color w:val="000000"/>
              </w:rPr>
            </w:pPr>
          </w:p>
        </w:tc>
        <w:tc>
          <w:tcPr>
            <w:tcW w:w="7287" w:type="dxa"/>
            <w:gridSpan w:val="3"/>
          </w:tcPr>
          <w:p w14:paraId="48FBD8DB" w14:textId="77777777" w:rsidR="003749C1" w:rsidRPr="008F6C5A" w:rsidRDefault="003749C1" w:rsidP="00B010D2">
            <w:pPr>
              <w:widowControl w:val="0"/>
              <w:autoSpaceDE w:val="0"/>
              <w:autoSpaceDN w:val="0"/>
              <w:adjustRightInd w:val="0"/>
              <w:rPr>
                <w:rFonts w:ascii="Calibri" w:hAnsi="Calibri"/>
                <w:color w:val="000000"/>
              </w:rPr>
            </w:pPr>
            <w:r w:rsidRPr="008F6C5A">
              <w:rPr>
                <w:rFonts w:ascii="Calibri" w:hAnsi="Calibri"/>
                <w:color w:val="000000"/>
                <w:szCs w:val="22"/>
              </w:rPr>
              <w:t>*) Kan höjas av arrangör  **) enligt arrangörens beslut</w:t>
            </w:r>
          </w:p>
        </w:tc>
      </w:tr>
    </w:tbl>
    <w:p w14:paraId="28691949" w14:textId="77777777" w:rsidR="003749C1" w:rsidRPr="008F6C5A" w:rsidRDefault="003749C1" w:rsidP="00C76816">
      <w:pPr>
        <w:pStyle w:val="Ind0-22t"/>
        <w:rPr>
          <w:rFonts w:ascii="Calibri" w:hAnsi="Calibri" w:cs="Times New Roman"/>
          <w:sz w:val="24"/>
        </w:rPr>
      </w:pPr>
    </w:p>
    <w:p w14:paraId="62FBD34B" w14:textId="77777777" w:rsidR="003749C1" w:rsidRPr="008F6C5A" w:rsidRDefault="003749C1" w:rsidP="00C76816">
      <w:pPr>
        <w:pStyle w:val="Ind22t"/>
        <w:spacing w:line="320" w:lineRule="auto"/>
        <w:rPr>
          <w:rFonts w:ascii="Calibri" w:hAnsi="Calibri" w:cs="Times New Roman"/>
        </w:rPr>
      </w:pPr>
      <w:r w:rsidRPr="008F6C5A">
        <w:rPr>
          <w:rFonts w:ascii="Calibri" w:hAnsi="Calibri" w:cs="Times New Roman"/>
        </w:rPr>
        <w:t>Nivå D är avsedd för de fall där arrangören inte kan få nivå A, B eller C att passa.</w:t>
      </w:r>
    </w:p>
    <w:p w14:paraId="71E5DE6A" w14:textId="77777777" w:rsidR="003749C1" w:rsidRPr="008F6C5A" w:rsidRDefault="003749C1" w:rsidP="00C76816">
      <w:pPr>
        <w:pStyle w:val="Ind22t"/>
        <w:spacing w:line="320" w:lineRule="auto"/>
        <w:rPr>
          <w:rFonts w:ascii="Calibri" w:hAnsi="Calibri" w:cs="Times New Roman"/>
        </w:rPr>
      </w:pPr>
      <w:r w:rsidRPr="008F6C5A">
        <w:rPr>
          <w:rFonts w:ascii="Calibri" w:hAnsi="Calibri" w:cs="Times New Roman"/>
          <w:b/>
          <w:bCs/>
        </w:rPr>
        <w:t>Antalsuppgifterna i kolumn två</w:t>
      </w:r>
      <w:r w:rsidRPr="008F6C5A">
        <w:rPr>
          <w:rFonts w:ascii="Calibri" w:hAnsi="Calibri" w:cs="Times New Roman"/>
        </w:rPr>
        <w:t xml:space="preserve"> avser antalet brickor man möter ett par på i rad, oavsett pauser.</w:t>
      </w:r>
      <w:r w:rsidRPr="008F6C5A">
        <w:rPr>
          <w:rFonts w:ascii="Calibri" w:hAnsi="Calibri" w:cs="Times New Roman"/>
        </w:rPr>
        <w:br/>
        <w:t>Notera, att vad som står i kolumn två är ”</w:t>
      </w:r>
      <w:r w:rsidRPr="008F6C5A">
        <w:rPr>
          <w:rFonts w:ascii="Calibri" w:hAnsi="Calibri" w:cs="Times New Roman"/>
          <w:b/>
          <w:bCs/>
        </w:rPr>
        <w:t>rekommendationer</w:t>
      </w:r>
      <w:r w:rsidRPr="008F6C5A">
        <w:rPr>
          <w:rFonts w:ascii="Calibri" w:hAnsi="Calibri" w:cs="Times New Roman"/>
        </w:rPr>
        <w:t>”. En arrangör av t.ex. en silvertävling för par har full rätt att klassa tävlingen som A-tävling.</w:t>
      </w:r>
    </w:p>
    <w:p w14:paraId="1A927BE6" w14:textId="77777777" w:rsidR="003749C1" w:rsidRPr="008F6C5A" w:rsidRDefault="003749C1" w:rsidP="00C76816">
      <w:pPr>
        <w:pStyle w:val="Ind3t"/>
        <w:ind w:left="0"/>
        <w:rPr>
          <w:rFonts w:ascii="Calibri" w:hAnsi="Calibri" w:cs="Times New Roman"/>
          <w:sz w:val="24"/>
        </w:rPr>
      </w:pPr>
      <w:r w:rsidRPr="008F6C5A">
        <w:rPr>
          <w:rFonts w:ascii="Calibri" w:hAnsi="Calibri" w:cs="Times New Roman"/>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0"/>
        <w:gridCol w:w="1250"/>
        <w:gridCol w:w="6358"/>
      </w:tblGrid>
      <w:tr w:rsidR="003749C1" w:rsidRPr="008F6C5A" w14:paraId="5B4754A6" w14:textId="77777777">
        <w:trPr>
          <w:cantSplit/>
          <w:trHeight w:val="1252"/>
        </w:trPr>
        <w:tc>
          <w:tcPr>
            <w:tcW w:w="2050" w:type="dxa"/>
            <w:vMerge w:val="restart"/>
            <w:tcBorders>
              <w:top w:val="nil"/>
              <w:left w:val="nil"/>
              <w:bottom w:val="nil"/>
              <w:right w:val="nil"/>
            </w:tcBorders>
          </w:tcPr>
          <w:p w14:paraId="00A7F5E8" w14:textId="77777777" w:rsidR="003749C1" w:rsidRPr="008F6C5A" w:rsidRDefault="003749C1" w:rsidP="00B010D2">
            <w:pPr>
              <w:rPr>
                <w:rFonts w:ascii="Calibri" w:hAnsi="Calibri"/>
                <w:b/>
                <w:bCs/>
              </w:rPr>
            </w:pPr>
            <w:r w:rsidRPr="008F6C5A">
              <w:rPr>
                <w:rFonts w:ascii="Calibri" w:hAnsi="Calibri"/>
                <w:b/>
                <w:bCs/>
              </w:rPr>
              <w:lastRenderedPageBreak/>
              <w:t>Allmänt</w:t>
            </w:r>
          </w:p>
        </w:tc>
        <w:tc>
          <w:tcPr>
            <w:tcW w:w="7728" w:type="dxa"/>
            <w:gridSpan w:val="2"/>
            <w:tcBorders>
              <w:top w:val="nil"/>
              <w:left w:val="nil"/>
              <w:bottom w:val="nil"/>
              <w:right w:val="nil"/>
            </w:tcBorders>
          </w:tcPr>
          <w:p w14:paraId="46918678" w14:textId="77777777" w:rsidR="003749C1" w:rsidRPr="008F6C5A" w:rsidRDefault="003749C1" w:rsidP="00B010D2">
            <w:pPr>
              <w:rPr>
                <w:rFonts w:ascii="Calibri" w:hAnsi="Calibri"/>
              </w:rPr>
            </w:pPr>
            <w:r w:rsidRPr="008F6C5A">
              <w:rPr>
                <w:rFonts w:ascii="Calibri" w:hAnsi="Calibri"/>
              </w:rPr>
              <w:t xml:space="preserve">Arrangör </w:t>
            </w:r>
            <w:r w:rsidRPr="008F6C5A">
              <w:rPr>
                <w:rFonts w:ascii="Calibri" w:hAnsi="Calibri"/>
                <w:u w:val="single"/>
              </w:rPr>
              <w:t>måste</w:t>
            </w:r>
            <w:r w:rsidRPr="008F6C5A">
              <w:rPr>
                <w:rFonts w:ascii="Calibri" w:hAnsi="Calibri"/>
              </w:rPr>
              <w:t xml:space="preserve"> välja nivå för tävlingen.</w:t>
            </w:r>
            <w:r w:rsidRPr="008F6C5A">
              <w:rPr>
                <w:rFonts w:ascii="Calibri" w:hAnsi="Calibri"/>
              </w:rPr>
              <w:br/>
              <w:t xml:space="preserve">Om nivå D väljs </w:t>
            </w:r>
            <w:r w:rsidRPr="008F6C5A">
              <w:rPr>
                <w:rFonts w:ascii="Calibri" w:hAnsi="Calibri"/>
                <w:u w:val="single"/>
              </w:rPr>
              <w:t>måste</w:t>
            </w:r>
            <w:r w:rsidRPr="008F6C5A">
              <w:rPr>
                <w:rFonts w:ascii="Calibri" w:hAnsi="Calibri"/>
              </w:rPr>
              <w:t xml:space="preserve"> även högsta tillåtna pricksumma för tävlingen bestämmas. </w:t>
            </w:r>
            <w:r w:rsidRPr="008F6C5A">
              <w:rPr>
                <w:rFonts w:ascii="Calibri" w:hAnsi="Calibri"/>
              </w:rPr>
              <w:br/>
            </w:r>
          </w:p>
          <w:p w14:paraId="57E0847B" w14:textId="77777777" w:rsidR="003749C1" w:rsidRPr="008F6C5A" w:rsidRDefault="003749C1" w:rsidP="00B010D2">
            <w:pPr>
              <w:rPr>
                <w:rFonts w:ascii="Calibri" w:hAnsi="Calibri"/>
              </w:rPr>
            </w:pPr>
            <w:r w:rsidRPr="008F6C5A">
              <w:rPr>
                <w:rFonts w:ascii="Calibri" w:hAnsi="Calibri"/>
              </w:rPr>
              <w:t xml:space="preserve">Arrangören </w:t>
            </w:r>
            <w:r w:rsidRPr="008F6C5A">
              <w:rPr>
                <w:rFonts w:ascii="Calibri" w:hAnsi="Calibri"/>
                <w:u w:val="single"/>
              </w:rPr>
              <w:t>kan</w:t>
            </w:r>
            <w:r w:rsidRPr="008F6C5A">
              <w:rPr>
                <w:rFonts w:ascii="Calibri" w:hAnsi="Calibri"/>
              </w:rPr>
              <w:t xml:space="preserve"> därutöver anpassa reglerna på följande sätt:</w:t>
            </w:r>
          </w:p>
        </w:tc>
      </w:tr>
      <w:tr w:rsidR="003749C1" w:rsidRPr="008F6C5A" w14:paraId="08E586EB" w14:textId="77777777">
        <w:trPr>
          <w:cantSplit/>
          <w:trHeight w:val="576"/>
        </w:trPr>
        <w:tc>
          <w:tcPr>
            <w:tcW w:w="2050" w:type="dxa"/>
            <w:vMerge/>
            <w:tcBorders>
              <w:top w:val="nil"/>
              <w:left w:val="nil"/>
              <w:bottom w:val="nil"/>
              <w:right w:val="nil"/>
            </w:tcBorders>
          </w:tcPr>
          <w:p w14:paraId="5A8748B5" w14:textId="77777777" w:rsidR="003749C1" w:rsidRPr="008F6C5A" w:rsidRDefault="003749C1" w:rsidP="00B010D2">
            <w:pPr>
              <w:rPr>
                <w:rFonts w:ascii="Calibri" w:hAnsi="Calibri"/>
                <w:b/>
                <w:bCs/>
              </w:rPr>
            </w:pPr>
          </w:p>
        </w:tc>
        <w:tc>
          <w:tcPr>
            <w:tcW w:w="1260" w:type="dxa"/>
            <w:tcBorders>
              <w:top w:val="nil"/>
              <w:left w:val="nil"/>
              <w:bottom w:val="nil"/>
              <w:right w:val="nil"/>
            </w:tcBorders>
          </w:tcPr>
          <w:p w14:paraId="12FD30E2" w14:textId="77777777" w:rsidR="003749C1" w:rsidRPr="008F6C5A" w:rsidRDefault="003749C1" w:rsidP="00B010D2">
            <w:pPr>
              <w:rPr>
                <w:rFonts w:ascii="Calibri" w:hAnsi="Calibri"/>
              </w:rPr>
            </w:pPr>
            <w:r w:rsidRPr="008F6C5A">
              <w:rPr>
                <w:rFonts w:ascii="Calibri" w:hAnsi="Calibri"/>
                <w:b/>
                <w:bCs/>
              </w:rPr>
              <w:t>Sänka</w:t>
            </w:r>
          </w:p>
        </w:tc>
        <w:tc>
          <w:tcPr>
            <w:tcW w:w="6468" w:type="dxa"/>
            <w:tcBorders>
              <w:top w:val="nil"/>
              <w:left w:val="nil"/>
              <w:bottom w:val="nil"/>
              <w:right w:val="nil"/>
            </w:tcBorders>
          </w:tcPr>
          <w:p w14:paraId="1648FB83" w14:textId="77777777" w:rsidR="003749C1" w:rsidRPr="008F6C5A" w:rsidRDefault="003749C1" w:rsidP="00B010D2">
            <w:pPr>
              <w:pStyle w:val="FaktabladBrdtext11"/>
              <w:spacing w:line="320" w:lineRule="exact"/>
              <w:rPr>
                <w:rFonts w:ascii="Calibri" w:hAnsi="Calibri"/>
                <w:szCs w:val="24"/>
              </w:rPr>
            </w:pPr>
            <w:r w:rsidRPr="008F6C5A">
              <w:rPr>
                <w:rFonts w:ascii="Calibri" w:hAnsi="Calibri"/>
              </w:rPr>
              <w:t>Sänka antalet prickar för ett bud eller typ av bud.</w:t>
            </w:r>
          </w:p>
        </w:tc>
      </w:tr>
      <w:tr w:rsidR="003749C1" w:rsidRPr="008F6C5A" w14:paraId="5A57EF99" w14:textId="77777777">
        <w:trPr>
          <w:cantSplit/>
          <w:trHeight w:val="528"/>
        </w:trPr>
        <w:tc>
          <w:tcPr>
            <w:tcW w:w="2050" w:type="dxa"/>
            <w:vMerge/>
            <w:tcBorders>
              <w:top w:val="nil"/>
              <w:left w:val="nil"/>
              <w:bottom w:val="nil"/>
              <w:right w:val="nil"/>
            </w:tcBorders>
          </w:tcPr>
          <w:p w14:paraId="68758CEE" w14:textId="77777777" w:rsidR="003749C1" w:rsidRPr="008F6C5A" w:rsidRDefault="003749C1" w:rsidP="00B010D2">
            <w:pPr>
              <w:rPr>
                <w:rFonts w:ascii="Calibri" w:hAnsi="Calibri"/>
                <w:b/>
                <w:bCs/>
              </w:rPr>
            </w:pPr>
          </w:p>
        </w:tc>
        <w:tc>
          <w:tcPr>
            <w:tcW w:w="1260" w:type="dxa"/>
            <w:tcBorders>
              <w:top w:val="nil"/>
              <w:left w:val="nil"/>
              <w:bottom w:val="nil"/>
              <w:right w:val="nil"/>
            </w:tcBorders>
          </w:tcPr>
          <w:p w14:paraId="00AC8312" w14:textId="77777777" w:rsidR="003749C1" w:rsidRPr="008F6C5A" w:rsidRDefault="003749C1" w:rsidP="00B010D2">
            <w:pPr>
              <w:rPr>
                <w:rFonts w:ascii="Calibri" w:hAnsi="Calibri"/>
                <w:b/>
                <w:bCs/>
              </w:rPr>
            </w:pPr>
            <w:r w:rsidRPr="008F6C5A">
              <w:rPr>
                <w:rFonts w:ascii="Calibri" w:hAnsi="Calibri"/>
                <w:b/>
                <w:bCs/>
              </w:rPr>
              <w:t>Höja</w:t>
            </w:r>
          </w:p>
        </w:tc>
        <w:tc>
          <w:tcPr>
            <w:tcW w:w="6468" w:type="dxa"/>
            <w:tcBorders>
              <w:top w:val="nil"/>
              <w:left w:val="nil"/>
              <w:bottom w:val="nil"/>
              <w:right w:val="nil"/>
            </w:tcBorders>
          </w:tcPr>
          <w:p w14:paraId="752CFFA2" w14:textId="77777777" w:rsidR="003749C1" w:rsidRPr="008F6C5A" w:rsidRDefault="003749C1" w:rsidP="00B010D2">
            <w:pPr>
              <w:rPr>
                <w:rFonts w:ascii="Calibri" w:hAnsi="Calibri"/>
                <w:b/>
                <w:bCs/>
              </w:rPr>
            </w:pPr>
            <w:r w:rsidRPr="008F6C5A">
              <w:rPr>
                <w:rFonts w:ascii="Calibri" w:hAnsi="Calibri"/>
              </w:rPr>
              <w:t>Höja högsta tillåtna pricksumma i en B/C-tävling.</w:t>
            </w:r>
          </w:p>
        </w:tc>
      </w:tr>
      <w:tr w:rsidR="003749C1" w:rsidRPr="008F6C5A" w14:paraId="43BE96AE" w14:textId="77777777">
        <w:trPr>
          <w:cantSplit/>
          <w:trHeight w:val="696"/>
        </w:trPr>
        <w:tc>
          <w:tcPr>
            <w:tcW w:w="2050" w:type="dxa"/>
            <w:vMerge/>
            <w:tcBorders>
              <w:top w:val="nil"/>
              <w:left w:val="nil"/>
              <w:bottom w:val="nil"/>
              <w:right w:val="nil"/>
            </w:tcBorders>
          </w:tcPr>
          <w:p w14:paraId="7A8FAECC" w14:textId="77777777" w:rsidR="003749C1" w:rsidRPr="008F6C5A" w:rsidRDefault="003749C1" w:rsidP="00B010D2">
            <w:pPr>
              <w:rPr>
                <w:rFonts w:ascii="Calibri" w:hAnsi="Calibri"/>
                <w:b/>
                <w:bCs/>
              </w:rPr>
            </w:pPr>
          </w:p>
        </w:tc>
        <w:tc>
          <w:tcPr>
            <w:tcW w:w="1260" w:type="dxa"/>
            <w:tcBorders>
              <w:top w:val="nil"/>
              <w:left w:val="nil"/>
              <w:bottom w:val="nil"/>
              <w:right w:val="nil"/>
            </w:tcBorders>
          </w:tcPr>
          <w:p w14:paraId="7531CFBA" w14:textId="77777777" w:rsidR="003749C1" w:rsidRPr="008F6C5A" w:rsidRDefault="003749C1" w:rsidP="00B010D2">
            <w:pPr>
              <w:rPr>
                <w:rFonts w:ascii="Calibri" w:hAnsi="Calibri"/>
                <w:b/>
                <w:bCs/>
              </w:rPr>
            </w:pPr>
            <w:r w:rsidRPr="008F6C5A">
              <w:rPr>
                <w:rFonts w:ascii="Calibri" w:hAnsi="Calibri"/>
                <w:b/>
                <w:bCs/>
              </w:rPr>
              <w:t>Förbud</w:t>
            </w:r>
          </w:p>
        </w:tc>
        <w:tc>
          <w:tcPr>
            <w:tcW w:w="6468" w:type="dxa"/>
            <w:tcBorders>
              <w:top w:val="nil"/>
              <w:left w:val="nil"/>
              <w:bottom w:val="nil"/>
              <w:right w:val="nil"/>
            </w:tcBorders>
          </w:tcPr>
          <w:p w14:paraId="12FB0A16" w14:textId="77777777" w:rsidR="003749C1" w:rsidRPr="008F6C5A" w:rsidRDefault="003749C1" w:rsidP="00B010D2">
            <w:pPr>
              <w:pStyle w:val="Ind3t"/>
              <w:tabs>
                <w:tab w:val="clear" w:pos="426"/>
                <w:tab w:val="clear" w:pos="851"/>
                <w:tab w:val="clear" w:pos="1276"/>
                <w:tab w:val="clear" w:pos="1701"/>
                <w:tab w:val="clear" w:pos="2127"/>
                <w:tab w:val="clear" w:pos="2552"/>
                <w:tab w:val="clear" w:pos="2977"/>
                <w:tab w:val="clear" w:pos="3402"/>
                <w:tab w:val="clear" w:pos="3828"/>
                <w:tab w:val="clear" w:pos="4253"/>
                <w:tab w:val="clear" w:pos="4678"/>
                <w:tab w:val="clear" w:pos="5103"/>
                <w:tab w:val="clear" w:pos="5529"/>
                <w:tab w:val="clear" w:pos="5954"/>
                <w:tab w:val="clear" w:pos="6379"/>
                <w:tab w:val="clear" w:pos="6804"/>
                <w:tab w:val="clear" w:pos="7230"/>
                <w:tab w:val="clear" w:pos="7655"/>
                <w:tab w:val="clear" w:pos="8080"/>
                <w:tab w:val="clear" w:pos="8505"/>
                <w:tab w:val="clear" w:pos="8930"/>
              </w:tabs>
              <w:spacing w:before="120" w:after="120"/>
              <w:ind w:left="0"/>
              <w:rPr>
                <w:rFonts w:ascii="Calibri" w:hAnsi="Calibri"/>
                <w:b/>
                <w:bCs/>
              </w:rPr>
            </w:pPr>
            <w:r w:rsidRPr="00D030A2">
              <w:rPr>
                <w:rFonts w:ascii="Calibri" w:hAnsi="Calibri" w:cs="Times New Roman"/>
                <w:szCs w:val="24"/>
                <w:lang w:eastAsia="sv-SE"/>
              </w:rPr>
              <w:t>I önskad utsträckning förbjuda prickade öppningsbud</w:t>
            </w:r>
            <w:r w:rsidRPr="008F6C5A">
              <w:rPr>
                <w:rFonts w:ascii="Calibri" w:hAnsi="Calibri"/>
              </w:rPr>
              <w:t xml:space="preserve">. </w:t>
            </w:r>
            <w:r>
              <w:rPr>
                <w:rFonts w:ascii="Calibri" w:hAnsi="Calibri"/>
              </w:rPr>
              <w:br/>
            </w:r>
            <w:r w:rsidRPr="008F6C5A">
              <w:rPr>
                <w:rFonts w:ascii="Calibri" w:hAnsi="Calibri"/>
              </w:rPr>
              <w:t>Arrangör som förbjuder måste välja nivå D.</w:t>
            </w:r>
          </w:p>
        </w:tc>
      </w:tr>
      <w:tr w:rsidR="003749C1" w:rsidRPr="008F6C5A" w14:paraId="12745009" w14:textId="77777777">
        <w:trPr>
          <w:cantSplit/>
          <w:trHeight w:val="900"/>
        </w:trPr>
        <w:tc>
          <w:tcPr>
            <w:tcW w:w="2050" w:type="dxa"/>
            <w:vMerge/>
            <w:tcBorders>
              <w:top w:val="nil"/>
              <w:left w:val="nil"/>
              <w:bottom w:val="nil"/>
              <w:right w:val="nil"/>
            </w:tcBorders>
          </w:tcPr>
          <w:p w14:paraId="01A75CE5" w14:textId="77777777" w:rsidR="003749C1" w:rsidRPr="008F6C5A" w:rsidRDefault="003749C1" w:rsidP="00B010D2">
            <w:pPr>
              <w:rPr>
                <w:rFonts w:ascii="Calibri" w:hAnsi="Calibri"/>
                <w:b/>
                <w:bCs/>
              </w:rPr>
            </w:pPr>
          </w:p>
        </w:tc>
        <w:tc>
          <w:tcPr>
            <w:tcW w:w="7728" w:type="dxa"/>
            <w:gridSpan w:val="2"/>
            <w:tcBorders>
              <w:top w:val="nil"/>
              <w:left w:val="nil"/>
              <w:bottom w:val="nil"/>
              <w:right w:val="nil"/>
            </w:tcBorders>
          </w:tcPr>
          <w:p w14:paraId="0CA35BD7" w14:textId="77777777" w:rsidR="003749C1" w:rsidRPr="008F6C5A" w:rsidRDefault="003749C1" w:rsidP="00B010D2">
            <w:pPr>
              <w:rPr>
                <w:rFonts w:ascii="Calibri" w:hAnsi="Calibri"/>
              </w:rPr>
            </w:pPr>
          </w:p>
          <w:p w14:paraId="720705BE" w14:textId="77777777" w:rsidR="003749C1" w:rsidRPr="008F6C5A" w:rsidRDefault="003749C1" w:rsidP="00B010D2">
            <w:pPr>
              <w:rPr>
                <w:rFonts w:ascii="Calibri" w:hAnsi="Calibri"/>
              </w:rPr>
            </w:pPr>
            <w:r w:rsidRPr="008F6C5A">
              <w:rPr>
                <w:rFonts w:ascii="Calibri" w:hAnsi="Calibri"/>
              </w:rPr>
              <w:t>Valet är enkelt att göra om någon av de fördefinierade nivåerna, A/B/C, väljs.</w:t>
            </w:r>
          </w:p>
        </w:tc>
      </w:tr>
      <w:tr w:rsidR="003749C1" w:rsidRPr="008F6C5A" w14:paraId="5741E548" w14:textId="77777777">
        <w:tc>
          <w:tcPr>
            <w:tcW w:w="2050" w:type="dxa"/>
            <w:tcBorders>
              <w:top w:val="nil"/>
              <w:left w:val="nil"/>
              <w:bottom w:val="nil"/>
              <w:right w:val="nil"/>
            </w:tcBorders>
          </w:tcPr>
          <w:p w14:paraId="132F2AD6" w14:textId="77777777" w:rsidR="003749C1" w:rsidRPr="008F6C5A" w:rsidRDefault="003749C1" w:rsidP="00B010D2">
            <w:pPr>
              <w:rPr>
                <w:rFonts w:ascii="Calibri" w:hAnsi="Calibri"/>
                <w:b/>
                <w:bCs/>
              </w:rPr>
            </w:pPr>
          </w:p>
        </w:tc>
        <w:tc>
          <w:tcPr>
            <w:tcW w:w="7728" w:type="dxa"/>
            <w:gridSpan w:val="2"/>
            <w:tcBorders>
              <w:top w:val="nil"/>
              <w:left w:val="nil"/>
              <w:bottom w:val="nil"/>
              <w:right w:val="nil"/>
            </w:tcBorders>
          </w:tcPr>
          <w:p w14:paraId="138B04C0" w14:textId="77777777" w:rsidR="003749C1" w:rsidRPr="008F6C5A" w:rsidRDefault="003749C1" w:rsidP="00B010D2">
            <w:pPr>
              <w:rPr>
                <w:rFonts w:ascii="Calibri" w:hAnsi="Calibri"/>
              </w:rPr>
            </w:pPr>
          </w:p>
        </w:tc>
      </w:tr>
      <w:tr w:rsidR="003749C1" w:rsidRPr="008F6C5A" w14:paraId="6D00F83D" w14:textId="77777777">
        <w:tc>
          <w:tcPr>
            <w:tcW w:w="2050" w:type="dxa"/>
            <w:tcBorders>
              <w:top w:val="nil"/>
              <w:left w:val="nil"/>
              <w:bottom w:val="nil"/>
              <w:right w:val="nil"/>
            </w:tcBorders>
          </w:tcPr>
          <w:p w14:paraId="1605E974" w14:textId="77777777" w:rsidR="003749C1" w:rsidRPr="008F6C5A" w:rsidRDefault="003749C1" w:rsidP="00B010D2">
            <w:pPr>
              <w:rPr>
                <w:rFonts w:ascii="Calibri" w:hAnsi="Calibri"/>
                <w:b/>
                <w:bCs/>
              </w:rPr>
            </w:pPr>
            <w:r w:rsidRPr="008F6C5A">
              <w:rPr>
                <w:rFonts w:ascii="Calibri" w:hAnsi="Calibri"/>
                <w:b/>
                <w:bCs/>
              </w:rPr>
              <w:t>Budsystem</w:t>
            </w:r>
          </w:p>
        </w:tc>
        <w:tc>
          <w:tcPr>
            <w:tcW w:w="7728" w:type="dxa"/>
            <w:gridSpan w:val="2"/>
            <w:tcBorders>
              <w:top w:val="nil"/>
              <w:left w:val="nil"/>
              <w:bottom w:val="nil"/>
              <w:right w:val="nil"/>
            </w:tcBorders>
          </w:tcPr>
          <w:p w14:paraId="7BD9C900" w14:textId="77777777" w:rsidR="003749C1" w:rsidRPr="008F6C5A" w:rsidRDefault="003749C1" w:rsidP="00B010D2">
            <w:pPr>
              <w:pStyle w:val="Ind0-22t"/>
              <w:tabs>
                <w:tab w:val="clear" w:pos="426"/>
                <w:tab w:val="clear" w:pos="851"/>
                <w:tab w:val="clear" w:pos="1276"/>
                <w:tab w:val="clear" w:pos="1701"/>
                <w:tab w:val="clear" w:pos="2127"/>
                <w:tab w:val="clear" w:pos="2552"/>
                <w:tab w:val="clear" w:pos="2977"/>
                <w:tab w:val="clear" w:pos="3402"/>
                <w:tab w:val="clear" w:pos="3828"/>
                <w:tab w:val="clear" w:pos="4253"/>
                <w:tab w:val="clear" w:pos="4678"/>
                <w:tab w:val="clear" w:pos="5103"/>
                <w:tab w:val="clear" w:pos="5529"/>
                <w:tab w:val="clear" w:pos="5954"/>
                <w:tab w:val="clear" w:pos="6379"/>
                <w:tab w:val="clear" w:pos="6804"/>
                <w:tab w:val="clear" w:pos="7230"/>
                <w:tab w:val="clear" w:pos="7655"/>
                <w:tab w:val="clear" w:pos="8080"/>
                <w:tab w:val="clear" w:pos="8505"/>
                <w:tab w:val="clear" w:pos="8930"/>
              </w:tabs>
              <w:ind w:left="0" w:firstLine="0"/>
              <w:rPr>
                <w:rFonts w:ascii="Calibri" w:hAnsi="Calibri"/>
              </w:rPr>
            </w:pPr>
            <w:r w:rsidRPr="008F6C5A">
              <w:rPr>
                <w:rFonts w:ascii="Calibri" w:hAnsi="Calibri" w:cs="Times New Roman"/>
              </w:rPr>
              <w:t>Budsystemen indelas på samma sätt i A, B och C-system (begreppet D-system finns inte). A-system är system med fler än 10 prickar, B-system de med 8-10 prickar och C-system de med högst 7 prickar.</w:t>
            </w:r>
          </w:p>
        </w:tc>
      </w:tr>
      <w:tr w:rsidR="003749C1" w:rsidRPr="008F6C5A" w14:paraId="1F1C7631" w14:textId="77777777">
        <w:tc>
          <w:tcPr>
            <w:tcW w:w="2050" w:type="dxa"/>
            <w:tcBorders>
              <w:top w:val="nil"/>
              <w:left w:val="nil"/>
              <w:bottom w:val="nil"/>
              <w:right w:val="nil"/>
            </w:tcBorders>
          </w:tcPr>
          <w:p w14:paraId="59402416" w14:textId="77777777" w:rsidR="003749C1" w:rsidRPr="008F6C5A" w:rsidRDefault="003749C1" w:rsidP="00B010D2">
            <w:pPr>
              <w:rPr>
                <w:rFonts w:ascii="Calibri" w:hAnsi="Calibri"/>
                <w:b/>
                <w:bCs/>
              </w:rPr>
            </w:pPr>
          </w:p>
        </w:tc>
        <w:tc>
          <w:tcPr>
            <w:tcW w:w="7728" w:type="dxa"/>
            <w:gridSpan w:val="2"/>
            <w:tcBorders>
              <w:top w:val="nil"/>
              <w:left w:val="nil"/>
              <w:bottom w:val="nil"/>
              <w:right w:val="nil"/>
            </w:tcBorders>
          </w:tcPr>
          <w:p w14:paraId="0CB53770" w14:textId="77777777" w:rsidR="003749C1" w:rsidRPr="008F6C5A" w:rsidRDefault="003749C1" w:rsidP="00B010D2">
            <w:pPr>
              <w:rPr>
                <w:rFonts w:ascii="Calibri" w:hAnsi="Calibri"/>
              </w:rPr>
            </w:pPr>
          </w:p>
        </w:tc>
      </w:tr>
      <w:tr w:rsidR="003749C1" w:rsidRPr="008F6C5A" w14:paraId="0D93B91B" w14:textId="77777777">
        <w:tc>
          <w:tcPr>
            <w:tcW w:w="2050" w:type="dxa"/>
            <w:tcBorders>
              <w:top w:val="nil"/>
              <w:left w:val="nil"/>
              <w:bottom w:val="nil"/>
              <w:right w:val="nil"/>
            </w:tcBorders>
          </w:tcPr>
          <w:p w14:paraId="21EEF99D" w14:textId="77777777" w:rsidR="003749C1" w:rsidRPr="008F6C5A" w:rsidRDefault="003749C1" w:rsidP="00B010D2">
            <w:pPr>
              <w:rPr>
                <w:rFonts w:ascii="Calibri" w:hAnsi="Calibri"/>
                <w:b/>
                <w:bCs/>
              </w:rPr>
            </w:pPr>
            <w:r w:rsidRPr="008F6C5A">
              <w:rPr>
                <w:rFonts w:ascii="Calibri" w:hAnsi="Calibri"/>
                <w:b/>
                <w:bCs/>
              </w:rPr>
              <w:t>Olika faser</w:t>
            </w:r>
          </w:p>
        </w:tc>
        <w:tc>
          <w:tcPr>
            <w:tcW w:w="7728" w:type="dxa"/>
            <w:gridSpan w:val="2"/>
            <w:tcBorders>
              <w:top w:val="nil"/>
              <w:left w:val="nil"/>
              <w:bottom w:val="nil"/>
              <w:right w:val="nil"/>
            </w:tcBorders>
          </w:tcPr>
          <w:p w14:paraId="67EABE45" w14:textId="77777777" w:rsidR="003749C1" w:rsidRPr="008F6C5A" w:rsidRDefault="003749C1" w:rsidP="00B010D2">
            <w:pPr>
              <w:pStyle w:val="Ind0-22t"/>
              <w:tabs>
                <w:tab w:val="clear" w:pos="851"/>
                <w:tab w:val="clear" w:pos="1276"/>
              </w:tabs>
              <w:ind w:left="0" w:firstLine="0"/>
              <w:rPr>
                <w:rFonts w:ascii="Calibri" w:hAnsi="Calibri"/>
              </w:rPr>
            </w:pPr>
            <w:r w:rsidRPr="008F6C5A">
              <w:rPr>
                <w:rFonts w:ascii="Calibri" w:hAnsi="Calibri" w:cs="Times New Roman"/>
              </w:rPr>
              <w:t>Om en tävling innehåller flera faser (t.ex. kvalifikationsfaser) kan arrangören bestämma att olika regler ska gälla i olika faser.</w:t>
            </w:r>
          </w:p>
          <w:p w14:paraId="33924CC9" w14:textId="77777777" w:rsidR="003749C1" w:rsidRPr="008F6C5A" w:rsidRDefault="003749C1" w:rsidP="00B010D2">
            <w:pPr>
              <w:pStyle w:val="Ind0-22t"/>
              <w:tabs>
                <w:tab w:val="clear" w:pos="851"/>
                <w:tab w:val="clear" w:pos="1276"/>
              </w:tabs>
              <w:ind w:left="0" w:firstLine="0"/>
              <w:rPr>
                <w:rFonts w:ascii="Calibri" w:hAnsi="Calibri"/>
              </w:rPr>
            </w:pPr>
          </w:p>
          <w:p w14:paraId="0E988E31" w14:textId="77777777" w:rsidR="003749C1" w:rsidRPr="008F6C5A" w:rsidRDefault="003749C1" w:rsidP="00B010D2">
            <w:pPr>
              <w:pStyle w:val="Ind0-22t"/>
              <w:tabs>
                <w:tab w:val="clear" w:pos="851"/>
                <w:tab w:val="clear" w:pos="1276"/>
              </w:tabs>
              <w:ind w:left="0" w:firstLine="0"/>
              <w:rPr>
                <w:rFonts w:ascii="Calibri" w:hAnsi="Calibri"/>
              </w:rPr>
            </w:pPr>
            <w:r w:rsidRPr="008F6C5A">
              <w:rPr>
                <w:rFonts w:ascii="Calibri" w:hAnsi="Calibri" w:cs="Times New Roman"/>
                <w:b/>
                <w:bCs/>
              </w:rPr>
              <w:t xml:space="preserve">Notera: </w:t>
            </w:r>
            <w:r w:rsidRPr="008F6C5A">
              <w:rPr>
                <w:rFonts w:ascii="Calibri" w:hAnsi="Calibri" w:cs="Times New Roman"/>
              </w:rPr>
              <w:t>även om ett system eller ett bud är tillåtet att användas kan användandet vara förenat med vissa skyldigheter, se 3.3, 3.4 och 3.6.</w:t>
            </w:r>
          </w:p>
        </w:tc>
      </w:tr>
    </w:tbl>
    <w:p w14:paraId="77310956" w14:textId="77777777" w:rsidR="003749C1" w:rsidRPr="008F6C5A" w:rsidRDefault="003749C1" w:rsidP="00C76816">
      <w:pPr>
        <w:pStyle w:val="Ind3t"/>
        <w:ind w:left="0"/>
        <w:rPr>
          <w:rFonts w:ascii="Calibri" w:hAnsi="Calibri" w:cs="Times New Roman"/>
          <w:sz w:val="24"/>
        </w:rPr>
      </w:pPr>
    </w:p>
    <w:p w14:paraId="2F4021DA" w14:textId="77777777" w:rsidR="003749C1" w:rsidRPr="008F6C5A" w:rsidRDefault="003749C1" w:rsidP="00C76816">
      <w:pPr>
        <w:rPr>
          <w:rFonts w:ascii="Calibri" w:hAnsi="Calibri"/>
        </w:rPr>
      </w:pPr>
    </w:p>
    <w:p w14:paraId="4A5F7A8B" w14:textId="77777777" w:rsidR="003749C1" w:rsidRPr="008F6C5A" w:rsidRDefault="003749C1" w:rsidP="00C76816">
      <w:pPr>
        <w:pStyle w:val="Ind0-22t"/>
        <w:rPr>
          <w:rFonts w:ascii="Calibri" w:hAnsi="Calibri" w:cs="Times New Roman"/>
          <w:b/>
          <w:bCs/>
          <w:sz w:val="24"/>
        </w:rPr>
      </w:pPr>
    </w:p>
    <w:p w14:paraId="4BECF1E0" w14:textId="77777777" w:rsidR="003749C1" w:rsidRPr="008F6C5A" w:rsidRDefault="003749C1" w:rsidP="00C76816">
      <w:pPr>
        <w:pStyle w:val="Rubrik4"/>
        <w:rPr>
          <w:rFonts w:ascii="Calibri" w:hAnsi="Calibri"/>
        </w:rPr>
      </w:pPr>
      <w:bookmarkStart w:id="121" w:name="_Toc150508383"/>
      <w:bookmarkStart w:id="122" w:name="_Toc163361630"/>
      <w:bookmarkStart w:id="123" w:name="_Toc163362421"/>
      <w:bookmarkStart w:id="124" w:name="_Toc182465388"/>
      <w:bookmarkStart w:id="125" w:name="_Toc360811797"/>
      <w:bookmarkStart w:id="126" w:name="_Toc363381286"/>
      <w:bookmarkStart w:id="127" w:name="_Toc142431019"/>
      <w:r w:rsidRPr="008F6C5A">
        <w:rPr>
          <w:rFonts w:ascii="Calibri" w:hAnsi="Calibri"/>
        </w:rPr>
        <w:t xml:space="preserve">2.5 </w:t>
      </w:r>
      <w:bookmarkEnd w:id="121"/>
      <w:bookmarkEnd w:id="122"/>
      <w:r w:rsidRPr="008F6C5A">
        <w:rPr>
          <w:rFonts w:ascii="Calibri" w:hAnsi="Calibri"/>
        </w:rPr>
        <w:t>Prickning</w:t>
      </w:r>
      <w:bookmarkEnd w:id="123"/>
      <w:bookmarkEnd w:id="124"/>
      <w:bookmarkEnd w:id="125"/>
      <w:bookmarkEnd w:id="126"/>
      <w:bookmarkEnd w:id="127"/>
    </w:p>
    <w:p w14:paraId="5C07EDDF" w14:textId="77777777" w:rsidR="003749C1" w:rsidRPr="008F6C5A" w:rsidRDefault="003749C1" w:rsidP="00C76816">
      <w:pPr>
        <w:rPr>
          <w:rFonts w:ascii="Calibri" w:hAnsi="Calibri"/>
        </w:rPr>
      </w:pPr>
    </w:p>
    <w:p w14:paraId="373D7980" w14:textId="77777777" w:rsidR="003749C1" w:rsidRPr="008F6C5A" w:rsidRDefault="003749C1" w:rsidP="00C76816">
      <w:pPr>
        <w:pStyle w:val="Brdtextmedindrag"/>
        <w:rPr>
          <w:rFonts w:ascii="Calibri" w:hAnsi="Calibri"/>
          <w:szCs w:val="22"/>
        </w:rPr>
      </w:pPr>
      <w:r w:rsidRPr="008F6C5A">
        <w:rPr>
          <w:rFonts w:ascii="Calibri" w:hAnsi="Calibri"/>
          <w:szCs w:val="22"/>
        </w:rPr>
        <w:t>De onaturliga öppningsbud i färg och sang som inte är befriade enligt 2.3 prickbelastas enligt nedan.</w:t>
      </w:r>
    </w:p>
    <w:p w14:paraId="4C6AF625" w14:textId="77777777" w:rsidR="003749C1" w:rsidRPr="008F6C5A" w:rsidRDefault="003749C1" w:rsidP="00C76816">
      <w:pPr>
        <w:pStyle w:val="Brdtextmedindrag"/>
        <w:rPr>
          <w:rFonts w:ascii="Calibri" w:hAnsi="Calibri"/>
          <w:szCs w:val="22"/>
        </w:rPr>
      </w:pPr>
    </w:p>
    <w:p w14:paraId="3E71D0B1" w14:textId="77777777" w:rsidR="003749C1" w:rsidRPr="008F6C5A" w:rsidRDefault="003749C1" w:rsidP="00C76816">
      <w:pPr>
        <w:pStyle w:val="Brdtextmedindrag"/>
        <w:rPr>
          <w:rFonts w:ascii="Calibri" w:hAnsi="Calibri"/>
          <w:szCs w:val="22"/>
        </w:rPr>
      </w:pPr>
      <w:r w:rsidRPr="008F6C5A">
        <w:rPr>
          <w:rFonts w:ascii="Calibri" w:hAnsi="Calibri"/>
          <w:szCs w:val="22"/>
        </w:rPr>
        <w:t xml:space="preserve">Öppningsbud vars innebörd varierar med t.ex. zon eller position prickbelastas endast för den av sina variationer som uppnår flest prickar. Notera, att en variation även kan uppstå om ett par spelar med ett sådant ovanligt pass som enligt reglerna inte är ett öppningsbud. ”Svarsbuden” till ett sådant pass är nämligen inte svarsbud utan öppningsbud (se definitionen av öppningsbud i 2.2.). </w:t>
      </w:r>
    </w:p>
    <w:p w14:paraId="2F5FFBAE" w14:textId="77777777" w:rsidR="003749C1" w:rsidRPr="008F6C5A" w:rsidRDefault="003749C1" w:rsidP="00C76816">
      <w:pPr>
        <w:pStyle w:val="Brdtextmedindrag"/>
        <w:rPr>
          <w:rFonts w:ascii="Calibri" w:hAnsi="Calibri"/>
          <w:szCs w:val="22"/>
        </w:rPr>
      </w:pPr>
    </w:p>
    <w:p w14:paraId="104712D6" w14:textId="77777777" w:rsidR="003749C1" w:rsidRPr="008F6C5A" w:rsidRDefault="003749C1" w:rsidP="00C76816">
      <w:pPr>
        <w:pStyle w:val="Brdtextmedindrag"/>
        <w:rPr>
          <w:rFonts w:ascii="Calibri" w:hAnsi="Calibri"/>
          <w:szCs w:val="22"/>
        </w:rPr>
      </w:pPr>
      <w:r w:rsidRPr="008F6C5A">
        <w:rPr>
          <w:rFonts w:ascii="Calibri" w:hAnsi="Calibri"/>
          <w:szCs w:val="22"/>
        </w:rPr>
        <w:t>Notera arrangörens rätt att i enlighet med avsnitt 2.4 sänka det antal prickar ett öppningsbud får.</w:t>
      </w:r>
    </w:p>
    <w:p w14:paraId="11AA604E" w14:textId="77777777" w:rsidR="003749C1" w:rsidRPr="008F6C5A" w:rsidRDefault="003749C1" w:rsidP="00C76816">
      <w:pPr>
        <w:pStyle w:val="Brdtextmedindrag"/>
        <w:rPr>
          <w:rFonts w:ascii="Calibri" w:hAnsi="Calibri"/>
        </w:rPr>
      </w:pPr>
    </w:p>
    <w:p w14:paraId="503D4B87" w14:textId="77777777" w:rsidR="003749C1" w:rsidRPr="008F6C5A" w:rsidRDefault="003749C1" w:rsidP="00C76816">
      <w:pPr>
        <w:pStyle w:val="Rubrik5"/>
        <w:rPr>
          <w:rFonts w:ascii="Calibri" w:hAnsi="Calibri"/>
        </w:rPr>
      </w:pPr>
      <w:r w:rsidRPr="008F6C5A">
        <w:rPr>
          <w:rFonts w:ascii="Calibri" w:hAnsi="Calibri"/>
        </w:rPr>
        <w:br w:type="page"/>
      </w:r>
      <w:bookmarkStart w:id="128" w:name="_Toc163361631"/>
      <w:bookmarkStart w:id="129" w:name="_Toc182465389"/>
      <w:bookmarkStart w:id="130" w:name="_Toc360811798"/>
      <w:bookmarkStart w:id="131" w:name="_Toc363381287"/>
      <w:bookmarkStart w:id="132" w:name="_Toc142431020"/>
      <w:r w:rsidRPr="008F6C5A">
        <w:rPr>
          <w:rFonts w:ascii="Calibri" w:hAnsi="Calibri"/>
        </w:rPr>
        <w:lastRenderedPageBreak/>
        <w:t xml:space="preserve">2.5.1 </w:t>
      </w:r>
      <w:bookmarkEnd w:id="128"/>
      <w:r w:rsidRPr="008F6C5A">
        <w:rPr>
          <w:rFonts w:ascii="Calibri" w:hAnsi="Calibri"/>
        </w:rPr>
        <w:t>Onaturliga färgbud</w:t>
      </w:r>
      <w:bookmarkEnd w:id="129"/>
      <w:bookmarkEnd w:id="130"/>
      <w:bookmarkEnd w:id="131"/>
      <w:bookmarkEnd w:id="132"/>
    </w:p>
    <w:p w14:paraId="5A8766EA" w14:textId="77777777" w:rsidR="003749C1" w:rsidRPr="008F6C5A" w:rsidRDefault="003749C1" w:rsidP="00C76816">
      <w:pPr>
        <w:rPr>
          <w:rFonts w:ascii="Calibri" w:hAnsi="Calibri"/>
        </w:rPr>
      </w:pPr>
    </w:p>
    <w:p w14:paraId="1783F5ED" w14:textId="77777777" w:rsidR="003749C1" w:rsidRPr="008F6C5A" w:rsidRDefault="003749C1" w:rsidP="00C76816">
      <w:pPr>
        <w:rPr>
          <w:rFonts w:ascii="Calibri" w:hAnsi="Calibri"/>
        </w:rPr>
      </w:pPr>
      <w:r w:rsidRPr="008F6C5A">
        <w:rPr>
          <w:rFonts w:ascii="Calibri" w:hAnsi="Calibri"/>
        </w:rPr>
        <w:t>Grunden för prickning av färgbud är att ett bud får 1-2 prickar beroende på hur många kort i öppningsfärgen det lovar. Därefter adderar man ytterligare prickar p.g.a. budets övriga egenskaper. (Exempel på hur man lägger samman prickarna ges i avsnitt 4.4.) Till slut tar man den summa prickar man kommit fram till och jämför med de s.k. takreglerna för att se om dessa överskridits. Om så skett reducerar man antalet prickar ned till ”taket”.</w:t>
      </w:r>
    </w:p>
    <w:p w14:paraId="3C7E538C" w14:textId="77777777" w:rsidR="003749C1" w:rsidRPr="008F6C5A" w:rsidRDefault="003749C1" w:rsidP="00C76816">
      <w:pPr>
        <w:rPr>
          <w:rFonts w:ascii="Calibri" w:hAnsi="Calibri"/>
          <w:sz w:val="24"/>
        </w:rPr>
      </w:pPr>
    </w:p>
    <w:p w14:paraId="55580284" w14:textId="77777777" w:rsidR="003749C1" w:rsidRPr="008F6C5A" w:rsidRDefault="003749C1" w:rsidP="00C76816">
      <w:pPr>
        <w:rPr>
          <w:rFonts w:ascii="Calibri" w:hAnsi="Calibri"/>
        </w:rPr>
      </w:pPr>
      <w:r w:rsidRPr="008F6C5A">
        <w:rPr>
          <w:rFonts w:ascii="Calibri" w:hAnsi="Calibri"/>
        </w:rPr>
        <w:t>GRUNDEN</w:t>
      </w:r>
    </w:p>
    <w:p w14:paraId="2C6567EF" w14:textId="77777777" w:rsidR="003749C1" w:rsidRPr="008F6C5A" w:rsidRDefault="003749C1" w:rsidP="00C76816">
      <w:pPr>
        <w:pStyle w:val="Ind0-22t"/>
        <w:rPr>
          <w:rFonts w:ascii="Calibri" w:hAnsi="Calibri" w:cs="Times New Roman"/>
        </w:rPr>
      </w:pPr>
      <w:r w:rsidRPr="008F6C5A">
        <w:rPr>
          <w:rFonts w:ascii="Calibri" w:hAnsi="Calibri" w:cs="Times New Roman"/>
        </w:rPr>
        <w:t>1 prick</w:t>
      </w:r>
      <w:r w:rsidRPr="008F6C5A">
        <w:rPr>
          <w:rFonts w:ascii="Calibri" w:hAnsi="Calibri" w:cs="Times New Roman"/>
        </w:rPr>
        <w:tab/>
      </w:r>
      <w:r w:rsidRPr="008F6C5A">
        <w:rPr>
          <w:rFonts w:ascii="Calibri" w:hAnsi="Calibri" w:cs="Times New Roman"/>
        </w:rPr>
        <w:tab/>
        <w:t>Man kan ha ner till tre kort i öppningsfärgen</w:t>
      </w:r>
    </w:p>
    <w:p w14:paraId="4950F778" w14:textId="77777777" w:rsidR="003749C1" w:rsidRPr="008F6C5A" w:rsidRDefault="003749C1" w:rsidP="00C76816">
      <w:pPr>
        <w:pStyle w:val="Ind0-22t"/>
        <w:rPr>
          <w:rFonts w:ascii="Calibri" w:hAnsi="Calibri" w:cs="Times New Roman"/>
        </w:rPr>
      </w:pPr>
      <w:r w:rsidRPr="008F6C5A">
        <w:rPr>
          <w:rFonts w:ascii="Calibri" w:hAnsi="Calibri" w:cs="Times New Roman"/>
        </w:rPr>
        <w:t>2 prickar</w:t>
      </w:r>
      <w:r w:rsidRPr="008F6C5A">
        <w:rPr>
          <w:rFonts w:ascii="Calibri" w:hAnsi="Calibri" w:cs="Times New Roman"/>
        </w:rPr>
        <w:tab/>
      </w:r>
      <w:r w:rsidRPr="008F6C5A">
        <w:rPr>
          <w:rFonts w:ascii="Calibri" w:hAnsi="Calibri" w:cs="Times New Roman"/>
        </w:rPr>
        <w:tab/>
        <w:t>Man kan ha färre än tre kort i öppningsfärgen</w:t>
      </w:r>
    </w:p>
    <w:p w14:paraId="4232808C" w14:textId="77777777" w:rsidR="003749C1" w:rsidRPr="008F6C5A" w:rsidRDefault="003749C1" w:rsidP="00C76816">
      <w:pPr>
        <w:pStyle w:val="Ind0-22t"/>
        <w:tabs>
          <w:tab w:val="clear" w:pos="426"/>
          <w:tab w:val="clear" w:pos="851"/>
          <w:tab w:val="clear" w:pos="1276"/>
          <w:tab w:val="clear" w:pos="1701"/>
          <w:tab w:val="clear" w:pos="2127"/>
          <w:tab w:val="clear" w:pos="2552"/>
          <w:tab w:val="clear" w:pos="2977"/>
          <w:tab w:val="clear" w:pos="3402"/>
          <w:tab w:val="clear" w:pos="3828"/>
          <w:tab w:val="clear" w:pos="4253"/>
          <w:tab w:val="clear" w:pos="4678"/>
          <w:tab w:val="clear" w:pos="5103"/>
          <w:tab w:val="clear" w:pos="5529"/>
          <w:tab w:val="clear" w:pos="5954"/>
          <w:tab w:val="clear" w:pos="6379"/>
          <w:tab w:val="clear" w:pos="6804"/>
          <w:tab w:val="clear" w:pos="7230"/>
          <w:tab w:val="clear" w:pos="7655"/>
          <w:tab w:val="clear" w:pos="8080"/>
          <w:tab w:val="clear" w:pos="8505"/>
          <w:tab w:val="clear" w:pos="8930"/>
        </w:tabs>
        <w:rPr>
          <w:rFonts w:ascii="Calibri" w:hAnsi="Calibri" w:cs="Times New Roman"/>
        </w:rPr>
      </w:pPr>
    </w:p>
    <w:p w14:paraId="267A5F6A" w14:textId="77777777" w:rsidR="003749C1" w:rsidRPr="008F6C5A" w:rsidRDefault="003749C1" w:rsidP="00C76816">
      <w:pPr>
        <w:rPr>
          <w:rFonts w:ascii="Calibri" w:hAnsi="Calibri"/>
        </w:rPr>
      </w:pPr>
      <w:r w:rsidRPr="008F6C5A">
        <w:rPr>
          <w:rFonts w:ascii="Calibri" w:hAnsi="Calibri"/>
        </w:rPr>
        <w:t>TILLÄGG 1 – OBALANSERAD</w:t>
      </w:r>
    </w:p>
    <w:p w14:paraId="3FAB3635" w14:textId="77777777" w:rsidR="003749C1" w:rsidRPr="008F6C5A" w:rsidRDefault="003749C1" w:rsidP="00C76816">
      <w:pPr>
        <w:pStyle w:val="Ind0-22t"/>
        <w:rPr>
          <w:rFonts w:ascii="Calibri" w:hAnsi="Calibri" w:cs="Times New Roman"/>
        </w:rPr>
      </w:pPr>
      <w:r w:rsidRPr="008F6C5A">
        <w:rPr>
          <w:rFonts w:ascii="Calibri" w:hAnsi="Calibri" w:cs="Times New Roman"/>
        </w:rPr>
        <w:t>1 prick</w:t>
      </w:r>
      <w:r w:rsidRPr="008F6C5A">
        <w:rPr>
          <w:rFonts w:ascii="Calibri" w:hAnsi="Calibri" w:cs="Times New Roman"/>
        </w:rPr>
        <w:tab/>
      </w:r>
      <w:r w:rsidRPr="008F6C5A">
        <w:rPr>
          <w:rFonts w:ascii="Calibri" w:hAnsi="Calibri" w:cs="Times New Roman"/>
        </w:rPr>
        <w:tab/>
        <w:t xml:space="preserve">Om man kan ha en </w:t>
      </w:r>
      <w:r w:rsidRPr="008F6C5A">
        <w:rPr>
          <w:rFonts w:ascii="Calibri" w:hAnsi="Calibri" w:cs="Times New Roman"/>
          <w:i/>
          <w:iCs/>
        </w:rPr>
        <w:t>obalanserad</w:t>
      </w:r>
      <w:r w:rsidRPr="008F6C5A">
        <w:rPr>
          <w:rFonts w:ascii="Calibri" w:hAnsi="Calibri" w:cs="Times New Roman"/>
        </w:rPr>
        <w:t xml:space="preserve"> hand när man har färre än fyra kort i färgen </w:t>
      </w:r>
    </w:p>
    <w:p w14:paraId="264B5AC9" w14:textId="77777777" w:rsidR="003749C1" w:rsidRPr="008F6C5A" w:rsidRDefault="003749C1" w:rsidP="00C76816">
      <w:pPr>
        <w:pStyle w:val="Ind0-22t"/>
        <w:tabs>
          <w:tab w:val="clear" w:pos="426"/>
          <w:tab w:val="clear" w:pos="851"/>
          <w:tab w:val="clear" w:pos="1276"/>
          <w:tab w:val="clear" w:pos="1701"/>
          <w:tab w:val="clear" w:pos="2127"/>
          <w:tab w:val="clear" w:pos="2552"/>
          <w:tab w:val="clear" w:pos="2977"/>
          <w:tab w:val="clear" w:pos="3402"/>
          <w:tab w:val="clear" w:pos="3828"/>
          <w:tab w:val="clear" w:pos="4253"/>
          <w:tab w:val="clear" w:pos="4678"/>
          <w:tab w:val="clear" w:pos="5103"/>
          <w:tab w:val="clear" w:pos="5529"/>
          <w:tab w:val="clear" w:pos="5954"/>
          <w:tab w:val="clear" w:pos="6379"/>
          <w:tab w:val="clear" w:pos="6804"/>
          <w:tab w:val="clear" w:pos="7230"/>
          <w:tab w:val="clear" w:pos="7655"/>
          <w:tab w:val="clear" w:pos="8080"/>
          <w:tab w:val="clear" w:pos="8505"/>
          <w:tab w:val="clear" w:pos="8930"/>
        </w:tabs>
        <w:rPr>
          <w:rFonts w:ascii="Calibri" w:hAnsi="Calibri" w:cs="Times New Roman"/>
        </w:rPr>
      </w:pPr>
    </w:p>
    <w:p w14:paraId="33E68818" w14:textId="77777777" w:rsidR="003749C1" w:rsidRPr="008F6C5A" w:rsidRDefault="003749C1" w:rsidP="00C76816">
      <w:pPr>
        <w:rPr>
          <w:rFonts w:ascii="Calibri" w:hAnsi="Calibri"/>
        </w:rPr>
      </w:pPr>
      <w:r w:rsidRPr="008F6C5A">
        <w:rPr>
          <w:rFonts w:ascii="Calibri" w:hAnsi="Calibri"/>
        </w:rPr>
        <w:t>TILLÄGG 2 – 1 I HÖGFÄRG</w:t>
      </w:r>
    </w:p>
    <w:p w14:paraId="2DFFC79A" w14:textId="77777777" w:rsidR="003749C1" w:rsidRPr="008F6C5A" w:rsidRDefault="003749C1" w:rsidP="00C76816">
      <w:pPr>
        <w:pStyle w:val="Ind0-22t"/>
        <w:rPr>
          <w:rFonts w:ascii="Calibri" w:hAnsi="Calibri" w:cs="Times New Roman"/>
        </w:rPr>
      </w:pPr>
      <w:r w:rsidRPr="008F6C5A">
        <w:rPr>
          <w:rFonts w:ascii="Calibri" w:hAnsi="Calibri" w:cs="Times New Roman"/>
        </w:rPr>
        <w:t>1 prick</w:t>
      </w:r>
      <w:r w:rsidRPr="008F6C5A">
        <w:rPr>
          <w:rFonts w:ascii="Calibri" w:hAnsi="Calibri" w:cs="Times New Roman"/>
        </w:rPr>
        <w:tab/>
      </w:r>
      <w:r w:rsidRPr="008F6C5A">
        <w:rPr>
          <w:rFonts w:ascii="Calibri" w:hAnsi="Calibri" w:cs="Times New Roman"/>
        </w:rPr>
        <w:tab/>
        <w:t>Om budet ifråga är 1</w:t>
      </w:r>
      <w:r w:rsidRPr="008F6C5A">
        <w:rPr>
          <w:rFonts w:ascii="Calibri" w:hAnsi="Calibri" w:cs="Times New Roman"/>
          <w:color w:val="FF0000"/>
        </w:rPr>
        <w:sym w:font="Symbol" w:char="F0A9"/>
      </w:r>
      <w:r w:rsidRPr="008F6C5A">
        <w:rPr>
          <w:rFonts w:ascii="Calibri" w:hAnsi="Calibri" w:cs="Times New Roman"/>
        </w:rPr>
        <w:t>/</w:t>
      </w:r>
      <w:r w:rsidRPr="008F6C5A">
        <w:rPr>
          <w:rFonts w:ascii="Calibri" w:hAnsi="Calibri" w:cs="Times New Roman"/>
          <w:color w:val="000080"/>
        </w:rPr>
        <w:sym w:font="Symbol" w:char="F0AA"/>
      </w:r>
    </w:p>
    <w:p w14:paraId="48993257" w14:textId="77777777" w:rsidR="003749C1" w:rsidRPr="008F6C5A" w:rsidRDefault="003749C1" w:rsidP="00C76816">
      <w:pPr>
        <w:pStyle w:val="Ind0-22t"/>
        <w:tabs>
          <w:tab w:val="clear" w:pos="426"/>
          <w:tab w:val="clear" w:pos="851"/>
          <w:tab w:val="clear" w:pos="1276"/>
          <w:tab w:val="clear" w:pos="1701"/>
          <w:tab w:val="clear" w:pos="2127"/>
          <w:tab w:val="clear" w:pos="2552"/>
          <w:tab w:val="clear" w:pos="2977"/>
          <w:tab w:val="clear" w:pos="3402"/>
          <w:tab w:val="clear" w:pos="3828"/>
          <w:tab w:val="clear" w:pos="4253"/>
          <w:tab w:val="clear" w:pos="4678"/>
          <w:tab w:val="clear" w:pos="5103"/>
          <w:tab w:val="clear" w:pos="5529"/>
          <w:tab w:val="clear" w:pos="5954"/>
          <w:tab w:val="clear" w:pos="6379"/>
          <w:tab w:val="clear" w:pos="6804"/>
          <w:tab w:val="clear" w:pos="7230"/>
          <w:tab w:val="clear" w:pos="7655"/>
          <w:tab w:val="clear" w:pos="8080"/>
          <w:tab w:val="clear" w:pos="8505"/>
          <w:tab w:val="clear" w:pos="8930"/>
        </w:tabs>
        <w:rPr>
          <w:rFonts w:ascii="Calibri" w:hAnsi="Calibri" w:cs="Times New Roman"/>
        </w:rPr>
      </w:pPr>
    </w:p>
    <w:p w14:paraId="382D13D0" w14:textId="77777777" w:rsidR="003749C1" w:rsidRPr="008F6C5A" w:rsidRDefault="003749C1" w:rsidP="00C76816">
      <w:pPr>
        <w:rPr>
          <w:rFonts w:ascii="Calibri" w:hAnsi="Calibri"/>
        </w:rPr>
      </w:pPr>
      <w:r w:rsidRPr="008F6C5A">
        <w:rPr>
          <w:rFonts w:ascii="Calibri" w:hAnsi="Calibri"/>
        </w:rPr>
        <w:t>TILLÄGG 3 – SVAGA ÖPPNINGAR</w:t>
      </w:r>
    </w:p>
    <w:p w14:paraId="345DF518" w14:textId="77777777" w:rsidR="003749C1" w:rsidRPr="008F6C5A" w:rsidRDefault="003749C1" w:rsidP="00C76816">
      <w:pPr>
        <w:pStyle w:val="Ind0-22t"/>
        <w:rPr>
          <w:rFonts w:ascii="Calibri" w:hAnsi="Calibri" w:cs="Times New Roman"/>
        </w:rPr>
      </w:pPr>
      <w:r w:rsidRPr="008F6C5A">
        <w:rPr>
          <w:rFonts w:ascii="Calibri" w:hAnsi="Calibri" w:cs="Times New Roman"/>
        </w:rPr>
        <w:t>2 prickar</w:t>
      </w:r>
      <w:r w:rsidRPr="008F6C5A">
        <w:rPr>
          <w:rFonts w:ascii="Calibri" w:hAnsi="Calibri" w:cs="Times New Roman"/>
        </w:rPr>
        <w:tab/>
      </w:r>
      <w:r w:rsidRPr="008F6C5A">
        <w:rPr>
          <w:rFonts w:ascii="Calibri" w:hAnsi="Calibri" w:cs="Times New Roman"/>
        </w:rPr>
        <w:tab/>
        <w:t>Svag 1</w:t>
      </w:r>
      <w:r w:rsidRPr="008F6C5A">
        <w:rPr>
          <w:rFonts w:ascii="Calibri" w:hAnsi="Calibri" w:cs="Times New Roman"/>
          <w:color w:val="FF9900"/>
        </w:rPr>
        <w:sym w:font="Symbol" w:char="F0A8"/>
      </w:r>
    </w:p>
    <w:p w14:paraId="13906E17" w14:textId="77777777" w:rsidR="003749C1" w:rsidRPr="008F6C5A" w:rsidRDefault="003749C1" w:rsidP="00C76816">
      <w:pPr>
        <w:pStyle w:val="Ind0-22t"/>
        <w:rPr>
          <w:rFonts w:ascii="Calibri" w:hAnsi="Calibri"/>
        </w:rPr>
      </w:pPr>
      <w:r w:rsidRPr="008F6C5A">
        <w:rPr>
          <w:rFonts w:ascii="Calibri" w:hAnsi="Calibri" w:cs="Times New Roman"/>
        </w:rPr>
        <w:t>3 prickar</w:t>
      </w:r>
      <w:r w:rsidRPr="008F6C5A">
        <w:rPr>
          <w:rFonts w:ascii="Calibri" w:hAnsi="Calibri" w:cs="Times New Roman"/>
        </w:rPr>
        <w:tab/>
      </w:r>
      <w:r w:rsidRPr="008F6C5A">
        <w:rPr>
          <w:rFonts w:ascii="Calibri" w:hAnsi="Calibri" w:cs="Times New Roman"/>
        </w:rPr>
        <w:tab/>
        <w:t>Svag 1</w:t>
      </w:r>
      <w:r w:rsidRPr="008F6C5A">
        <w:rPr>
          <w:rFonts w:ascii="Calibri" w:hAnsi="Calibri" w:cs="Times New Roman"/>
          <w:color w:val="FF0000"/>
        </w:rPr>
        <w:sym w:font="Symbol" w:char="F0A9"/>
      </w:r>
      <w:r w:rsidRPr="008F6C5A">
        <w:rPr>
          <w:rFonts w:ascii="Calibri" w:hAnsi="Calibri" w:cs="Times New Roman"/>
        </w:rPr>
        <w:t>/</w:t>
      </w:r>
      <w:r w:rsidRPr="008F6C5A">
        <w:rPr>
          <w:rFonts w:ascii="Calibri" w:hAnsi="Calibri" w:cs="Times New Roman"/>
          <w:color w:val="000080"/>
        </w:rPr>
        <w:sym w:font="Symbol" w:char="F0AA"/>
      </w:r>
    </w:p>
    <w:p w14:paraId="26DC3010" w14:textId="77777777" w:rsidR="003749C1" w:rsidRPr="008F6C5A" w:rsidRDefault="003749C1" w:rsidP="00C76816">
      <w:pPr>
        <w:pStyle w:val="Ind0-22t"/>
        <w:tabs>
          <w:tab w:val="clear" w:pos="426"/>
          <w:tab w:val="clear" w:pos="851"/>
          <w:tab w:val="clear" w:pos="1276"/>
          <w:tab w:val="clear" w:pos="1701"/>
          <w:tab w:val="clear" w:pos="2127"/>
          <w:tab w:val="clear" w:pos="2552"/>
          <w:tab w:val="clear" w:pos="2977"/>
          <w:tab w:val="clear" w:pos="3402"/>
          <w:tab w:val="clear" w:pos="3828"/>
          <w:tab w:val="clear" w:pos="4253"/>
          <w:tab w:val="clear" w:pos="4678"/>
          <w:tab w:val="clear" w:pos="5103"/>
          <w:tab w:val="clear" w:pos="5529"/>
          <w:tab w:val="clear" w:pos="5954"/>
          <w:tab w:val="clear" w:pos="6379"/>
          <w:tab w:val="clear" w:pos="6804"/>
          <w:tab w:val="clear" w:pos="7230"/>
          <w:tab w:val="clear" w:pos="7655"/>
          <w:tab w:val="clear" w:pos="8080"/>
          <w:tab w:val="clear" w:pos="8505"/>
          <w:tab w:val="clear" w:pos="8930"/>
        </w:tabs>
        <w:rPr>
          <w:rFonts w:ascii="Calibri" w:hAnsi="Calibri"/>
        </w:rPr>
      </w:pPr>
    </w:p>
    <w:p w14:paraId="682CA921" w14:textId="77777777" w:rsidR="003749C1" w:rsidRPr="008F6C5A" w:rsidRDefault="003749C1" w:rsidP="00C76816">
      <w:pPr>
        <w:pStyle w:val="Ind0-22t"/>
        <w:tabs>
          <w:tab w:val="clear" w:pos="426"/>
          <w:tab w:val="clear" w:pos="851"/>
          <w:tab w:val="clear" w:pos="1276"/>
          <w:tab w:val="clear" w:pos="1701"/>
          <w:tab w:val="clear" w:pos="2127"/>
          <w:tab w:val="clear" w:pos="2552"/>
          <w:tab w:val="clear" w:pos="2977"/>
          <w:tab w:val="clear" w:pos="3402"/>
          <w:tab w:val="clear" w:pos="3828"/>
          <w:tab w:val="clear" w:pos="4253"/>
          <w:tab w:val="clear" w:pos="4678"/>
          <w:tab w:val="clear" w:pos="5103"/>
          <w:tab w:val="clear" w:pos="5529"/>
          <w:tab w:val="clear" w:pos="5954"/>
          <w:tab w:val="clear" w:pos="6379"/>
          <w:tab w:val="clear" w:pos="6804"/>
          <w:tab w:val="clear" w:pos="7230"/>
          <w:tab w:val="clear" w:pos="7655"/>
          <w:tab w:val="clear" w:pos="8080"/>
          <w:tab w:val="clear" w:pos="8505"/>
          <w:tab w:val="clear" w:pos="8930"/>
        </w:tabs>
        <w:rPr>
          <w:rFonts w:ascii="Calibri" w:hAnsi="Calibri"/>
        </w:rPr>
      </w:pPr>
    </w:p>
    <w:p w14:paraId="14615698" w14:textId="77777777" w:rsidR="003749C1" w:rsidRPr="008F6C5A" w:rsidRDefault="003749C1" w:rsidP="00C76816">
      <w:pPr>
        <w:pStyle w:val="Ind0-22t"/>
        <w:tabs>
          <w:tab w:val="clear" w:pos="426"/>
          <w:tab w:val="clear" w:pos="851"/>
          <w:tab w:val="clear" w:pos="1276"/>
          <w:tab w:val="clear" w:pos="1701"/>
          <w:tab w:val="clear" w:pos="2127"/>
          <w:tab w:val="clear" w:pos="2552"/>
          <w:tab w:val="clear" w:pos="2977"/>
          <w:tab w:val="clear" w:pos="3402"/>
          <w:tab w:val="clear" w:pos="3828"/>
          <w:tab w:val="clear" w:pos="4253"/>
          <w:tab w:val="clear" w:pos="4678"/>
          <w:tab w:val="clear" w:pos="5103"/>
          <w:tab w:val="clear" w:pos="5529"/>
          <w:tab w:val="clear" w:pos="5954"/>
          <w:tab w:val="clear" w:pos="6379"/>
          <w:tab w:val="clear" w:pos="6804"/>
          <w:tab w:val="clear" w:pos="7230"/>
          <w:tab w:val="clear" w:pos="7655"/>
          <w:tab w:val="clear" w:pos="8080"/>
          <w:tab w:val="clear" w:pos="8505"/>
          <w:tab w:val="clear" w:pos="8930"/>
        </w:tabs>
        <w:rPr>
          <w:rFonts w:ascii="Calibri" w:hAnsi="Calibri"/>
        </w:rPr>
      </w:pPr>
    </w:p>
    <w:p w14:paraId="7543C581" w14:textId="77777777" w:rsidR="003749C1" w:rsidRPr="008F6C5A" w:rsidRDefault="003749C1" w:rsidP="00C76816">
      <w:pPr>
        <w:pStyle w:val="Rubrik5"/>
        <w:rPr>
          <w:rFonts w:ascii="Calibri" w:hAnsi="Calibri"/>
        </w:rPr>
      </w:pPr>
      <w:bookmarkStart w:id="133" w:name="_Toc163361632"/>
      <w:bookmarkStart w:id="134" w:name="_Toc182465390"/>
      <w:bookmarkStart w:id="135" w:name="_Toc360811799"/>
      <w:bookmarkStart w:id="136" w:name="_Toc363381288"/>
      <w:bookmarkStart w:id="137" w:name="_Toc142431021"/>
      <w:r w:rsidRPr="008F6C5A">
        <w:rPr>
          <w:rFonts w:ascii="Calibri" w:hAnsi="Calibri"/>
        </w:rPr>
        <w:t xml:space="preserve">2.5.2 </w:t>
      </w:r>
      <w:bookmarkEnd w:id="133"/>
      <w:r w:rsidRPr="008F6C5A">
        <w:rPr>
          <w:rFonts w:ascii="Calibri" w:hAnsi="Calibri"/>
        </w:rPr>
        <w:t>Onaturliga sangbud</w:t>
      </w:r>
      <w:bookmarkEnd w:id="134"/>
      <w:bookmarkEnd w:id="135"/>
      <w:bookmarkEnd w:id="136"/>
      <w:bookmarkEnd w:id="137"/>
    </w:p>
    <w:p w14:paraId="43FCE039" w14:textId="77777777" w:rsidR="003749C1" w:rsidRPr="008F6C5A" w:rsidRDefault="003749C1" w:rsidP="00C76816">
      <w:pPr>
        <w:rPr>
          <w:rFonts w:ascii="Calibri" w:hAnsi="Calibri"/>
        </w:rPr>
      </w:pPr>
    </w:p>
    <w:p w14:paraId="5732B602" w14:textId="77777777" w:rsidR="003749C1" w:rsidRPr="008F6C5A" w:rsidRDefault="003749C1" w:rsidP="00C76816">
      <w:pPr>
        <w:rPr>
          <w:rFonts w:ascii="Calibri" w:hAnsi="Calibri"/>
        </w:rPr>
      </w:pPr>
      <w:r w:rsidRPr="008F6C5A">
        <w:rPr>
          <w:rFonts w:ascii="Calibri" w:hAnsi="Calibri"/>
        </w:rPr>
        <w:t xml:space="preserve">En onaturlig 1NT-öppning får två prickar såvida den inte dessutom är </w:t>
      </w:r>
      <w:r w:rsidRPr="008F6C5A">
        <w:rPr>
          <w:rFonts w:ascii="Calibri" w:hAnsi="Calibri"/>
          <w:i/>
          <w:iCs/>
        </w:rPr>
        <w:t>svag</w:t>
      </w:r>
      <w:r w:rsidRPr="008F6C5A">
        <w:rPr>
          <w:rFonts w:ascii="Calibri" w:hAnsi="Calibri"/>
        </w:rPr>
        <w:t xml:space="preserve"> i vilket fall den får tre prickar. En onaturlig 2NT-öppning får två prickar. </w:t>
      </w:r>
    </w:p>
    <w:p w14:paraId="4F7D599F" w14:textId="77777777" w:rsidR="003749C1" w:rsidRPr="008F6C5A" w:rsidRDefault="003749C1" w:rsidP="00C76816">
      <w:pPr>
        <w:rPr>
          <w:rFonts w:ascii="Calibri" w:hAnsi="Calibri"/>
        </w:rPr>
      </w:pPr>
      <w:r w:rsidRPr="008F6C5A">
        <w:rPr>
          <w:rFonts w:ascii="Calibri" w:hAnsi="Calibri"/>
        </w:rPr>
        <w:t>Notera, att takreglerna nedan även gäller för sangbud.</w:t>
      </w:r>
    </w:p>
    <w:p w14:paraId="16E3FC03" w14:textId="77777777" w:rsidR="003749C1" w:rsidRPr="008F6C5A" w:rsidRDefault="003749C1" w:rsidP="00C76816">
      <w:pPr>
        <w:rPr>
          <w:rFonts w:ascii="Calibri" w:hAnsi="Calibri"/>
        </w:rPr>
      </w:pPr>
    </w:p>
    <w:p w14:paraId="4347AAFF" w14:textId="77777777" w:rsidR="003749C1" w:rsidRPr="008F6C5A" w:rsidRDefault="003749C1" w:rsidP="00C76816">
      <w:pPr>
        <w:rPr>
          <w:rFonts w:ascii="Calibri" w:hAnsi="Calibri"/>
        </w:rPr>
      </w:pPr>
    </w:p>
    <w:p w14:paraId="2F77E369" w14:textId="77777777" w:rsidR="003749C1" w:rsidRPr="008F6C5A" w:rsidRDefault="003749C1" w:rsidP="00C76816">
      <w:pPr>
        <w:pStyle w:val="Rubrik5"/>
        <w:rPr>
          <w:rFonts w:ascii="Calibri" w:hAnsi="Calibri"/>
        </w:rPr>
      </w:pPr>
      <w:bookmarkStart w:id="138" w:name="_Toc163361633"/>
      <w:bookmarkStart w:id="139" w:name="_Toc182465391"/>
      <w:bookmarkStart w:id="140" w:name="_Toc360811800"/>
      <w:bookmarkStart w:id="141" w:name="_Toc363381289"/>
      <w:bookmarkStart w:id="142" w:name="_Toc142431022"/>
      <w:r w:rsidRPr="008F6C5A">
        <w:rPr>
          <w:rFonts w:ascii="Calibri" w:hAnsi="Calibri"/>
        </w:rPr>
        <w:t xml:space="preserve">2.5.3 </w:t>
      </w:r>
      <w:bookmarkEnd w:id="138"/>
      <w:r w:rsidRPr="008F6C5A">
        <w:rPr>
          <w:rFonts w:ascii="Calibri" w:hAnsi="Calibri"/>
        </w:rPr>
        <w:t>Takregler</w:t>
      </w:r>
      <w:bookmarkEnd w:id="139"/>
      <w:bookmarkEnd w:id="140"/>
      <w:bookmarkEnd w:id="141"/>
      <w:bookmarkEnd w:id="142"/>
    </w:p>
    <w:p w14:paraId="255C06C4" w14:textId="77777777" w:rsidR="003749C1" w:rsidRPr="008F6C5A" w:rsidRDefault="003749C1" w:rsidP="00C76816">
      <w:pPr>
        <w:pStyle w:val="Brdtextmedindrag"/>
        <w:rPr>
          <w:rFonts w:ascii="Calibri" w:hAnsi="Calibri"/>
        </w:rPr>
      </w:pPr>
    </w:p>
    <w:p w14:paraId="567C5BF4" w14:textId="77777777" w:rsidR="003749C1" w:rsidRPr="008F6C5A" w:rsidRDefault="003749C1" w:rsidP="00C76816">
      <w:pPr>
        <w:pStyle w:val="Brdtextmedindrag"/>
        <w:rPr>
          <w:rFonts w:ascii="Calibri" w:hAnsi="Calibri"/>
        </w:rPr>
      </w:pPr>
      <w:r w:rsidRPr="008F6C5A">
        <w:rPr>
          <w:rFonts w:ascii="Calibri" w:hAnsi="Calibri"/>
        </w:rPr>
        <w:t xml:space="preserve">Oavsett hur många prickar ett bud belastats med enligt ovan, 2.5.1-2.5.2, så får det i slutänden aldrig fler än det antal som anges nedan. </w:t>
      </w:r>
    </w:p>
    <w:p w14:paraId="7BE075CE" w14:textId="77777777" w:rsidR="003749C1" w:rsidRPr="008F6C5A" w:rsidRDefault="003749C1" w:rsidP="00C76816">
      <w:pPr>
        <w:pStyle w:val="Brdtextmedindrag"/>
        <w:rPr>
          <w:rFonts w:ascii="Calibri" w:hAnsi="Calibri"/>
        </w:rPr>
      </w:pPr>
    </w:p>
    <w:p w14:paraId="6D145BB1" w14:textId="77777777" w:rsidR="003749C1" w:rsidRPr="008F6C5A" w:rsidRDefault="003749C1" w:rsidP="00C76816">
      <w:pPr>
        <w:pStyle w:val="Ind0-3"/>
        <w:rPr>
          <w:rFonts w:ascii="Calibri" w:hAnsi="Calibri" w:cs="Times New Roman"/>
          <w:i/>
          <w:iCs/>
        </w:rPr>
      </w:pPr>
      <w:r w:rsidRPr="008F6C5A">
        <w:rPr>
          <w:rFonts w:ascii="Calibri" w:hAnsi="Calibri" w:cs="Times New Roman"/>
        </w:rPr>
        <w:t>Max 1 prick</w:t>
      </w:r>
      <w:r w:rsidRPr="008F6C5A">
        <w:rPr>
          <w:rFonts w:ascii="Calibri" w:hAnsi="Calibri" w:cs="Times New Roman"/>
        </w:rPr>
        <w:tab/>
      </w:r>
      <w:r w:rsidRPr="008F6C5A">
        <w:rPr>
          <w:rFonts w:ascii="Calibri" w:hAnsi="Calibri" w:cs="Times New Roman"/>
        </w:rPr>
        <w:tab/>
      </w:r>
      <w:r w:rsidRPr="008F6C5A">
        <w:rPr>
          <w:rFonts w:ascii="Calibri" w:hAnsi="Calibri" w:cs="Times New Roman"/>
          <w:i/>
          <w:iCs/>
        </w:rPr>
        <w:t>Färgpekare</w:t>
      </w:r>
    </w:p>
    <w:p w14:paraId="410E78E1" w14:textId="77777777" w:rsidR="003749C1" w:rsidRPr="008F6C5A" w:rsidRDefault="003749C1" w:rsidP="00C76816">
      <w:pPr>
        <w:pStyle w:val="Ind0-3"/>
        <w:rPr>
          <w:rFonts w:ascii="Calibri" w:hAnsi="Calibri" w:cs="Times New Roman"/>
          <w:i/>
          <w:iCs/>
        </w:rPr>
      </w:pPr>
      <w:r w:rsidRPr="008F6C5A">
        <w:rPr>
          <w:rFonts w:ascii="Calibri" w:hAnsi="Calibri" w:cs="Times New Roman"/>
        </w:rPr>
        <w:t>Max 2 prickar</w:t>
      </w:r>
      <w:r w:rsidRPr="008F6C5A">
        <w:rPr>
          <w:rFonts w:ascii="Calibri" w:hAnsi="Calibri" w:cs="Times New Roman"/>
        </w:rPr>
        <w:tab/>
      </w:r>
      <w:r w:rsidRPr="008F6C5A">
        <w:rPr>
          <w:rFonts w:ascii="Calibri" w:hAnsi="Calibri" w:cs="Times New Roman"/>
        </w:rPr>
        <w:tab/>
      </w:r>
      <w:r w:rsidRPr="008F6C5A">
        <w:rPr>
          <w:rFonts w:ascii="Calibri" w:hAnsi="Calibri" w:cs="Times New Roman"/>
          <w:i/>
          <w:iCs/>
        </w:rPr>
        <w:t>Balanspekare</w:t>
      </w:r>
    </w:p>
    <w:p w14:paraId="63403903" w14:textId="77777777" w:rsidR="003749C1" w:rsidRPr="008F6C5A" w:rsidRDefault="003749C1" w:rsidP="00C76816">
      <w:pPr>
        <w:pStyle w:val="Ind0-3"/>
        <w:rPr>
          <w:rFonts w:ascii="Calibri" w:hAnsi="Calibri" w:cs="Times New Roman"/>
        </w:rPr>
      </w:pPr>
    </w:p>
    <w:p w14:paraId="31D809CC" w14:textId="77777777" w:rsidR="003749C1" w:rsidRPr="008F6C5A" w:rsidRDefault="003749C1" w:rsidP="00C76816">
      <w:pPr>
        <w:pStyle w:val="Ind0-3"/>
        <w:rPr>
          <w:rFonts w:ascii="Calibri" w:hAnsi="Calibri" w:cs="Times New Roman"/>
        </w:rPr>
      </w:pPr>
      <w:r w:rsidRPr="008F6C5A">
        <w:rPr>
          <w:rFonts w:ascii="Calibri" w:hAnsi="Calibri" w:cs="Times New Roman"/>
        </w:rPr>
        <w:t>Max 1 prick</w:t>
      </w:r>
      <w:r w:rsidRPr="008F6C5A">
        <w:rPr>
          <w:rFonts w:ascii="Calibri" w:hAnsi="Calibri" w:cs="Times New Roman"/>
        </w:rPr>
        <w:tab/>
      </w:r>
      <w:r w:rsidRPr="008F6C5A">
        <w:rPr>
          <w:rFonts w:ascii="Calibri" w:hAnsi="Calibri" w:cs="Times New Roman"/>
        </w:rPr>
        <w:tab/>
        <w:t xml:space="preserve">Ett bud som är </w:t>
      </w:r>
      <w:r w:rsidRPr="008F6C5A">
        <w:rPr>
          <w:rFonts w:ascii="Calibri" w:hAnsi="Calibri" w:cs="Times New Roman"/>
          <w:i/>
          <w:iCs/>
        </w:rPr>
        <w:t>starkt</w:t>
      </w:r>
      <w:r w:rsidRPr="008F6C5A">
        <w:rPr>
          <w:rFonts w:ascii="Calibri" w:hAnsi="Calibri" w:cs="Times New Roman"/>
        </w:rPr>
        <w:t xml:space="preserve"> eller </w:t>
      </w:r>
      <w:r w:rsidRPr="008F6C5A">
        <w:rPr>
          <w:rFonts w:ascii="Calibri" w:hAnsi="Calibri" w:cs="Times New Roman"/>
          <w:i/>
          <w:iCs/>
        </w:rPr>
        <w:t>naturligt</w:t>
      </w:r>
    </w:p>
    <w:p w14:paraId="47FCAB8E" w14:textId="77777777" w:rsidR="003749C1" w:rsidRPr="008F6C5A" w:rsidRDefault="003749C1" w:rsidP="00C76816">
      <w:pPr>
        <w:pStyle w:val="Ind0-3"/>
        <w:rPr>
          <w:rFonts w:ascii="Calibri" w:hAnsi="Calibri" w:cs="Times New Roman"/>
          <w:i/>
          <w:iCs/>
          <w:sz w:val="24"/>
        </w:rPr>
      </w:pPr>
      <w:r w:rsidRPr="008F6C5A">
        <w:rPr>
          <w:rFonts w:ascii="Calibri" w:hAnsi="Calibri" w:cs="Times New Roman"/>
        </w:rPr>
        <w:t>Max 2 prickar</w:t>
      </w:r>
      <w:r w:rsidRPr="008F6C5A">
        <w:rPr>
          <w:rFonts w:ascii="Calibri" w:hAnsi="Calibri" w:cs="Times New Roman"/>
        </w:rPr>
        <w:tab/>
      </w:r>
      <w:r w:rsidRPr="008F6C5A">
        <w:rPr>
          <w:rFonts w:ascii="Calibri" w:hAnsi="Calibri" w:cs="Times New Roman"/>
        </w:rPr>
        <w:tab/>
        <w:t xml:space="preserve">Ett bud som är </w:t>
      </w:r>
      <w:r w:rsidRPr="008F6C5A">
        <w:rPr>
          <w:rFonts w:ascii="Calibri" w:hAnsi="Calibri" w:cs="Times New Roman"/>
          <w:i/>
          <w:iCs/>
        </w:rPr>
        <w:t>starkt</w:t>
      </w:r>
      <w:r w:rsidRPr="008F6C5A">
        <w:rPr>
          <w:rFonts w:ascii="Calibri" w:hAnsi="Calibri" w:cs="Times New Roman"/>
        </w:rPr>
        <w:t xml:space="preserve"> eller </w:t>
      </w:r>
      <w:r w:rsidRPr="008F6C5A">
        <w:rPr>
          <w:rFonts w:ascii="Calibri" w:hAnsi="Calibri" w:cs="Times New Roman"/>
          <w:i/>
          <w:iCs/>
        </w:rPr>
        <w:t>färgpekare</w:t>
      </w:r>
    </w:p>
    <w:p w14:paraId="434E3543" w14:textId="77777777" w:rsidR="003749C1" w:rsidRPr="008F6C5A" w:rsidRDefault="003749C1" w:rsidP="00C76816">
      <w:pPr>
        <w:pStyle w:val="Ind0-3"/>
        <w:rPr>
          <w:rFonts w:ascii="Calibri" w:hAnsi="Calibri" w:cs="Times New Roman"/>
          <w:i/>
          <w:iCs/>
          <w:sz w:val="24"/>
        </w:rPr>
      </w:pPr>
    </w:p>
    <w:p w14:paraId="2A5E1A8A" w14:textId="77777777" w:rsidR="003749C1" w:rsidRPr="008F6C5A" w:rsidRDefault="003749C1" w:rsidP="00C76816">
      <w:pPr>
        <w:pStyle w:val="Ind0-3"/>
        <w:rPr>
          <w:rFonts w:ascii="Calibri" w:hAnsi="Calibri" w:cs="Times New Roman"/>
          <w:sz w:val="24"/>
        </w:rPr>
      </w:pPr>
    </w:p>
    <w:p w14:paraId="772CF9BE" w14:textId="77777777" w:rsidR="003749C1" w:rsidRPr="008F6C5A" w:rsidRDefault="003749C1" w:rsidP="00C76816">
      <w:pPr>
        <w:pStyle w:val="Rubrik3"/>
        <w:rPr>
          <w:rFonts w:ascii="Calibri" w:hAnsi="Calibri"/>
        </w:rPr>
      </w:pPr>
      <w:bookmarkStart w:id="143" w:name="_Toc150508384"/>
      <w:r w:rsidRPr="008F6C5A">
        <w:rPr>
          <w:rFonts w:ascii="Calibri" w:hAnsi="Calibri"/>
        </w:rPr>
        <w:br w:type="page"/>
      </w:r>
      <w:bookmarkStart w:id="144" w:name="_Toc163361634"/>
      <w:bookmarkStart w:id="145" w:name="_Toc163362422"/>
      <w:bookmarkStart w:id="146" w:name="_Toc182465392"/>
      <w:bookmarkStart w:id="147" w:name="_Toc360811801"/>
      <w:bookmarkStart w:id="148" w:name="_Toc363381290"/>
      <w:bookmarkStart w:id="149" w:name="_Toc142431023"/>
      <w:r w:rsidRPr="008F6C5A">
        <w:rPr>
          <w:rFonts w:ascii="Calibri" w:hAnsi="Calibri"/>
        </w:rPr>
        <w:lastRenderedPageBreak/>
        <w:t>3. Övriga regler</w:t>
      </w:r>
      <w:bookmarkEnd w:id="143"/>
      <w:bookmarkEnd w:id="144"/>
      <w:bookmarkEnd w:id="145"/>
      <w:bookmarkEnd w:id="146"/>
      <w:bookmarkEnd w:id="147"/>
      <w:bookmarkEnd w:id="148"/>
      <w:bookmarkEnd w:id="149"/>
    </w:p>
    <w:p w14:paraId="1375F785" w14:textId="77777777" w:rsidR="003749C1" w:rsidRPr="008F6C5A" w:rsidRDefault="003749C1" w:rsidP="00C76816">
      <w:pPr>
        <w:rPr>
          <w:rFonts w:ascii="Calibri" w:hAnsi="Calibri"/>
        </w:rPr>
      </w:pPr>
    </w:p>
    <w:p w14:paraId="2FA568C8" w14:textId="77777777" w:rsidR="003749C1" w:rsidRPr="008F6C5A" w:rsidRDefault="003749C1" w:rsidP="00C76816">
      <w:pPr>
        <w:rPr>
          <w:rFonts w:ascii="Calibri" w:hAnsi="Calibri"/>
        </w:rPr>
      </w:pPr>
    </w:p>
    <w:p w14:paraId="77B194B9" w14:textId="77777777" w:rsidR="003749C1" w:rsidRPr="008F6C5A" w:rsidRDefault="003749C1" w:rsidP="00C76816">
      <w:pPr>
        <w:pStyle w:val="Rubrik4"/>
        <w:rPr>
          <w:rFonts w:ascii="Calibri" w:hAnsi="Calibri"/>
        </w:rPr>
      </w:pPr>
      <w:bookmarkStart w:id="150" w:name="_Toc150508385"/>
      <w:bookmarkStart w:id="151" w:name="_Toc163361635"/>
      <w:bookmarkStart w:id="152" w:name="_Toc163362423"/>
      <w:bookmarkStart w:id="153" w:name="_Toc182465393"/>
      <w:bookmarkStart w:id="154" w:name="_Toc360811802"/>
      <w:bookmarkStart w:id="155" w:name="_Toc363381291"/>
      <w:bookmarkStart w:id="156" w:name="_Toc142431024"/>
      <w:r w:rsidRPr="008F6C5A">
        <w:rPr>
          <w:rFonts w:ascii="Calibri" w:hAnsi="Calibri"/>
        </w:rPr>
        <w:t xml:space="preserve">3.1 </w:t>
      </w:r>
      <w:bookmarkEnd w:id="150"/>
      <w:bookmarkEnd w:id="151"/>
      <w:r w:rsidRPr="008F6C5A">
        <w:rPr>
          <w:rFonts w:ascii="Calibri" w:hAnsi="Calibri"/>
        </w:rPr>
        <w:t>Tvingande</w:t>
      </w:r>
      <w:bookmarkEnd w:id="152"/>
      <w:bookmarkEnd w:id="153"/>
      <w:bookmarkEnd w:id="154"/>
      <w:bookmarkEnd w:id="155"/>
      <w:bookmarkEnd w:id="156"/>
    </w:p>
    <w:p w14:paraId="72A375C4" w14:textId="77777777" w:rsidR="003749C1" w:rsidRPr="008F6C5A" w:rsidRDefault="003749C1" w:rsidP="00C76816">
      <w:pPr>
        <w:pStyle w:val="Brdtextmedindrag"/>
        <w:rPr>
          <w:rFonts w:ascii="Calibri" w:hAnsi="Calibri"/>
        </w:rPr>
      </w:pPr>
    </w:p>
    <w:p w14:paraId="03E9C416" w14:textId="77777777" w:rsidR="003749C1" w:rsidRPr="008F6C5A" w:rsidRDefault="003749C1" w:rsidP="00C76816">
      <w:pPr>
        <w:pStyle w:val="Brdtextmedindrag"/>
        <w:rPr>
          <w:rFonts w:ascii="Calibri" w:hAnsi="Calibri"/>
        </w:rPr>
      </w:pPr>
      <w:r w:rsidRPr="008F6C5A">
        <w:rPr>
          <w:rFonts w:ascii="Calibri" w:hAnsi="Calibri"/>
        </w:rPr>
        <w:t>Reglerna i detta avsnitt, 3 ”Övriga regler”, är arrangör av silver- och guldtävling skyldig att tillämpa om ej annat sägs.</w:t>
      </w:r>
    </w:p>
    <w:p w14:paraId="3A14386A" w14:textId="77777777" w:rsidR="003749C1" w:rsidRPr="008F6C5A" w:rsidRDefault="003749C1" w:rsidP="00C76816">
      <w:pPr>
        <w:rPr>
          <w:rFonts w:ascii="Calibri" w:hAnsi="Calibri"/>
        </w:rPr>
      </w:pPr>
    </w:p>
    <w:p w14:paraId="34C50BBB" w14:textId="77777777" w:rsidR="003749C1" w:rsidRPr="008F6C5A" w:rsidRDefault="003749C1" w:rsidP="00C76816">
      <w:pPr>
        <w:rPr>
          <w:rFonts w:ascii="Calibri" w:hAnsi="Calibri"/>
        </w:rPr>
      </w:pPr>
    </w:p>
    <w:p w14:paraId="065FDAE1" w14:textId="77777777" w:rsidR="003749C1" w:rsidRPr="008F6C5A" w:rsidRDefault="003749C1" w:rsidP="00C76816">
      <w:pPr>
        <w:pStyle w:val="Rubrik4"/>
        <w:rPr>
          <w:rFonts w:ascii="Calibri" w:hAnsi="Calibri"/>
        </w:rPr>
      </w:pPr>
      <w:bookmarkStart w:id="157" w:name="_Toc150508386"/>
      <w:bookmarkStart w:id="158" w:name="_Toc163361636"/>
      <w:bookmarkStart w:id="159" w:name="_Toc163362424"/>
      <w:bookmarkStart w:id="160" w:name="_Toc182465394"/>
      <w:bookmarkStart w:id="161" w:name="_Toc360811803"/>
      <w:bookmarkStart w:id="162" w:name="_Toc363381292"/>
      <w:bookmarkStart w:id="163" w:name="_Toc142431025"/>
      <w:r w:rsidRPr="008F6C5A">
        <w:rPr>
          <w:rFonts w:ascii="Calibri" w:hAnsi="Calibri"/>
        </w:rPr>
        <w:t xml:space="preserve">3.2 </w:t>
      </w:r>
      <w:bookmarkEnd w:id="157"/>
      <w:bookmarkEnd w:id="158"/>
      <w:r w:rsidRPr="008F6C5A">
        <w:rPr>
          <w:rFonts w:ascii="Calibri" w:hAnsi="Calibri"/>
        </w:rPr>
        <w:t>Skyldighet för arrangör</w:t>
      </w:r>
      <w:bookmarkEnd w:id="159"/>
      <w:bookmarkEnd w:id="160"/>
      <w:bookmarkEnd w:id="161"/>
      <w:bookmarkEnd w:id="162"/>
      <w:bookmarkEnd w:id="163"/>
    </w:p>
    <w:p w14:paraId="265CAA54" w14:textId="77777777" w:rsidR="003749C1" w:rsidRPr="008F6C5A" w:rsidRDefault="003749C1" w:rsidP="00C76816">
      <w:pPr>
        <w:pStyle w:val="Ind0-3"/>
        <w:rPr>
          <w:rFonts w:ascii="Calibri" w:hAnsi="Calibri"/>
          <w:b/>
          <w:bCs/>
        </w:rPr>
      </w:pPr>
    </w:p>
    <w:tbl>
      <w:tblPr>
        <w:tblW w:w="0" w:type="auto"/>
        <w:tblCellMar>
          <w:left w:w="70" w:type="dxa"/>
          <w:right w:w="70" w:type="dxa"/>
        </w:tblCellMar>
        <w:tblLook w:val="0000" w:firstRow="0" w:lastRow="0" w:firstColumn="0" w:lastColumn="0" w:noHBand="0" w:noVBand="0"/>
      </w:tblPr>
      <w:tblGrid>
        <w:gridCol w:w="2028"/>
        <w:gridCol w:w="7610"/>
      </w:tblGrid>
      <w:tr w:rsidR="003749C1" w:rsidRPr="008F6C5A" w14:paraId="5A4F1928" w14:textId="77777777">
        <w:tc>
          <w:tcPr>
            <w:tcW w:w="2050" w:type="dxa"/>
          </w:tcPr>
          <w:p w14:paraId="4BFF2205" w14:textId="77777777" w:rsidR="003749C1" w:rsidRPr="008F6C5A" w:rsidRDefault="003749C1" w:rsidP="00B010D2">
            <w:pPr>
              <w:rPr>
                <w:rFonts w:ascii="Calibri" w:hAnsi="Calibri"/>
              </w:rPr>
            </w:pPr>
            <w:r w:rsidRPr="008F6C5A">
              <w:rPr>
                <w:rFonts w:ascii="Calibri" w:hAnsi="Calibri"/>
                <w:b/>
                <w:bCs/>
              </w:rPr>
              <w:t>Fatta beslut</w:t>
            </w:r>
          </w:p>
        </w:tc>
        <w:tc>
          <w:tcPr>
            <w:tcW w:w="7728" w:type="dxa"/>
          </w:tcPr>
          <w:p w14:paraId="15C8FAED" w14:textId="77777777" w:rsidR="003749C1" w:rsidRPr="008F6C5A" w:rsidRDefault="003749C1" w:rsidP="00B010D2">
            <w:pPr>
              <w:rPr>
                <w:rFonts w:ascii="Calibri" w:hAnsi="Calibri"/>
              </w:rPr>
            </w:pPr>
            <w:r w:rsidRPr="008F6C5A">
              <w:rPr>
                <w:rFonts w:ascii="Calibri" w:hAnsi="Calibri"/>
              </w:rPr>
              <w:t xml:space="preserve">Arrangören </w:t>
            </w:r>
            <w:r w:rsidRPr="008F6C5A">
              <w:rPr>
                <w:rFonts w:ascii="Calibri" w:hAnsi="Calibri"/>
                <w:b/>
                <w:bCs/>
              </w:rPr>
              <w:t>skall</w:t>
            </w:r>
            <w:r w:rsidRPr="008F6C5A">
              <w:rPr>
                <w:rFonts w:ascii="Calibri" w:hAnsi="Calibri"/>
              </w:rPr>
              <w:t xml:space="preserve"> fatta ett beslut om</w:t>
            </w:r>
            <w:r w:rsidRPr="008F6C5A">
              <w:rPr>
                <w:rFonts w:ascii="Calibri" w:hAnsi="Calibri"/>
                <w:b/>
                <w:bCs/>
              </w:rPr>
              <w:t xml:space="preserve"> </w:t>
            </w:r>
            <w:r w:rsidRPr="008F6C5A">
              <w:rPr>
                <w:rFonts w:ascii="Calibri" w:hAnsi="Calibri"/>
              </w:rPr>
              <w:t>vilka</w:t>
            </w:r>
            <w:r w:rsidRPr="008F6C5A">
              <w:rPr>
                <w:rFonts w:ascii="Calibri" w:hAnsi="Calibri"/>
                <w:b/>
                <w:bCs/>
              </w:rPr>
              <w:t xml:space="preserve"> </w:t>
            </w:r>
            <w:r w:rsidRPr="008F6C5A">
              <w:rPr>
                <w:rFonts w:ascii="Calibri" w:hAnsi="Calibri"/>
              </w:rPr>
              <w:t xml:space="preserve">regler om prickning av och förbud mot öppningsbud som skall gälla i tävlingen (se avsnitt 2). Om arrangören trots detta underlåter att fatta sådant beslut gäller den enligt 2.4 rekommenderade systemnivån.  </w:t>
            </w:r>
          </w:p>
        </w:tc>
      </w:tr>
      <w:tr w:rsidR="003749C1" w:rsidRPr="008F6C5A" w14:paraId="4F5D6DA5" w14:textId="77777777">
        <w:tc>
          <w:tcPr>
            <w:tcW w:w="2050" w:type="dxa"/>
          </w:tcPr>
          <w:p w14:paraId="2785032D" w14:textId="77777777" w:rsidR="003749C1" w:rsidRPr="008F6C5A" w:rsidRDefault="003749C1" w:rsidP="00B010D2">
            <w:pPr>
              <w:rPr>
                <w:rFonts w:ascii="Calibri" w:hAnsi="Calibri"/>
              </w:rPr>
            </w:pPr>
          </w:p>
        </w:tc>
        <w:tc>
          <w:tcPr>
            <w:tcW w:w="7728" w:type="dxa"/>
          </w:tcPr>
          <w:p w14:paraId="34D7A18D" w14:textId="77777777" w:rsidR="003749C1" w:rsidRPr="008F6C5A" w:rsidRDefault="003749C1" w:rsidP="00B010D2">
            <w:pPr>
              <w:rPr>
                <w:rFonts w:ascii="Calibri" w:hAnsi="Calibri"/>
              </w:rPr>
            </w:pPr>
          </w:p>
        </w:tc>
      </w:tr>
      <w:tr w:rsidR="003749C1" w:rsidRPr="008F6C5A" w14:paraId="538D87BA" w14:textId="77777777">
        <w:tc>
          <w:tcPr>
            <w:tcW w:w="2050" w:type="dxa"/>
          </w:tcPr>
          <w:p w14:paraId="4E444176" w14:textId="77777777" w:rsidR="003749C1" w:rsidRPr="008F6C5A" w:rsidRDefault="003749C1" w:rsidP="00B010D2">
            <w:pPr>
              <w:rPr>
                <w:rFonts w:ascii="Calibri" w:hAnsi="Calibri"/>
              </w:rPr>
            </w:pPr>
            <w:r w:rsidRPr="008F6C5A">
              <w:rPr>
                <w:rFonts w:ascii="Calibri" w:hAnsi="Calibri"/>
                <w:b/>
                <w:bCs/>
              </w:rPr>
              <w:t>Inbjudan</w:t>
            </w:r>
          </w:p>
        </w:tc>
        <w:tc>
          <w:tcPr>
            <w:tcW w:w="7728" w:type="dxa"/>
          </w:tcPr>
          <w:p w14:paraId="2B9022A3" w14:textId="77777777" w:rsidR="003749C1" w:rsidRPr="008F6C5A" w:rsidRDefault="003749C1" w:rsidP="00B010D2">
            <w:pPr>
              <w:pStyle w:val="Ind0-22t"/>
              <w:ind w:left="0" w:firstLine="0"/>
              <w:rPr>
                <w:rFonts w:ascii="Calibri" w:hAnsi="Calibri"/>
              </w:rPr>
            </w:pPr>
            <w:r w:rsidRPr="008F6C5A">
              <w:rPr>
                <w:rFonts w:ascii="Calibri" w:hAnsi="Calibri" w:cs="Times New Roman"/>
              </w:rPr>
              <w:t>I tävlingar till vilka särskild inbjudan utgår skall exakt anges vilka dessa regler är. Även tävlingens nivå (A/B/C/D) skall anges.</w:t>
            </w:r>
          </w:p>
        </w:tc>
      </w:tr>
      <w:tr w:rsidR="003749C1" w:rsidRPr="008F6C5A" w14:paraId="298C6C6A" w14:textId="77777777">
        <w:tc>
          <w:tcPr>
            <w:tcW w:w="2050" w:type="dxa"/>
          </w:tcPr>
          <w:p w14:paraId="779CD378" w14:textId="77777777" w:rsidR="003749C1" w:rsidRPr="008F6C5A" w:rsidRDefault="003749C1" w:rsidP="00B010D2">
            <w:pPr>
              <w:rPr>
                <w:rFonts w:ascii="Calibri" w:hAnsi="Calibri"/>
              </w:rPr>
            </w:pPr>
          </w:p>
        </w:tc>
        <w:tc>
          <w:tcPr>
            <w:tcW w:w="7728" w:type="dxa"/>
          </w:tcPr>
          <w:p w14:paraId="566987D2" w14:textId="77777777" w:rsidR="003749C1" w:rsidRPr="008F6C5A" w:rsidRDefault="003749C1" w:rsidP="00B010D2">
            <w:pPr>
              <w:rPr>
                <w:rFonts w:ascii="Calibri" w:hAnsi="Calibri"/>
              </w:rPr>
            </w:pPr>
          </w:p>
        </w:tc>
      </w:tr>
      <w:tr w:rsidR="003749C1" w:rsidRPr="008F6C5A" w14:paraId="3DAFBE9C" w14:textId="77777777">
        <w:tc>
          <w:tcPr>
            <w:tcW w:w="2050" w:type="dxa"/>
          </w:tcPr>
          <w:p w14:paraId="0B27F248" w14:textId="77777777" w:rsidR="003749C1" w:rsidRPr="008F6C5A" w:rsidRDefault="003749C1" w:rsidP="00B010D2">
            <w:pPr>
              <w:rPr>
                <w:rFonts w:ascii="Calibri" w:hAnsi="Calibri"/>
              </w:rPr>
            </w:pPr>
            <w:r w:rsidRPr="008F6C5A">
              <w:rPr>
                <w:rFonts w:ascii="Calibri" w:hAnsi="Calibri"/>
                <w:b/>
                <w:bCs/>
              </w:rPr>
              <w:t>Vid start</w:t>
            </w:r>
          </w:p>
        </w:tc>
        <w:tc>
          <w:tcPr>
            <w:tcW w:w="7728" w:type="dxa"/>
          </w:tcPr>
          <w:p w14:paraId="16866A7B" w14:textId="77777777" w:rsidR="003749C1" w:rsidRPr="008F6C5A" w:rsidRDefault="003749C1" w:rsidP="00B010D2">
            <w:pPr>
              <w:pStyle w:val="Ind0-22t"/>
              <w:tabs>
                <w:tab w:val="clear" w:pos="851"/>
                <w:tab w:val="clear" w:pos="1276"/>
              </w:tabs>
              <w:ind w:left="0" w:firstLine="0"/>
              <w:rPr>
                <w:rFonts w:ascii="Calibri" w:hAnsi="Calibri"/>
              </w:rPr>
            </w:pPr>
            <w:r w:rsidRPr="008F6C5A">
              <w:rPr>
                <w:rFonts w:ascii="Calibri" w:hAnsi="Calibri" w:cs="Times New Roman"/>
              </w:rPr>
              <w:t>Vid tävlingens start bör TL upplysa om vilka dessa regler är och det skall av startlistan framgå vilka par som använder A-system.</w:t>
            </w:r>
          </w:p>
        </w:tc>
      </w:tr>
    </w:tbl>
    <w:p w14:paraId="1A303CEB" w14:textId="77777777" w:rsidR="003749C1" w:rsidRPr="008F6C5A" w:rsidRDefault="003749C1" w:rsidP="00C76816">
      <w:pPr>
        <w:pStyle w:val="Ind0-3"/>
        <w:rPr>
          <w:rFonts w:ascii="Calibri" w:hAnsi="Calibri"/>
          <w:b/>
          <w:bCs/>
        </w:rPr>
      </w:pPr>
    </w:p>
    <w:p w14:paraId="479DB978" w14:textId="77777777" w:rsidR="003749C1" w:rsidRPr="008F6C5A" w:rsidRDefault="003749C1" w:rsidP="00C76816">
      <w:pPr>
        <w:pStyle w:val="FaktabladBrdtext11"/>
        <w:spacing w:line="320" w:lineRule="exact"/>
        <w:rPr>
          <w:rFonts w:ascii="Calibri" w:hAnsi="Calibri"/>
          <w:szCs w:val="24"/>
        </w:rPr>
      </w:pPr>
      <w:bookmarkStart w:id="164" w:name="_Toc150508387"/>
    </w:p>
    <w:p w14:paraId="08E10FFB" w14:textId="77777777" w:rsidR="003749C1" w:rsidRPr="008F6C5A" w:rsidRDefault="003749C1" w:rsidP="00C76816">
      <w:pPr>
        <w:pStyle w:val="Rubrik4"/>
        <w:rPr>
          <w:rFonts w:ascii="Calibri" w:hAnsi="Calibri"/>
        </w:rPr>
      </w:pPr>
      <w:bookmarkStart w:id="165" w:name="_Toc163361637"/>
      <w:bookmarkStart w:id="166" w:name="_Toc163362425"/>
      <w:bookmarkStart w:id="167" w:name="_Toc182465395"/>
      <w:bookmarkStart w:id="168" w:name="_Toc360811804"/>
      <w:bookmarkStart w:id="169" w:name="_Toc363381293"/>
      <w:bookmarkStart w:id="170" w:name="_Toc142431026"/>
      <w:r w:rsidRPr="008F6C5A">
        <w:rPr>
          <w:rFonts w:ascii="Calibri" w:hAnsi="Calibri"/>
        </w:rPr>
        <w:t xml:space="preserve">3.3 </w:t>
      </w:r>
      <w:bookmarkEnd w:id="164"/>
      <w:bookmarkEnd w:id="165"/>
      <w:r w:rsidRPr="008F6C5A">
        <w:rPr>
          <w:rFonts w:ascii="Calibri" w:hAnsi="Calibri"/>
        </w:rPr>
        <w:t>Upplysningsskyldighet på deklaration</w:t>
      </w:r>
      <w:bookmarkEnd w:id="166"/>
      <w:bookmarkEnd w:id="167"/>
      <w:bookmarkEnd w:id="168"/>
      <w:bookmarkEnd w:id="169"/>
      <w:bookmarkEnd w:id="170"/>
    </w:p>
    <w:p w14:paraId="3D2ECC6D" w14:textId="77777777" w:rsidR="003749C1" w:rsidRPr="008F6C5A" w:rsidRDefault="003749C1" w:rsidP="00C76816">
      <w:pPr>
        <w:pStyle w:val="Oformateradtext"/>
        <w:spacing w:after="0" w:line="320" w:lineRule="auto"/>
        <w:rPr>
          <w:rFonts w:ascii="Calibri" w:hAnsi="Calibri"/>
        </w:rPr>
      </w:pPr>
    </w:p>
    <w:p w14:paraId="47654CEF" w14:textId="77777777" w:rsidR="003749C1" w:rsidRPr="008F6C5A" w:rsidRDefault="003749C1" w:rsidP="00C76816">
      <w:pPr>
        <w:pStyle w:val="Oformateradtext"/>
        <w:spacing w:after="0" w:line="320" w:lineRule="auto"/>
        <w:rPr>
          <w:rFonts w:ascii="Calibri" w:hAnsi="Calibri"/>
        </w:rPr>
      </w:pPr>
      <w:r w:rsidRPr="008F6C5A">
        <w:rPr>
          <w:rFonts w:ascii="Calibri" w:hAnsi="Calibri"/>
        </w:rPr>
        <w:t xml:space="preserve">Prickade öppningsbud skall vara utmärkta på deklarationskortet med angivande av antalet prickar. </w:t>
      </w:r>
    </w:p>
    <w:p w14:paraId="144556C7" w14:textId="77777777" w:rsidR="003749C1" w:rsidRPr="008F6C5A" w:rsidRDefault="003749C1" w:rsidP="00C76816">
      <w:pPr>
        <w:pStyle w:val="Oformateradtext"/>
        <w:spacing w:after="0" w:line="320" w:lineRule="auto"/>
        <w:rPr>
          <w:rFonts w:ascii="Calibri" w:hAnsi="Calibri" w:cs="Arial"/>
        </w:rPr>
      </w:pPr>
      <w:r w:rsidRPr="008F6C5A">
        <w:rPr>
          <w:rFonts w:ascii="Calibri" w:hAnsi="Calibri"/>
        </w:rPr>
        <w:t xml:space="preserve">Om 1/2-sangöppning kan innehålla </w:t>
      </w:r>
      <w:r w:rsidRPr="008F6C5A">
        <w:rPr>
          <w:rFonts w:ascii="Calibri" w:hAnsi="Calibri"/>
          <w:i/>
          <w:iCs/>
        </w:rPr>
        <w:t>obalanserade</w:t>
      </w:r>
      <w:r w:rsidRPr="008F6C5A">
        <w:rPr>
          <w:rFonts w:ascii="Calibri" w:hAnsi="Calibri"/>
        </w:rPr>
        <w:t xml:space="preserve"> fördelningar skall detta anges på deklarationen.</w:t>
      </w:r>
    </w:p>
    <w:p w14:paraId="431EBDA0" w14:textId="77777777" w:rsidR="003749C1" w:rsidRPr="008F6C5A" w:rsidRDefault="003749C1" w:rsidP="00C76816">
      <w:pPr>
        <w:pStyle w:val="Rubrik2"/>
        <w:rPr>
          <w:rFonts w:ascii="Calibri" w:hAnsi="Calibri"/>
        </w:rPr>
      </w:pPr>
    </w:p>
    <w:p w14:paraId="0D5D78D9" w14:textId="77777777" w:rsidR="003749C1" w:rsidRPr="008F6C5A" w:rsidRDefault="003749C1" w:rsidP="00C76816">
      <w:pPr>
        <w:pStyle w:val="Rubrik4"/>
        <w:rPr>
          <w:rFonts w:ascii="Calibri" w:hAnsi="Calibri"/>
          <w:highlight w:val="yellow"/>
        </w:rPr>
      </w:pPr>
      <w:bookmarkStart w:id="171" w:name="_Toc150508388"/>
      <w:bookmarkStart w:id="172" w:name="_Toc163361638"/>
      <w:bookmarkStart w:id="173" w:name="_Toc163362426"/>
      <w:bookmarkStart w:id="174" w:name="_Toc182465396"/>
      <w:bookmarkStart w:id="175" w:name="_Toc360811805"/>
      <w:bookmarkStart w:id="176" w:name="_Toc363381294"/>
      <w:bookmarkStart w:id="177" w:name="_Toc142431027"/>
      <w:r w:rsidRPr="008F6C5A">
        <w:rPr>
          <w:rFonts w:ascii="Calibri" w:hAnsi="Calibri"/>
        </w:rPr>
        <w:t>3.4 Särskild upplysningsskyldighet för par med A-system och par med fyrprickade öppningsbud</w:t>
      </w:r>
      <w:bookmarkEnd w:id="171"/>
      <w:bookmarkEnd w:id="172"/>
      <w:bookmarkEnd w:id="173"/>
      <w:bookmarkEnd w:id="174"/>
      <w:bookmarkEnd w:id="175"/>
      <w:bookmarkEnd w:id="176"/>
      <w:bookmarkEnd w:id="177"/>
    </w:p>
    <w:p w14:paraId="55F1C884" w14:textId="77777777" w:rsidR="003749C1" w:rsidRPr="008F6C5A" w:rsidRDefault="003749C1" w:rsidP="00C76816">
      <w:pPr>
        <w:rPr>
          <w:rFonts w:ascii="Calibri" w:hAnsi="Calibri"/>
        </w:rPr>
      </w:pPr>
    </w:p>
    <w:p w14:paraId="37A645D2" w14:textId="77777777" w:rsidR="003749C1" w:rsidRPr="008F6C5A" w:rsidRDefault="003749C1" w:rsidP="00C76816">
      <w:pPr>
        <w:rPr>
          <w:rFonts w:ascii="Calibri" w:hAnsi="Calibri"/>
        </w:rPr>
      </w:pPr>
      <w:r w:rsidRPr="008F6C5A">
        <w:rPr>
          <w:rFonts w:ascii="Calibri" w:hAnsi="Calibri"/>
        </w:rPr>
        <w:t>För par som spelar med A-system eller som har öppningsbud med fyra eller fler prickar gäller dessutom det följande:</w:t>
      </w:r>
    </w:p>
    <w:p w14:paraId="00D16947" w14:textId="77777777" w:rsidR="003749C1" w:rsidRPr="008F6C5A" w:rsidRDefault="003749C1" w:rsidP="00C76816">
      <w:pPr>
        <w:rPr>
          <w:rFonts w:ascii="Calibri" w:hAnsi="Calibri"/>
        </w:rPr>
      </w:pPr>
    </w:p>
    <w:p w14:paraId="7CC0700D" w14:textId="77777777" w:rsidR="003749C1" w:rsidRPr="008F6C5A" w:rsidRDefault="003749C1" w:rsidP="00C76816">
      <w:pPr>
        <w:pStyle w:val="Oformateradtext"/>
        <w:numPr>
          <w:ilvl w:val="0"/>
          <w:numId w:val="5"/>
        </w:numPr>
        <w:tabs>
          <w:tab w:val="left" w:pos="360"/>
        </w:tabs>
        <w:spacing w:after="0" w:line="320" w:lineRule="auto"/>
        <w:rPr>
          <w:rFonts w:ascii="Calibri" w:hAnsi="Calibri"/>
          <w:sz w:val="24"/>
          <w:szCs w:val="24"/>
        </w:rPr>
      </w:pPr>
      <w:r w:rsidRPr="008F6C5A">
        <w:rPr>
          <w:rFonts w:ascii="Calibri" w:hAnsi="Calibri"/>
          <w:b/>
          <w:bCs/>
          <w:sz w:val="24"/>
          <w:szCs w:val="24"/>
        </w:rPr>
        <w:t>Vid anmälan</w:t>
      </w:r>
      <w:r w:rsidRPr="008F6C5A">
        <w:rPr>
          <w:rFonts w:ascii="Calibri" w:hAnsi="Calibri"/>
          <w:sz w:val="24"/>
          <w:szCs w:val="24"/>
        </w:rPr>
        <w:br/>
      </w:r>
      <w:r w:rsidRPr="008F6C5A">
        <w:rPr>
          <w:rFonts w:ascii="Calibri" w:hAnsi="Calibri"/>
        </w:rPr>
        <w:t xml:space="preserve">Vid anmälan skall A-systempar uppge att de använder A-system och de utan A-system men med öppningsbud med fyra prickar eller fler skall uppge att så är fallet. </w:t>
      </w:r>
      <w:r w:rsidRPr="008F6C5A">
        <w:rPr>
          <w:rFonts w:ascii="Calibri" w:hAnsi="Calibri"/>
        </w:rPr>
        <w:br/>
      </w:r>
    </w:p>
    <w:p w14:paraId="7D97A9D1" w14:textId="77777777" w:rsidR="003749C1" w:rsidRPr="008F6C5A" w:rsidRDefault="003749C1" w:rsidP="00C76816">
      <w:pPr>
        <w:pStyle w:val="Oformateradtext"/>
        <w:numPr>
          <w:ilvl w:val="0"/>
          <w:numId w:val="5"/>
        </w:numPr>
        <w:tabs>
          <w:tab w:val="left" w:pos="360"/>
        </w:tabs>
        <w:spacing w:after="0" w:line="320" w:lineRule="auto"/>
        <w:rPr>
          <w:rFonts w:ascii="Calibri" w:hAnsi="Calibri"/>
          <w:sz w:val="24"/>
          <w:szCs w:val="24"/>
        </w:rPr>
      </w:pPr>
      <w:r w:rsidRPr="008F6C5A">
        <w:rPr>
          <w:rFonts w:ascii="Calibri" w:hAnsi="Calibri"/>
          <w:b/>
          <w:bCs/>
          <w:sz w:val="24"/>
          <w:szCs w:val="24"/>
        </w:rPr>
        <w:t>Systemdeklarationer i förväg</w:t>
      </w:r>
      <w:r w:rsidRPr="008F6C5A">
        <w:rPr>
          <w:rFonts w:ascii="Calibri" w:hAnsi="Calibri"/>
          <w:b/>
          <w:bCs/>
          <w:sz w:val="24"/>
          <w:szCs w:val="24"/>
        </w:rPr>
        <w:br/>
      </w:r>
      <w:r w:rsidRPr="008F6C5A">
        <w:rPr>
          <w:rFonts w:ascii="Calibri" w:hAnsi="Calibri"/>
        </w:rPr>
        <w:t>Om ej annat är bestämt för tävlingen gäller att:</w:t>
      </w:r>
      <w:r w:rsidRPr="008F6C5A">
        <w:rPr>
          <w:rFonts w:ascii="Calibri" w:hAnsi="Calibri"/>
        </w:rPr>
        <w:br/>
        <w:t xml:space="preserve">Vid tävlingar där man möter sina motståndare över fem eller fler brickor skall motståndarna ha systemdeklarationen en vecka i förväg eller, där motståndarna inte är kända så tidigt, så snart som möjligt. I annat fall, dvs när antalet brickor är färre än fem, skall systemdeklarationen finnas i </w:t>
      </w:r>
      <w:r w:rsidRPr="008F6C5A">
        <w:rPr>
          <w:rFonts w:ascii="Calibri" w:hAnsi="Calibri"/>
        </w:rPr>
        <w:lastRenderedPageBreak/>
        <w:t>spellokalen minst 30 minuter före start – i så många exemplar att alla par som kan komma att möta paret kan få en kopia var.</w:t>
      </w:r>
      <w:r w:rsidRPr="008F6C5A">
        <w:rPr>
          <w:rFonts w:ascii="Calibri" w:hAnsi="Calibri"/>
          <w:sz w:val="24"/>
          <w:szCs w:val="24"/>
        </w:rPr>
        <w:t xml:space="preserve"> </w:t>
      </w:r>
      <w:r w:rsidRPr="008F6C5A">
        <w:rPr>
          <w:rFonts w:ascii="Calibri" w:hAnsi="Calibri"/>
          <w:sz w:val="24"/>
          <w:szCs w:val="24"/>
        </w:rPr>
        <w:br/>
      </w:r>
    </w:p>
    <w:p w14:paraId="3E5AAF7C" w14:textId="77777777" w:rsidR="003749C1" w:rsidRPr="008F6C5A" w:rsidRDefault="003749C1" w:rsidP="00C76816">
      <w:pPr>
        <w:pStyle w:val="Oformateradtext"/>
        <w:numPr>
          <w:ilvl w:val="0"/>
          <w:numId w:val="5"/>
        </w:numPr>
        <w:tabs>
          <w:tab w:val="left" w:pos="360"/>
        </w:tabs>
        <w:spacing w:after="0" w:line="320" w:lineRule="auto"/>
        <w:rPr>
          <w:rFonts w:ascii="Calibri" w:hAnsi="Calibri"/>
          <w:sz w:val="24"/>
          <w:szCs w:val="24"/>
        </w:rPr>
      </w:pPr>
      <w:r w:rsidRPr="008F6C5A">
        <w:rPr>
          <w:rFonts w:ascii="Calibri" w:hAnsi="Calibri"/>
          <w:b/>
          <w:bCs/>
          <w:sz w:val="24"/>
          <w:szCs w:val="24"/>
        </w:rPr>
        <w:t>Informera motståndare vid bordet</w:t>
      </w:r>
      <w:r w:rsidRPr="008F6C5A">
        <w:rPr>
          <w:rFonts w:ascii="Calibri" w:hAnsi="Calibri"/>
          <w:sz w:val="24"/>
          <w:szCs w:val="24"/>
        </w:rPr>
        <w:br/>
      </w:r>
      <w:r w:rsidRPr="008F6C5A">
        <w:rPr>
          <w:rFonts w:ascii="Calibri" w:hAnsi="Calibri"/>
        </w:rPr>
        <w:t>Innan spelet påbörjas skall paret till sina motståndare i ronden/matchen tydligt upprepa sin förklaring enligt punkt 1.</w:t>
      </w:r>
      <w:r w:rsidRPr="008F6C5A">
        <w:rPr>
          <w:rFonts w:ascii="Calibri" w:hAnsi="Calibri"/>
          <w:sz w:val="24"/>
          <w:szCs w:val="24"/>
        </w:rPr>
        <w:br/>
      </w:r>
    </w:p>
    <w:p w14:paraId="380B0BED" w14:textId="77777777" w:rsidR="003749C1" w:rsidRPr="008F6C5A" w:rsidRDefault="003749C1" w:rsidP="00C76816">
      <w:pPr>
        <w:pStyle w:val="Oformateradtext"/>
        <w:numPr>
          <w:ilvl w:val="0"/>
          <w:numId w:val="5"/>
        </w:numPr>
        <w:tabs>
          <w:tab w:val="left" w:pos="360"/>
        </w:tabs>
        <w:spacing w:before="120"/>
        <w:rPr>
          <w:rFonts w:ascii="Calibri" w:hAnsi="Calibri"/>
          <w:sz w:val="24"/>
          <w:szCs w:val="24"/>
        </w:rPr>
      </w:pPr>
      <w:r w:rsidRPr="008F6C5A">
        <w:rPr>
          <w:rFonts w:ascii="Calibri" w:hAnsi="Calibri"/>
          <w:b/>
          <w:bCs/>
          <w:sz w:val="24"/>
          <w:szCs w:val="24"/>
        </w:rPr>
        <w:t>Försvarsmetoder</w:t>
      </w:r>
      <w:r w:rsidRPr="008F6C5A">
        <w:rPr>
          <w:rFonts w:ascii="Calibri" w:hAnsi="Calibri"/>
          <w:b/>
          <w:bCs/>
          <w:sz w:val="24"/>
          <w:szCs w:val="24"/>
        </w:rPr>
        <w:br/>
      </w:r>
    </w:p>
    <w:p w14:paraId="1AD561CF" w14:textId="77777777" w:rsidR="003749C1" w:rsidRPr="008F6C5A" w:rsidRDefault="003749C1" w:rsidP="00C76816">
      <w:pPr>
        <w:pStyle w:val="Oformateradtext"/>
        <w:tabs>
          <w:tab w:val="left" w:pos="360"/>
        </w:tabs>
        <w:spacing w:before="120"/>
        <w:rPr>
          <w:rFonts w:ascii="Calibri" w:hAnsi="Calibri"/>
        </w:rPr>
      </w:pPr>
      <w:r w:rsidRPr="008F6C5A">
        <w:rPr>
          <w:rFonts w:ascii="Calibri" w:hAnsi="Calibri"/>
          <w:sz w:val="24"/>
          <w:szCs w:val="24"/>
        </w:rPr>
        <w:tab/>
      </w:r>
      <w:r w:rsidRPr="008F6C5A">
        <w:rPr>
          <w:rFonts w:ascii="Calibri" w:hAnsi="Calibri"/>
        </w:rPr>
        <w:t>Innan spelet påbörjas skall:</w:t>
      </w:r>
    </w:p>
    <w:p w14:paraId="07160C75" w14:textId="77777777" w:rsidR="003749C1" w:rsidRPr="008F6C5A" w:rsidRDefault="003749C1" w:rsidP="00C76816">
      <w:pPr>
        <w:pStyle w:val="Oformateradtext"/>
        <w:numPr>
          <w:ilvl w:val="1"/>
          <w:numId w:val="43"/>
        </w:numPr>
        <w:spacing w:before="120"/>
        <w:rPr>
          <w:rFonts w:ascii="Calibri" w:hAnsi="Calibri"/>
        </w:rPr>
      </w:pPr>
      <w:r w:rsidRPr="008F6C5A">
        <w:rPr>
          <w:rFonts w:ascii="Calibri" w:hAnsi="Calibri"/>
        </w:rPr>
        <w:t>A-systempar presentera försvarsmetoder mot öppningsbud med minst 3 prickar.</w:t>
      </w:r>
    </w:p>
    <w:p w14:paraId="73E89834" w14:textId="77777777" w:rsidR="003749C1" w:rsidRPr="008F6C5A" w:rsidRDefault="003749C1" w:rsidP="00C76816">
      <w:pPr>
        <w:pStyle w:val="Oformateradtext"/>
        <w:numPr>
          <w:ilvl w:val="1"/>
          <w:numId w:val="43"/>
        </w:numPr>
        <w:spacing w:before="120"/>
        <w:rPr>
          <w:rFonts w:ascii="Calibri" w:hAnsi="Calibri"/>
        </w:rPr>
      </w:pPr>
      <w:r w:rsidRPr="008F6C5A">
        <w:rPr>
          <w:rFonts w:ascii="Calibri" w:hAnsi="Calibri"/>
        </w:rPr>
        <w:t>par som inte är A-systempar presentera försvarsmetoder mot öppningsbud med minst fyra prickar om de har sådana.</w:t>
      </w:r>
    </w:p>
    <w:p w14:paraId="3D23E978" w14:textId="77777777" w:rsidR="003749C1" w:rsidRPr="008F6C5A" w:rsidRDefault="003749C1" w:rsidP="00C76816">
      <w:pPr>
        <w:pStyle w:val="Oformateradtext"/>
        <w:tabs>
          <w:tab w:val="left" w:pos="360"/>
        </w:tabs>
        <w:spacing w:before="120"/>
        <w:rPr>
          <w:rFonts w:ascii="Calibri" w:hAnsi="Calibri"/>
        </w:rPr>
      </w:pPr>
      <w:r w:rsidRPr="008F6C5A">
        <w:rPr>
          <w:rFonts w:ascii="Calibri" w:hAnsi="Calibri"/>
        </w:rPr>
        <w:br/>
      </w:r>
      <w:r w:rsidRPr="008F6C5A">
        <w:rPr>
          <w:rFonts w:ascii="Calibri" w:hAnsi="Calibri"/>
        </w:rPr>
        <w:tab/>
        <w:t>I båda fallen ska försvarsmetoderna presenteras skriftligen och vara användbara.</w:t>
      </w:r>
    </w:p>
    <w:p w14:paraId="25C06DB2" w14:textId="77777777" w:rsidR="003749C1" w:rsidRPr="008F6C5A" w:rsidRDefault="003749C1" w:rsidP="00C76816">
      <w:pPr>
        <w:rPr>
          <w:rFonts w:ascii="Calibri" w:hAnsi="Calibri"/>
        </w:rPr>
      </w:pPr>
      <w:bookmarkStart w:id="178" w:name="_Toc150508389"/>
    </w:p>
    <w:p w14:paraId="623D1BFB" w14:textId="77777777" w:rsidR="003749C1" w:rsidRPr="008F6C5A" w:rsidRDefault="003749C1" w:rsidP="00C76816">
      <w:pPr>
        <w:rPr>
          <w:rFonts w:ascii="Calibri" w:hAnsi="Calibri"/>
        </w:rPr>
      </w:pPr>
    </w:p>
    <w:p w14:paraId="5D674F9D" w14:textId="77777777" w:rsidR="003749C1" w:rsidRPr="008F6C5A" w:rsidRDefault="003749C1" w:rsidP="00C76816">
      <w:pPr>
        <w:pStyle w:val="Rubrik4"/>
        <w:rPr>
          <w:rFonts w:ascii="Calibri" w:hAnsi="Calibri"/>
        </w:rPr>
      </w:pPr>
      <w:bookmarkStart w:id="179" w:name="_Toc163361639"/>
      <w:bookmarkStart w:id="180" w:name="_Toc163362427"/>
      <w:bookmarkStart w:id="181" w:name="_Toc182465397"/>
      <w:bookmarkStart w:id="182" w:name="_Toc360811806"/>
      <w:bookmarkStart w:id="183" w:name="_Toc363381295"/>
      <w:bookmarkStart w:id="184" w:name="_Toc142431028"/>
      <w:r w:rsidRPr="008F6C5A">
        <w:rPr>
          <w:rFonts w:ascii="Calibri" w:hAnsi="Calibri"/>
        </w:rPr>
        <w:t>3.5 Ö</w:t>
      </w:r>
      <w:bookmarkEnd w:id="178"/>
      <w:bookmarkEnd w:id="179"/>
      <w:r w:rsidRPr="008F6C5A">
        <w:rPr>
          <w:rFonts w:ascii="Calibri" w:hAnsi="Calibri"/>
        </w:rPr>
        <w:t>vriga skyldigheter för par med A-system</w:t>
      </w:r>
      <w:bookmarkEnd w:id="180"/>
      <w:bookmarkEnd w:id="181"/>
      <w:bookmarkEnd w:id="182"/>
      <w:bookmarkEnd w:id="183"/>
      <w:bookmarkEnd w:id="184"/>
    </w:p>
    <w:p w14:paraId="5F66154C" w14:textId="77777777" w:rsidR="003749C1" w:rsidRPr="008F6C5A" w:rsidRDefault="003749C1" w:rsidP="00C76816">
      <w:pPr>
        <w:rPr>
          <w:rFonts w:ascii="Calibri" w:hAnsi="Calibri"/>
        </w:rPr>
      </w:pPr>
    </w:p>
    <w:p w14:paraId="6A4BE796" w14:textId="77777777" w:rsidR="003749C1" w:rsidRPr="008F6C5A" w:rsidRDefault="003749C1" w:rsidP="00C76816">
      <w:pPr>
        <w:rPr>
          <w:rFonts w:ascii="Calibri" w:hAnsi="Calibri"/>
        </w:rPr>
      </w:pPr>
      <w:r w:rsidRPr="008F6C5A">
        <w:rPr>
          <w:rFonts w:ascii="Calibri" w:hAnsi="Calibri"/>
        </w:rPr>
        <w:t>För att ett lag ska ha rätt ha använda ett eller flera A-system i ett möte med ett annat lag måste de innan mötet börjar tillkännage för sina motståndare - och TL om sådan finns – att de kan komma att använda ett A-system. Gör de ej detta tappar de rätten att använda systemet i det mötet. Laget kan sedan fritt välja i vilka delar av mötet, om någon, som de verkligen kommer att använda sig av A-systemet. Tillkännagivandet skall ske senast vid den tidpunkt som arrangören bestämt och i avsaknad av sådan bestämmelse senast 15 minuter före spelstart.</w:t>
      </w:r>
    </w:p>
    <w:p w14:paraId="7D0063AB" w14:textId="77777777" w:rsidR="003749C1" w:rsidRPr="008F6C5A" w:rsidRDefault="003749C1" w:rsidP="00C76816">
      <w:pPr>
        <w:rPr>
          <w:rFonts w:ascii="Calibri" w:hAnsi="Calibri"/>
        </w:rPr>
      </w:pPr>
    </w:p>
    <w:p w14:paraId="12FC92D5" w14:textId="77777777" w:rsidR="003749C1" w:rsidRPr="008F6C5A" w:rsidRDefault="003749C1" w:rsidP="00C76816">
      <w:pPr>
        <w:rPr>
          <w:rFonts w:ascii="Calibri" w:hAnsi="Calibri"/>
        </w:rPr>
      </w:pPr>
      <w:r w:rsidRPr="008F6C5A">
        <w:rPr>
          <w:rFonts w:ascii="Calibri" w:hAnsi="Calibri"/>
        </w:rPr>
        <w:t xml:space="preserve">Om båda lagen gör ett sådant tillkännagivande gäller inga särskilda regler för rätten att välja vilket par som ska möta vilket. Men om det är enbart det ena laget som gör det så skall laget med A-system i varje del av matchen först meddela vilka par som ska spela och i vilka rum de ska sitta, därefter väljer det andra laget helt fritt vilka par de vill spela med och var dessa ska sitta. Inget hinder finns mot att samma par p.g.a. detta möts igen. </w:t>
      </w:r>
    </w:p>
    <w:p w14:paraId="7E99A4A8" w14:textId="77777777" w:rsidR="003749C1" w:rsidRPr="008F6C5A" w:rsidRDefault="003749C1" w:rsidP="00C76816">
      <w:pPr>
        <w:rPr>
          <w:rFonts w:ascii="Calibri" w:hAnsi="Calibri"/>
        </w:rPr>
      </w:pPr>
    </w:p>
    <w:p w14:paraId="674EB278" w14:textId="77777777" w:rsidR="003749C1" w:rsidRPr="008F6C5A" w:rsidRDefault="003749C1" w:rsidP="00C76816">
      <w:pPr>
        <w:rPr>
          <w:rFonts w:ascii="Calibri" w:hAnsi="Calibri"/>
        </w:rPr>
      </w:pPr>
      <w:r w:rsidRPr="008F6C5A">
        <w:rPr>
          <w:rFonts w:ascii="Calibri" w:hAnsi="Calibri"/>
        </w:rPr>
        <w:t xml:space="preserve">Notera, att det är tillkännagivandet i sig som får dessa följder, det har ingen betydelse om A-systemet sedan kommer till användning eller ej i mötet. </w:t>
      </w:r>
    </w:p>
    <w:p w14:paraId="5121A618" w14:textId="77777777" w:rsidR="003749C1" w:rsidRPr="008F6C5A" w:rsidRDefault="003749C1" w:rsidP="00C76816">
      <w:pPr>
        <w:pStyle w:val="Brdtextmedindrag"/>
        <w:rPr>
          <w:rFonts w:ascii="Calibri" w:hAnsi="Calibri"/>
        </w:rPr>
      </w:pPr>
    </w:p>
    <w:p w14:paraId="12EDD444" w14:textId="77777777" w:rsidR="003749C1" w:rsidRPr="008F6C5A" w:rsidRDefault="003749C1" w:rsidP="00C76816">
      <w:pPr>
        <w:pStyle w:val="Brdtextmedindrag"/>
        <w:rPr>
          <w:rFonts w:ascii="Calibri" w:hAnsi="Calibri"/>
        </w:rPr>
      </w:pPr>
    </w:p>
    <w:p w14:paraId="48F4FD9C" w14:textId="77777777" w:rsidR="003749C1" w:rsidRPr="008F6C5A" w:rsidRDefault="003749C1" w:rsidP="00C76816">
      <w:pPr>
        <w:pStyle w:val="Rubrik4"/>
        <w:rPr>
          <w:rFonts w:ascii="Calibri" w:hAnsi="Calibri"/>
        </w:rPr>
      </w:pPr>
      <w:bookmarkStart w:id="185" w:name="_Toc150508390"/>
      <w:r w:rsidRPr="008F6C5A">
        <w:rPr>
          <w:rFonts w:ascii="Calibri" w:hAnsi="Calibri"/>
        </w:rPr>
        <w:br w:type="page"/>
      </w:r>
      <w:bookmarkStart w:id="186" w:name="_Toc163361640"/>
      <w:bookmarkStart w:id="187" w:name="_Toc163362428"/>
      <w:bookmarkStart w:id="188" w:name="_Toc182465398"/>
      <w:bookmarkStart w:id="189" w:name="_Toc360811807"/>
      <w:bookmarkStart w:id="190" w:name="_Toc363381296"/>
      <w:bookmarkStart w:id="191" w:name="_Toc142431029"/>
      <w:r w:rsidRPr="008F6C5A">
        <w:rPr>
          <w:rFonts w:ascii="Calibri" w:hAnsi="Calibri"/>
        </w:rPr>
        <w:lastRenderedPageBreak/>
        <w:t xml:space="preserve">3.6 </w:t>
      </w:r>
      <w:bookmarkEnd w:id="185"/>
      <w:bookmarkEnd w:id="186"/>
      <w:r w:rsidRPr="008F6C5A">
        <w:rPr>
          <w:rFonts w:ascii="Calibri" w:hAnsi="Calibri"/>
        </w:rPr>
        <w:t>Påföljder för par</w:t>
      </w:r>
      <w:bookmarkEnd w:id="187"/>
      <w:bookmarkEnd w:id="188"/>
      <w:bookmarkEnd w:id="189"/>
      <w:bookmarkEnd w:id="190"/>
      <w:bookmarkEnd w:id="191"/>
    </w:p>
    <w:p w14:paraId="79B21964" w14:textId="77777777" w:rsidR="003749C1" w:rsidRPr="008F6C5A" w:rsidRDefault="003749C1" w:rsidP="00C76816">
      <w:pPr>
        <w:rPr>
          <w:rFonts w:ascii="Calibri" w:hAnsi="Calibri"/>
        </w:rPr>
      </w:pPr>
    </w:p>
    <w:tbl>
      <w:tblPr>
        <w:tblW w:w="0" w:type="auto"/>
        <w:tblCellMar>
          <w:left w:w="70" w:type="dxa"/>
          <w:right w:w="70" w:type="dxa"/>
        </w:tblCellMar>
        <w:tblLook w:val="0000" w:firstRow="0" w:lastRow="0" w:firstColumn="0" w:lastColumn="0" w:noHBand="0" w:noVBand="0"/>
      </w:tblPr>
      <w:tblGrid>
        <w:gridCol w:w="2036"/>
        <w:gridCol w:w="7602"/>
      </w:tblGrid>
      <w:tr w:rsidR="003749C1" w:rsidRPr="008F6C5A" w14:paraId="0E23D9A9" w14:textId="77777777">
        <w:tc>
          <w:tcPr>
            <w:tcW w:w="2050" w:type="dxa"/>
          </w:tcPr>
          <w:p w14:paraId="40851BB9" w14:textId="77777777" w:rsidR="003749C1" w:rsidRPr="008F6C5A" w:rsidRDefault="003749C1" w:rsidP="00B010D2">
            <w:pPr>
              <w:rPr>
                <w:rFonts w:ascii="Calibri" w:hAnsi="Calibri"/>
              </w:rPr>
            </w:pPr>
            <w:r w:rsidRPr="008F6C5A">
              <w:rPr>
                <w:rFonts w:ascii="Calibri" w:hAnsi="Calibri"/>
                <w:b/>
                <w:bCs/>
              </w:rPr>
              <w:t>Deklaration</w:t>
            </w:r>
            <w:r w:rsidRPr="008F6C5A">
              <w:rPr>
                <w:rFonts w:ascii="Calibri" w:hAnsi="Calibri"/>
                <w:b/>
                <w:bCs/>
              </w:rPr>
              <w:tab/>
            </w:r>
          </w:p>
        </w:tc>
        <w:tc>
          <w:tcPr>
            <w:tcW w:w="7728" w:type="dxa"/>
          </w:tcPr>
          <w:p w14:paraId="4D854E90" w14:textId="77777777" w:rsidR="003749C1" w:rsidRPr="008F6C5A" w:rsidRDefault="003749C1" w:rsidP="00B010D2">
            <w:pPr>
              <w:rPr>
                <w:rFonts w:ascii="Calibri" w:hAnsi="Calibri"/>
              </w:rPr>
            </w:pPr>
            <w:r w:rsidRPr="008F6C5A">
              <w:rPr>
                <w:rFonts w:ascii="Calibri" w:hAnsi="Calibri"/>
              </w:rPr>
              <w:t>Ofullständigt eller felaktigt ifylld deklaration skall omedelbart rättas.</w:t>
            </w:r>
          </w:p>
        </w:tc>
      </w:tr>
      <w:tr w:rsidR="003749C1" w:rsidRPr="008F6C5A" w14:paraId="40D1728E" w14:textId="77777777">
        <w:tc>
          <w:tcPr>
            <w:tcW w:w="2050" w:type="dxa"/>
          </w:tcPr>
          <w:p w14:paraId="1061D8BA" w14:textId="77777777" w:rsidR="003749C1" w:rsidRPr="008F6C5A" w:rsidRDefault="003749C1" w:rsidP="00B010D2">
            <w:pPr>
              <w:rPr>
                <w:rFonts w:ascii="Calibri" w:hAnsi="Calibri"/>
              </w:rPr>
            </w:pPr>
          </w:p>
        </w:tc>
        <w:tc>
          <w:tcPr>
            <w:tcW w:w="7728" w:type="dxa"/>
          </w:tcPr>
          <w:p w14:paraId="14C4111E" w14:textId="77777777" w:rsidR="003749C1" w:rsidRPr="008F6C5A" w:rsidRDefault="003749C1" w:rsidP="00B010D2">
            <w:pPr>
              <w:rPr>
                <w:rFonts w:ascii="Calibri" w:hAnsi="Calibri"/>
              </w:rPr>
            </w:pPr>
          </w:p>
        </w:tc>
      </w:tr>
      <w:tr w:rsidR="003749C1" w:rsidRPr="008F6C5A" w14:paraId="15374C63" w14:textId="77777777">
        <w:tc>
          <w:tcPr>
            <w:tcW w:w="2050" w:type="dxa"/>
          </w:tcPr>
          <w:p w14:paraId="3E249671" w14:textId="77777777" w:rsidR="003749C1" w:rsidRPr="008F6C5A" w:rsidRDefault="003749C1" w:rsidP="00B010D2">
            <w:pPr>
              <w:rPr>
                <w:rFonts w:ascii="Calibri" w:hAnsi="Calibri"/>
              </w:rPr>
            </w:pPr>
            <w:r w:rsidRPr="008F6C5A">
              <w:rPr>
                <w:rFonts w:ascii="Calibri" w:hAnsi="Calibri"/>
                <w:b/>
                <w:bCs/>
              </w:rPr>
              <w:t>Prickar/förbud</w:t>
            </w:r>
          </w:p>
        </w:tc>
        <w:tc>
          <w:tcPr>
            <w:tcW w:w="7728" w:type="dxa"/>
          </w:tcPr>
          <w:p w14:paraId="1CAC3343" w14:textId="77777777" w:rsidR="003749C1" w:rsidRPr="008F6C5A" w:rsidRDefault="003749C1" w:rsidP="00B010D2">
            <w:pPr>
              <w:rPr>
                <w:rFonts w:ascii="Calibri" w:hAnsi="Calibri"/>
              </w:rPr>
            </w:pPr>
            <w:r w:rsidRPr="008F6C5A">
              <w:rPr>
                <w:rFonts w:ascii="Calibri" w:hAnsi="Calibri"/>
              </w:rPr>
              <w:t>System som överskrider antalet tillåtna prickar eller använder ett förbjudet bud skall omedelbart rättas.</w:t>
            </w:r>
          </w:p>
        </w:tc>
      </w:tr>
      <w:tr w:rsidR="003749C1" w:rsidRPr="008F6C5A" w14:paraId="3F638029" w14:textId="77777777">
        <w:tc>
          <w:tcPr>
            <w:tcW w:w="2050" w:type="dxa"/>
          </w:tcPr>
          <w:p w14:paraId="057A2A8A" w14:textId="77777777" w:rsidR="003749C1" w:rsidRPr="008F6C5A" w:rsidRDefault="003749C1" w:rsidP="00B010D2">
            <w:pPr>
              <w:rPr>
                <w:rFonts w:ascii="Calibri" w:hAnsi="Calibri"/>
              </w:rPr>
            </w:pPr>
          </w:p>
        </w:tc>
        <w:tc>
          <w:tcPr>
            <w:tcW w:w="7728" w:type="dxa"/>
          </w:tcPr>
          <w:p w14:paraId="3ABEA8EE" w14:textId="77777777" w:rsidR="003749C1" w:rsidRPr="008F6C5A" w:rsidRDefault="003749C1" w:rsidP="00B010D2">
            <w:pPr>
              <w:rPr>
                <w:rFonts w:ascii="Calibri" w:hAnsi="Calibri"/>
              </w:rPr>
            </w:pPr>
          </w:p>
        </w:tc>
      </w:tr>
      <w:tr w:rsidR="003749C1" w:rsidRPr="008F6C5A" w14:paraId="01E76043" w14:textId="77777777">
        <w:tc>
          <w:tcPr>
            <w:tcW w:w="2050" w:type="dxa"/>
          </w:tcPr>
          <w:p w14:paraId="67388C98" w14:textId="77777777" w:rsidR="003749C1" w:rsidRPr="008F6C5A" w:rsidRDefault="003749C1" w:rsidP="00B010D2">
            <w:pPr>
              <w:rPr>
                <w:rFonts w:ascii="Calibri" w:hAnsi="Calibri"/>
              </w:rPr>
            </w:pPr>
            <w:r w:rsidRPr="008F6C5A">
              <w:rPr>
                <w:rFonts w:ascii="Calibri" w:hAnsi="Calibri"/>
                <w:b/>
                <w:bCs/>
              </w:rPr>
              <w:t>Upplysnings-skyldighet</w:t>
            </w:r>
          </w:p>
        </w:tc>
        <w:tc>
          <w:tcPr>
            <w:tcW w:w="7728" w:type="dxa"/>
          </w:tcPr>
          <w:p w14:paraId="7F768C0A" w14:textId="77777777" w:rsidR="003749C1" w:rsidRPr="008F6C5A" w:rsidRDefault="003749C1" w:rsidP="00B010D2">
            <w:pPr>
              <w:rPr>
                <w:rFonts w:ascii="Calibri" w:hAnsi="Calibri"/>
              </w:rPr>
            </w:pPr>
            <w:r w:rsidRPr="008F6C5A">
              <w:rPr>
                <w:rFonts w:ascii="Calibri" w:hAnsi="Calibri"/>
              </w:rPr>
              <w:t xml:space="preserve">Om A-systempar bryter mot sin särskildupplysningsskyldighet nr 1-2 </w:t>
            </w:r>
            <w:r w:rsidRPr="008F6C5A">
              <w:rPr>
                <w:rFonts w:ascii="Calibri" w:hAnsi="Calibri"/>
                <w:u w:val="single"/>
              </w:rPr>
              <w:t>eller</w:t>
            </w:r>
            <w:r w:rsidRPr="008F6C5A">
              <w:rPr>
                <w:rFonts w:ascii="Calibri" w:hAnsi="Calibri"/>
              </w:rPr>
              <w:t xml:space="preserve"> upprepade gånger bryter mot sin särskilda upplysningsskyldighet nr 3-4 (se 3.4), så kan TL diskvalificera paret eller förbjuda paret att spela A-system. Under samma förutsättningar kan TL diskvalificera ett icke A-systempar som spelar med öppningsbud med fyra eller fler prickar eller förbjuda dem att använda sådana öppningsbud.</w:t>
            </w:r>
            <w:r w:rsidRPr="008F6C5A">
              <w:rPr>
                <w:rFonts w:ascii="Calibri" w:hAnsi="Calibri"/>
                <w:sz w:val="24"/>
              </w:rPr>
              <w:t xml:space="preserve">  </w:t>
            </w:r>
          </w:p>
        </w:tc>
      </w:tr>
      <w:tr w:rsidR="003749C1" w:rsidRPr="008F6C5A" w14:paraId="77F69D86" w14:textId="77777777">
        <w:tc>
          <w:tcPr>
            <w:tcW w:w="2050" w:type="dxa"/>
          </w:tcPr>
          <w:p w14:paraId="24648AF0" w14:textId="77777777" w:rsidR="003749C1" w:rsidRPr="008F6C5A" w:rsidRDefault="003749C1" w:rsidP="00B010D2">
            <w:pPr>
              <w:rPr>
                <w:rFonts w:ascii="Calibri" w:hAnsi="Calibri"/>
              </w:rPr>
            </w:pPr>
          </w:p>
        </w:tc>
        <w:tc>
          <w:tcPr>
            <w:tcW w:w="7728" w:type="dxa"/>
          </w:tcPr>
          <w:p w14:paraId="4032CD31" w14:textId="77777777" w:rsidR="003749C1" w:rsidRPr="008F6C5A" w:rsidRDefault="003749C1" w:rsidP="00B010D2">
            <w:pPr>
              <w:rPr>
                <w:rFonts w:ascii="Calibri" w:hAnsi="Calibri"/>
              </w:rPr>
            </w:pPr>
          </w:p>
        </w:tc>
      </w:tr>
      <w:tr w:rsidR="003749C1" w:rsidRPr="008F6C5A" w14:paraId="7752BD30" w14:textId="77777777">
        <w:tc>
          <w:tcPr>
            <w:tcW w:w="2050" w:type="dxa"/>
          </w:tcPr>
          <w:p w14:paraId="4B061DE2" w14:textId="77777777" w:rsidR="003749C1" w:rsidRPr="008F6C5A" w:rsidRDefault="003749C1" w:rsidP="00B010D2">
            <w:pPr>
              <w:rPr>
                <w:rFonts w:ascii="Calibri" w:hAnsi="Calibri"/>
              </w:rPr>
            </w:pPr>
            <w:r w:rsidRPr="008F6C5A">
              <w:rPr>
                <w:rFonts w:ascii="Calibri" w:hAnsi="Calibri"/>
                <w:b/>
                <w:bCs/>
              </w:rPr>
              <w:t>Korrigera poäng</w:t>
            </w:r>
          </w:p>
        </w:tc>
        <w:tc>
          <w:tcPr>
            <w:tcW w:w="7728" w:type="dxa"/>
          </w:tcPr>
          <w:p w14:paraId="44B538D9" w14:textId="77777777" w:rsidR="003749C1" w:rsidRPr="008F6C5A" w:rsidRDefault="003749C1" w:rsidP="00B010D2">
            <w:pPr>
              <w:rPr>
                <w:rFonts w:ascii="Calibri" w:hAnsi="Calibri"/>
              </w:rPr>
            </w:pPr>
            <w:r w:rsidRPr="008F6C5A">
              <w:rPr>
                <w:rFonts w:ascii="Calibri" w:hAnsi="Calibri"/>
              </w:rPr>
              <w:t>TL kan korrigera poängen på de brickor där förbjudet bud använts eller antalet tillåtna prickar överskridits, men endast om antingen mötet paren emellan är på högst fyra brickor eller att det felande paret ej uppfyllt sin upplysningsskyldighet. I annat fall skall resultatet på spelade brickor gälla.</w:t>
            </w:r>
          </w:p>
        </w:tc>
      </w:tr>
      <w:tr w:rsidR="003749C1" w:rsidRPr="008F6C5A" w14:paraId="08374E79" w14:textId="77777777">
        <w:tc>
          <w:tcPr>
            <w:tcW w:w="2050" w:type="dxa"/>
          </w:tcPr>
          <w:p w14:paraId="3C30CAE8" w14:textId="77777777" w:rsidR="003749C1" w:rsidRPr="008F6C5A" w:rsidRDefault="003749C1" w:rsidP="00B010D2">
            <w:pPr>
              <w:rPr>
                <w:rFonts w:ascii="Calibri" w:hAnsi="Calibri"/>
              </w:rPr>
            </w:pPr>
          </w:p>
        </w:tc>
        <w:tc>
          <w:tcPr>
            <w:tcW w:w="7728" w:type="dxa"/>
          </w:tcPr>
          <w:p w14:paraId="36E4F27C" w14:textId="77777777" w:rsidR="003749C1" w:rsidRPr="008F6C5A" w:rsidRDefault="003749C1" w:rsidP="00B010D2">
            <w:pPr>
              <w:rPr>
                <w:rFonts w:ascii="Calibri" w:hAnsi="Calibri"/>
              </w:rPr>
            </w:pPr>
          </w:p>
        </w:tc>
      </w:tr>
      <w:tr w:rsidR="003749C1" w:rsidRPr="008F6C5A" w14:paraId="595CC3D9" w14:textId="77777777">
        <w:tc>
          <w:tcPr>
            <w:tcW w:w="2050" w:type="dxa"/>
          </w:tcPr>
          <w:p w14:paraId="4CCA401D" w14:textId="77777777" w:rsidR="003749C1" w:rsidRPr="008F6C5A" w:rsidRDefault="003749C1" w:rsidP="00B010D2">
            <w:pPr>
              <w:rPr>
                <w:rFonts w:ascii="Calibri" w:hAnsi="Calibri"/>
                <w:b/>
                <w:bCs/>
              </w:rPr>
            </w:pPr>
            <w:r w:rsidRPr="008F6C5A">
              <w:rPr>
                <w:rFonts w:ascii="Calibri" w:hAnsi="Calibri"/>
                <w:b/>
                <w:bCs/>
              </w:rPr>
              <w:t>Rapport till TK</w:t>
            </w:r>
          </w:p>
        </w:tc>
        <w:tc>
          <w:tcPr>
            <w:tcW w:w="7728" w:type="dxa"/>
          </w:tcPr>
          <w:p w14:paraId="060A6F4E" w14:textId="77777777" w:rsidR="003749C1" w:rsidRPr="008F6C5A" w:rsidRDefault="003749C1" w:rsidP="00B010D2">
            <w:pPr>
              <w:rPr>
                <w:rFonts w:ascii="Calibri" w:hAnsi="Calibri"/>
              </w:rPr>
            </w:pPr>
            <w:r w:rsidRPr="008F6C5A">
              <w:rPr>
                <w:rFonts w:ascii="Calibri" w:hAnsi="Calibri"/>
              </w:rPr>
              <w:t xml:space="preserve">Par som i lagtävling använder förbjudet bud eller överskrider antalet tillåtna prickar skall av TL rapporteras till </w:t>
            </w:r>
            <w:r>
              <w:rPr>
                <w:rFonts w:ascii="Calibri" w:hAnsi="Calibri"/>
              </w:rPr>
              <w:t>Svenska Bridgeförbundets</w:t>
            </w:r>
            <w:r w:rsidRPr="008F6C5A">
              <w:rPr>
                <w:rFonts w:ascii="Calibri" w:hAnsi="Calibri"/>
              </w:rPr>
              <w:t xml:space="preserve"> Tävlingskommitté (TK). Om TL inte finns kan motståndarna rapportera felande par till TK. TK kan även behandla förseelser i partävling. TK kan bestraffa paret och/eller laget om endera eller båda befunnits skyldiga till en sådan förseelse flera gånger.</w:t>
            </w:r>
          </w:p>
        </w:tc>
      </w:tr>
    </w:tbl>
    <w:p w14:paraId="56D244BB" w14:textId="77777777" w:rsidR="003749C1" w:rsidRPr="008F6C5A" w:rsidRDefault="003749C1" w:rsidP="00C76816">
      <w:pPr>
        <w:rPr>
          <w:rFonts w:ascii="Calibri" w:hAnsi="Calibri"/>
        </w:rPr>
      </w:pPr>
    </w:p>
    <w:p w14:paraId="5BA39F29" w14:textId="77777777" w:rsidR="003749C1" w:rsidRPr="008F6C5A" w:rsidRDefault="003749C1" w:rsidP="00C76816">
      <w:pPr>
        <w:pStyle w:val="Ind0-3"/>
        <w:tabs>
          <w:tab w:val="clear" w:pos="1701"/>
          <w:tab w:val="left" w:pos="1843"/>
        </w:tabs>
        <w:ind w:left="1843" w:hanging="1843"/>
        <w:rPr>
          <w:rFonts w:ascii="Calibri" w:hAnsi="Calibri" w:cs="Times New Roman"/>
        </w:rPr>
      </w:pPr>
      <w:r w:rsidRPr="008F6C5A">
        <w:rPr>
          <w:rFonts w:ascii="Calibri" w:hAnsi="Calibri" w:cs="Times New Roman"/>
        </w:rPr>
        <w:t xml:space="preserve"> </w:t>
      </w:r>
    </w:p>
    <w:p w14:paraId="2F1DD0F2" w14:textId="77777777" w:rsidR="003749C1" w:rsidRPr="008F6C5A" w:rsidRDefault="003749C1" w:rsidP="00C76816">
      <w:pPr>
        <w:pStyle w:val="Ind0-3"/>
        <w:tabs>
          <w:tab w:val="clear" w:pos="1701"/>
          <w:tab w:val="left" w:pos="1843"/>
        </w:tabs>
        <w:ind w:left="0" w:firstLine="0"/>
        <w:rPr>
          <w:rFonts w:ascii="Calibri" w:hAnsi="Calibri"/>
          <w:b/>
          <w:bCs/>
        </w:rPr>
      </w:pPr>
    </w:p>
    <w:p w14:paraId="25E5A0B8" w14:textId="77777777" w:rsidR="003749C1" w:rsidRPr="008F6C5A" w:rsidRDefault="003749C1" w:rsidP="00C76816">
      <w:pPr>
        <w:pStyle w:val="Ind0-3"/>
        <w:tabs>
          <w:tab w:val="clear" w:pos="1701"/>
          <w:tab w:val="left" w:pos="1843"/>
        </w:tabs>
        <w:ind w:left="1843" w:hanging="1843"/>
        <w:rPr>
          <w:rFonts w:ascii="Calibri" w:hAnsi="Calibri"/>
          <w:b/>
          <w:bCs/>
        </w:rPr>
      </w:pPr>
    </w:p>
    <w:p w14:paraId="75536D49" w14:textId="77777777" w:rsidR="003749C1" w:rsidRPr="008F6C5A" w:rsidRDefault="003749C1" w:rsidP="00C76816">
      <w:pPr>
        <w:pStyle w:val="Rubrik4"/>
        <w:rPr>
          <w:rFonts w:ascii="Calibri" w:hAnsi="Calibri"/>
        </w:rPr>
      </w:pPr>
      <w:bookmarkStart w:id="192" w:name="_Toc150508391"/>
      <w:bookmarkStart w:id="193" w:name="_Toc163361641"/>
      <w:bookmarkStart w:id="194" w:name="_Toc163362429"/>
      <w:bookmarkStart w:id="195" w:name="_Toc182465399"/>
      <w:r w:rsidRPr="008F6C5A">
        <w:rPr>
          <w:rFonts w:ascii="Calibri" w:hAnsi="Calibri"/>
        </w:rPr>
        <w:br w:type="column"/>
      </w:r>
      <w:bookmarkStart w:id="196" w:name="_Toc360811808"/>
      <w:bookmarkStart w:id="197" w:name="_Toc363381297"/>
      <w:bookmarkStart w:id="198" w:name="_Toc142431030"/>
      <w:r w:rsidRPr="008F6C5A">
        <w:rPr>
          <w:rFonts w:ascii="Calibri" w:hAnsi="Calibri"/>
        </w:rPr>
        <w:lastRenderedPageBreak/>
        <w:t xml:space="preserve">3.7 </w:t>
      </w:r>
      <w:bookmarkEnd w:id="192"/>
      <w:bookmarkEnd w:id="193"/>
      <w:r w:rsidRPr="008F6C5A">
        <w:rPr>
          <w:rFonts w:ascii="Calibri" w:hAnsi="Calibri"/>
        </w:rPr>
        <w:t>Deklarationer och förklaringar</w:t>
      </w:r>
      <w:bookmarkEnd w:id="194"/>
      <w:bookmarkEnd w:id="195"/>
      <w:bookmarkEnd w:id="196"/>
      <w:bookmarkEnd w:id="197"/>
      <w:bookmarkEnd w:id="198"/>
    </w:p>
    <w:p w14:paraId="1C947D70" w14:textId="77777777" w:rsidR="003749C1" w:rsidRPr="008F6C5A" w:rsidRDefault="003749C1" w:rsidP="00C76816">
      <w:pPr>
        <w:rPr>
          <w:rFonts w:ascii="Calibri" w:hAnsi="Calibri"/>
        </w:rPr>
      </w:pPr>
    </w:p>
    <w:tbl>
      <w:tblPr>
        <w:tblW w:w="0" w:type="auto"/>
        <w:tblCellMar>
          <w:left w:w="70" w:type="dxa"/>
          <w:right w:w="70" w:type="dxa"/>
        </w:tblCellMar>
        <w:tblLook w:val="0000" w:firstRow="0" w:lastRow="0" w:firstColumn="0" w:lastColumn="0" w:noHBand="0" w:noVBand="0"/>
      </w:tblPr>
      <w:tblGrid>
        <w:gridCol w:w="2033"/>
        <w:gridCol w:w="7605"/>
      </w:tblGrid>
      <w:tr w:rsidR="003749C1" w:rsidRPr="008F6C5A" w14:paraId="718A7CD9" w14:textId="77777777">
        <w:tc>
          <w:tcPr>
            <w:tcW w:w="2050" w:type="dxa"/>
          </w:tcPr>
          <w:p w14:paraId="079CE52B" w14:textId="77777777" w:rsidR="003749C1" w:rsidRPr="008F6C5A" w:rsidRDefault="003749C1" w:rsidP="00B010D2">
            <w:pPr>
              <w:rPr>
                <w:rFonts w:ascii="Calibri" w:hAnsi="Calibri"/>
              </w:rPr>
            </w:pPr>
            <w:r w:rsidRPr="008F6C5A">
              <w:rPr>
                <w:rFonts w:ascii="Calibri" w:hAnsi="Calibri"/>
                <w:b/>
                <w:bCs/>
              </w:rPr>
              <w:softHyphen/>
              <w:t>Deklaration</w:t>
            </w:r>
            <w:r w:rsidRPr="008F6C5A">
              <w:rPr>
                <w:rFonts w:ascii="Calibri" w:hAnsi="Calibri"/>
              </w:rPr>
              <w:tab/>
            </w:r>
          </w:p>
        </w:tc>
        <w:tc>
          <w:tcPr>
            <w:tcW w:w="7728" w:type="dxa"/>
          </w:tcPr>
          <w:p w14:paraId="29104DEE" w14:textId="77777777" w:rsidR="003749C1" w:rsidRPr="008F6C5A" w:rsidRDefault="003749C1" w:rsidP="00B010D2">
            <w:pPr>
              <w:rPr>
                <w:rFonts w:ascii="Calibri" w:hAnsi="Calibri"/>
              </w:rPr>
            </w:pPr>
            <w:r w:rsidRPr="008F6C5A">
              <w:rPr>
                <w:rFonts w:ascii="Calibri" w:hAnsi="Calibri"/>
              </w:rPr>
              <w:t>Deklarationer skall så gott utrymmet medger ge en god bild av de av parets överenskommelser som motståndarna på förhand kan beräknas ha mest nytta av, d.v.s. främst bud under den första budronden fr.o.m. öppningsbudet.</w:t>
            </w:r>
          </w:p>
        </w:tc>
      </w:tr>
      <w:tr w:rsidR="003749C1" w:rsidRPr="008F6C5A" w14:paraId="0E72F4E4" w14:textId="77777777">
        <w:tc>
          <w:tcPr>
            <w:tcW w:w="2050" w:type="dxa"/>
          </w:tcPr>
          <w:p w14:paraId="68E4856B" w14:textId="77777777" w:rsidR="003749C1" w:rsidRPr="008F6C5A" w:rsidRDefault="003749C1" w:rsidP="00B010D2">
            <w:pPr>
              <w:rPr>
                <w:rFonts w:ascii="Calibri" w:hAnsi="Calibri"/>
              </w:rPr>
            </w:pPr>
          </w:p>
        </w:tc>
        <w:tc>
          <w:tcPr>
            <w:tcW w:w="7728" w:type="dxa"/>
          </w:tcPr>
          <w:p w14:paraId="21DF4BFD" w14:textId="77777777" w:rsidR="003749C1" w:rsidRPr="008F6C5A" w:rsidRDefault="003749C1" w:rsidP="00B010D2">
            <w:pPr>
              <w:rPr>
                <w:rFonts w:ascii="Calibri" w:hAnsi="Calibri"/>
              </w:rPr>
            </w:pPr>
          </w:p>
        </w:tc>
      </w:tr>
      <w:tr w:rsidR="003749C1" w:rsidRPr="008F6C5A" w14:paraId="5AAC53D6" w14:textId="77777777">
        <w:tc>
          <w:tcPr>
            <w:tcW w:w="2050" w:type="dxa"/>
          </w:tcPr>
          <w:p w14:paraId="6B298958" w14:textId="77777777" w:rsidR="003749C1" w:rsidRPr="008F6C5A" w:rsidRDefault="003749C1" w:rsidP="00B010D2">
            <w:pPr>
              <w:rPr>
                <w:rFonts w:ascii="Calibri" w:hAnsi="Calibri"/>
              </w:rPr>
            </w:pPr>
            <w:r w:rsidRPr="008F6C5A">
              <w:rPr>
                <w:rFonts w:ascii="Calibri" w:hAnsi="Calibri"/>
                <w:b/>
                <w:bCs/>
              </w:rPr>
              <w:t>Förklaring</w:t>
            </w:r>
          </w:p>
        </w:tc>
        <w:tc>
          <w:tcPr>
            <w:tcW w:w="7728" w:type="dxa"/>
          </w:tcPr>
          <w:p w14:paraId="3386EFDA" w14:textId="77777777" w:rsidR="003749C1" w:rsidRPr="008F6C5A" w:rsidRDefault="003749C1" w:rsidP="00B010D2">
            <w:pPr>
              <w:rPr>
                <w:rFonts w:ascii="Calibri" w:hAnsi="Calibri"/>
              </w:rPr>
            </w:pPr>
            <w:r w:rsidRPr="008F6C5A">
              <w:rPr>
                <w:rFonts w:ascii="Calibri" w:hAnsi="Calibri"/>
              </w:rPr>
              <w:t xml:space="preserve">Man skall göra sitt bästa för att i möjligaste mån ge en </w:t>
            </w:r>
            <w:r w:rsidRPr="008F6C5A">
              <w:rPr>
                <w:rFonts w:ascii="Calibri" w:hAnsi="Calibri"/>
                <w:b/>
                <w:bCs/>
              </w:rPr>
              <w:t>uttömmande förklaring</w:t>
            </w:r>
            <w:r w:rsidRPr="008F6C5A">
              <w:rPr>
                <w:rFonts w:ascii="Calibri" w:hAnsi="Calibri"/>
              </w:rPr>
              <w:t xml:space="preserve"> av ett buds innebörd. </w:t>
            </w:r>
            <w:r w:rsidRPr="008F6C5A">
              <w:rPr>
                <w:rFonts w:ascii="Calibri" w:hAnsi="Calibri"/>
              </w:rPr>
              <w:br/>
            </w:r>
            <w:r w:rsidRPr="008F6C5A">
              <w:rPr>
                <w:rFonts w:ascii="Calibri" w:hAnsi="Calibri"/>
                <w:b/>
                <w:bCs/>
              </w:rPr>
              <w:t>Slutsatser</w:t>
            </w:r>
            <w:r w:rsidRPr="008F6C5A">
              <w:rPr>
                <w:rFonts w:ascii="Calibri" w:hAnsi="Calibri"/>
              </w:rPr>
              <w:t xml:space="preserve"> som kan dras av budsekvensen skall ingå i förklaringen.</w:t>
            </w:r>
            <w:r w:rsidRPr="008F6C5A">
              <w:rPr>
                <w:rFonts w:ascii="Calibri" w:hAnsi="Calibri"/>
              </w:rPr>
              <w:br/>
            </w:r>
            <w:r w:rsidRPr="008F6C5A">
              <w:rPr>
                <w:rFonts w:ascii="Calibri" w:hAnsi="Calibri"/>
                <w:b/>
                <w:bCs/>
              </w:rPr>
              <w:t>Innehållslösa förklaringar</w:t>
            </w:r>
            <w:r w:rsidRPr="008F6C5A">
              <w:rPr>
                <w:rFonts w:ascii="Calibri" w:hAnsi="Calibri"/>
              </w:rPr>
              <w:t>, t.ex. ”budet betyder ingenting” eller ”partnern bjuder det om han/hon känner för det”, av andra bud än pass, accepteras ej. Om en innehållslös förklaring ges och rättelse ej sker bestraffas budet i enlighet med påföljderna för användande av förbjudna bud (se ovan). Påstående att man spelar med rent slumpmässiga bud (dvs att valet av bud på en given hand enbart bestäms genom en slumpmekanism) där enbart den som avger budet känner till budets innebörd betraktas som en innehållslös förklaring.</w:t>
            </w:r>
          </w:p>
        </w:tc>
      </w:tr>
      <w:tr w:rsidR="003749C1" w:rsidRPr="008F6C5A" w14:paraId="030B706D" w14:textId="77777777">
        <w:tc>
          <w:tcPr>
            <w:tcW w:w="2050" w:type="dxa"/>
          </w:tcPr>
          <w:p w14:paraId="20192A30" w14:textId="77777777" w:rsidR="003749C1" w:rsidRPr="008F6C5A" w:rsidRDefault="003749C1" w:rsidP="00B010D2">
            <w:pPr>
              <w:rPr>
                <w:rFonts w:ascii="Calibri" w:hAnsi="Calibri"/>
              </w:rPr>
            </w:pPr>
          </w:p>
        </w:tc>
        <w:tc>
          <w:tcPr>
            <w:tcW w:w="7728" w:type="dxa"/>
          </w:tcPr>
          <w:p w14:paraId="00742711" w14:textId="77777777" w:rsidR="003749C1" w:rsidRPr="008F6C5A" w:rsidRDefault="003749C1" w:rsidP="00B010D2">
            <w:pPr>
              <w:rPr>
                <w:rFonts w:ascii="Calibri" w:hAnsi="Calibri"/>
              </w:rPr>
            </w:pPr>
          </w:p>
        </w:tc>
      </w:tr>
      <w:tr w:rsidR="003749C1" w:rsidRPr="008F6C5A" w14:paraId="0C0B0DA9" w14:textId="77777777">
        <w:tc>
          <w:tcPr>
            <w:tcW w:w="2050" w:type="dxa"/>
          </w:tcPr>
          <w:p w14:paraId="68E4B061" w14:textId="77777777" w:rsidR="003749C1" w:rsidRPr="008F6C5A" w:rsidRDefault="003749C1" w:rsidP="00B010D2">
            <w:pPr>
              <w:rPr>
                <w:rFonts w:ascii="Calibri" w:hAnsi="Calibri"/>
                <w:b/>
                <w:bCs/>
              </w:rPr>
            </w:pPr>
            <w:r w:rsidRPr="008F6C5A">
              <w:rPr>
                <w:rFonts w:ascii="Calibri" w:hAnsi="Calibri"/>
                <w:b/>
                <w:bCs/>
              </w:rPr>
              <w:t>Försök förstå</w:t>
            </w:r>
            <w:r w:rsidRPr="008F6C5A">
              <w:rPr>
                <w:rFonts w:ascii="Calibri" w:hAnsi="Calibri"/>
              </w:rPr>
              <w:tab/>
            </w:r>
          </w:p>
        </w:tc>
        <w:tc>
          <w:tcPr>
            <w:tcW w:w="7728" w:type="dxa"/>
          </w:tcPr>
          <w:p w14:paraId="284F7A14" w14:textId="77777777" w:rsidR="003749C1" w:rsidRPr="008F6C5A" w:rsidRDefault="003749C1" w:rsidP="00B010D2">
            <w:pPr>
              <w:rPr>
                <w:rFonts w:ascii="Calibri" w:hAnsi="Calibri"/>
              </w:rPr>
            </w:pPr>
            <w:r w:rsidRPr="008F6C5A">
              <w:rPr>
                <w:rFonts w:ascii="Calibri" w:hAnsi="Calibri"/>
              </w:rPr>
              <w:t>Man skall försöka förstå motståndarnas problem och när frågor ställs försöka hjälpa dem att ställa lämpliga frågor.</w:t>
            </w:r>
          </w:p>
        </w:tc>
      </w:tr>
    </w:tbl>
    <w:p w14:paraId="1F17CF4F" w14:textId="77777777" w:rsidR="003749C1" w:rsidRPr="008F6C5A" w:rsidRDefault="003749C1" w:rsidP="00C76816">
      <w:pPr>
        <w:rPr>
          <w:rFonts w:ascii="Calibri" w:hAnsi="Calibri"/>
        </w:rPr>
      </w:pPr>
    </w:p>
    <w:p w14:paraId="6F78C50A" w14:textId="77777777" w:rsidR="003749C1" w:rsidRPr="008F6C5A" w:rsidRDefault="003749C1" w:rsidP="00C76816">
      <w:pPr>
        <w:rPr>
          <w:rFonts w:ascii="Calibri" w:hAnsi="Calibri"/>
        </w:rPr>
      </w:pPr>
    </w:p>
    <w:p w14:paraId="072C0B72" w14:textId="77777777" w:rsidR="003749C1" w:rsidRPr="008F6C5A" w:rsidRDefault="003749C1" w:rsidP="00C76816">
      <w:pPr>
        <w:pStyle w:val="Ind0-3"/>
        <w:spacing w:line="320" w:lineRule="auto"/>
        <w:rPr>
          <w:rFonts w:ascii="Calibri" w:hAnsi="Calibri"/>
        </w:rPr>
      </w:pPr>
      <w:r w:rsidRPr="008F6C5A">
        <w:rPr>
          <w:rFonts w:ascii="Calibri" w:hAnsi="Calibri" w:cs="Times New Roman"/>
          <w:b/>
          <w:bCs/>
        </w:rPr>
        <w:softHyphen/>
      </w:r>
    </w:p>
    <w:p w14:paraId="3FBFBCCD" w14:textId="77777777" w:rsidR="003749C1" w:rsidRPr="008F6C5A" w:rsidRDefault="003749C1" w:rsidP="00C76816">
      <w:pPr>
        <w:pStyle w:val="Rubrik4"/>
        <w:rPr>
          <w:rFonts w:ascii="Calibri" w:hAnsi="Calibri"/>
        </w:rPr>
      </w:pPr>
      <w:bookmarkStart w:id="199" w:name="_Toc150508392"/>
      <w:bookmarkStart w:id="200" w:name="_Toc163361642"/>
      <w:bookmarkStart w:id="201" w:name="_Toc163362430"/>
      <w:bookmarkStart w:id="202" w:name="_Toc182465400"/>
      <w:bookmarkStart w:id="203" w:name="_Toc360811809"/>
      <w:bookmarkStart w:id="204" w:name="_Toc363381298"/>
      <w:bookmarkStart w:id="205" w:name="_Toc142431031"/>
      <w:r w:rsidRPr="008F6C5A">
        <w:rPr>
          <w:rFonts w:ascii="Calibri" w:hAnsi="Calibri"/>
        </w:rPr>
        <w:t xml:space="preserve">3.8 </w:t>
      </w:r>
      <w:bookmarkEnd w:id="199"/>
      <w:bookmarkEnd w:id="200"/>
      <w:r w:rsidRPr="008F6C5A">
        <w:rPr>
          <w:rFonts w:ascii="Calibri" w:hAnsi="Calibri"/>
        </w:rPr>
        <w:t>Rätt att under budgivning studera nedskrivna egna metoder</w:t>
      </w:r>
      <w:bookmarkEnd w:id="201"/>
      <w:bookmarkEnd w:id="202"/>
      <w:bookmarkEnd w:id="203"/>
      <w:bookmarkEnd w:id="204"/>
      <w:bookmarkEnd w:id="205"/>
    </w:p>
    <w:p w14:paraId="39BADAA4" w14:textId="77777777" w:rsidR="003749C1" w:rsidRPr="008F6C5A" w:rsidRDefault="003749C1" w:rsidP="00C76816">
      <w:pPr>
        <w:rPr>
          <w:rFonts w:ascii="Calibri" w:hAnsi="Calibri"/>
        </w:rPr>
      </w:pPr>
    </w:p>
    <w:p w14:paraId="50629B12" w14:textId="77777777" w:rsidR="003749C1" w:rsidRPr="008F6C5A" w:rsidRDefault="003749C1" w:rsidP="00C76816">
      <w:pPr>
        <w:rPr>
          <w:rFonts w:ascii="Calibri" w:hAnsi="Calibri"/>
        </w:rPr>
      </w:pPr>
      <w:r w:rsidRPr="008F6C5A">
        <w:rPr>
          <w:rFonts w:ascii="Calibri" w:hAnsi="Calibri"/>
        </w:rPr>
        <w:t xml:space="preserve">I tre situationer har man under budgivningens gång </w:t>
      </w:r>
      <w:r w:rsidRPr="008F6C5A">
        <w:rPr>
          <w:rFonts w:ascii="Calibri" w:hAnsi="Calibri"/>
          <w:u w:val="single"/>
        </w:rPr>
        <w:t>rätt</w:t>
      </w:r>
      <w:r w:rsidRPr="008F6C5A">
        <w:rPr>
          <w:rFonts w:ascii="Calibri" w:hAnsi="Calibri"/>
        </w:rPr>
        <w:t xml:space="preserve"> att studera nedskrivna egna metoder. Dessa är:</w:t>
      </w:r>
    </w:p>
    <w:p w14:paraId="71E3E50B" w14:textId="77777777" w:rsidR="003749C1" w:rsidRPr="008F6C5A" w:rsidRDefault="003749C1" w:rsidP="00C76816">
      <w:pPr>
        <w:rPr>
          <w:rFonts w:ascii="Calibri" w:hAnsi="Calibri"/>
        </w:rPr>
      </w:pPr>
    </w:p>
    <w:p w14:paraId="4ED6B93A" w14:textId="77777777" w:rsidR="003749C1" w:rsidRPr="008F6C5A" w:rsidRDefault="003749C1" w:rsidP="00C76816">
      <w:pPr>
        <w:rPr>
          <w:rFonts w:ascii="Calibri" w:hAnsi="Calibri"/>
        </w:rPr>
      </w:pPr>
      <w:r w:rsidRPr="008F6C5A">
        <w:rPr>
          <w:rFonts w:ascii="Calibri" w:hAnsi="Calibri"/>
        </w:rPr>
        <w:t xml:space="preserve">1. </w:t>
      </w:r>
      <w:r w:rsidRPr="008F6C5A">
        <w:rPr>
          <w:rFonts w:ascii="Calibri" w:hAnsi="Calibri"/>
        </w:rPr>
        <w:tab/>
        <w:t xml:space="preserve">När motståndarna spelar ett A-system och avger ett öppningsbud med minst 3 prickar. </w:t>
      </w:r>
    </w:p>
    <w:p w14:paraId="1E8CC502" w14:textId="77777777" w:rsidR="003749C1" w:rsidRPr="008F6C5A" w:rsidRDefault="003749C1" w:rsidP="00C76816">
      <w:pPr>
        <w:rPr>
          <w:rFonts w:ascii="Calibri" w:hAnsi="Calibri"/>
        </w:rPr>
      </w:pPr>
    </w:p>
    <w:p w14:paraId="196E9686" w14:textId="77777777" w:rsidR="003749C1" w:rsidRPr="008F6C5A" w:rsidRDefault="003749C1" w:rsidP="00C76816">
      <w:pPr>
        <w:rPr>
          <w:rFonts w:ascii="Calibri" w:hAnsi="Calibri"/>
        </w:rPr>
      </w:pPr>
      <w:r w:rsidRPr="008F6C5A">
        <w:rPr>
          <w:rFonts w:ascii="Calibri" w:hAnsi="Calibri"/>
        </w:rPr>
        <w:t xml:space="preserve">2. </w:t>
      </w:r>
      <w:r w:rsidRPr="008F6C5A">
        <w:rPr>
          <w:rFonts w:ascii="Calibri" w:hAnsi="Calibri"/>
        </w:rPr>
        <w:tab/>
        <w:t>När motståndarna inte spelar ett A-system men avger ett öppningsbud med minst 4 prickar.</w:t>
      </w:r>
    </w:p>
    <w:p w14:paraId="42916061" w14:textId="77777777" w:rsidR="003749C1" w:rsidRPr="008F6C5A" w:rsidRDefault="003749C1" w:rsidP="00C76816">
      <w:pPr>
        <w:rPr>
          <w:rFonts w:ascii="Calibri" w:hAnsi="Calibri"/>
        </w:rPr>
      </w:pPr>
    </w:p>
    <w:p w14:paraId="5E2B50F0" w14:textId="77777777" w:rsidR="003749C1" w:rsidRPr="008F6C5A" w:rsidRDefault="003749C1" w:rsidP="00C76816">
      <w:pPr>
        <w:rPr>
          <w:rFonts w:ascii="Calibri" w:hAnsi="Calibri"/>
        </w:rPr>
      </w:pPr>
      <w:r w:rsidRPr="008F6C5A">
        <w:rPr>
          <w:rFonts w:ascii="Calibri" w:hAnsi="Calibri"/>
        </w:rPr>
        <w:t xml:space="preserve">3. </w:t>
      </w:r>
      <w:r w:rsidRPr="008F6C5A">
        <w:rPr>
          <w:rFonts w:ascii="Calibri" w:hAnsi="Calibri"/>
        </w:rPr>
        <w:tab/>
        <w:t xml:space="preserve">När motståndarna direkt bakom ett </w:t>
      </w:r>
      <w:r w:rsidRPr="008F6C5A">
        <w:rPr>
          <w:rFonts w:ascii="Calibri" w:hAnsi="Calibri"/>
          <w:i/>
          <w:iCs/>
        </w:rPr>
        <w:t>naturligt öppningsbud</w:t>
      </w:r>
      <w:r w:rsidRPr="008F6C5A">
        <w:rPr>
          <w:rFonts w:ascii="Calibri" w:hAnsi="Calibri"/>
        </w:rPr>
        <w:t xml:space="preserve"> i färg kliver in med ett färg- eller sangbud </w:t>
      </w:r>
      <w:r w:rsidRPr="008F6C5A">
        <w:rPr>
          <w:rFonts w:ascii="Calibri" w:hAnsi="Calibri"/>
        </w:rPr>
        <w:tab/>
        <w:t xml:space="preserve">som varken är </w:t>
      </w:r>
      <w:r w:rsidRPr="008F6C5A">
        <w:rPr>
          <w:rFonts w:ascii="Calibri" w:hAnsi="Calibri"/>
          <w:i/>
          <w:iCs/>
        </w:rPr>
        <w:t>naturligt</w:t>
      </w:r>
      <w:r w:rsidRPr="008F6C5A">
        <w:rPr>
          <w:rFonts w:ascii="Calibri" w:hAnsi="Calibri"/>
        </w:rPr>
        <w:t xml:space="preserve">, </w:t>
      </w:r>
      <w:r w:rsidRPr="008F6C5A">
        <w:rPr>
          <w:rFonts w:ascii="Calibri" w:hAnsi="Calibri"/>
          <w:i/>
          <w:iCs/>
        </w:rPr>
        <w:t xml:space="preserve">starkt </w:t>
      </w:r>
      <w:r w:rsidRPr="008F6C5A">
        <w:rPr>
          <w:rFonts w:ascii="Calibri" w:hAnsi="Calibri"/>
        </w:rPr>
        <w:t xml:space="preserve">eller </w:t>
      </w:r>
      <w:r w:rsidRPr="008F6C5A">
        <w:rPr>
          <w:rFonts w:ascii="Calibri" w:hAnsi="Calibri"/>
          <w:i/>
          <w:iCs/>
        </w:rPr>
        <w:t>färgpekare</w:t>
      </w:r>
      <w:r w:rsidRPr="008F6C5A">
        <w:rPr>
          <w:rFonts w:ascii="Calibri" w:hAnsi="Calibri"/>
        </w:rPr>
        <w:t>.</w:t>
      </w:r>
    </w:p>
    <w:p w14:paraId="3ECCF003" w14:textId="77777777" w:rsidR="003749C1" w:rsidRPr="008F6C5A" w:rsidRDefault="003749C1" w:rsidP="00C76816">
      <w:pPr>
        <w:rPr>
          <w:rFonts w:ascii="Calibri" w:hAnsi="Calibri"/>
        </w:rPr>
      </w:pPr>
    </w:p>
    <w:p w14:paraId="57208159" w14:textId="77777777" w:rsidR="003749C1" w:rsidRPr="008F6C5A" w:rsidRDefault="003749C1" w:rsidP="00C76816">
      <w:pPr>
        <w:rPr>
          <w:rFonts w:ascii="Calibri" w:hAnsi="Calibri"/>
        </w:rPr>
      </w:pPr>
      <w:r w:rsidRPr="008F6C5A">
        <w:rPr>
          <w:rFonts w:ascii="Calibri" w:hAnsi="Calibri"/>
        </w:rPr>
        <w:t xml:space="preserve">Det nedskrivna skall vara direkt riktat mot det bud eller den typ av bud som ger denna rätt. </w:t>
      </w:r>
    </w:p>
    <w:p w14:paraId="150F2081" w14:textId="77777777" w:rsidR="003749C1" w:rsidRPr="008F6C5A" w:rsidRDefault="003749C1" w:rsidP="00C76816">
      <w:pPr>
        <w:rPr>
          <w:rFonts w:ascii="Calibri" w:hAnsi="Calibri"/>
        </w:rPr>
      </w:pPr>
    </w:p>
    <w:p w14:paraId="005EC14B" w14:textId="77777777" w:rsidR="003749C1" w:rsidRPr="008F6C5A" w:rsidRDefault="003749C1" w:rsidP="00C76816">
      <w:pPr>
        <w:rPr>
          <w:rFonts w:ascii="Calibri" w:hAnsi="Calibri"/>
        </w:rPr>
      </w:pPr>
      <w:r w:rsidRPr="008F6C5A">
        <w:rPr>
          <w:rFonts w:ascii="Calibri" w:hAnsi="Calibri"/>
        </w:rPr>
        <w:t>Så fort denna rätt inträffar får spelarna studera dessa metoder utan inskränkning resten av budgivningen på brickan. Spelarna får således studera metoderna även när de själva inte står i tur att bjuda och kan på så sätt avge alerteringar i rätt tid.</w:t>
      </w:r>
    </w:p>
    <w:p w14:paraId="4E2A1836" w14:textId="77777777" w:rsidR="003749C1" w:rsidRPr="008F6C5A" w:rsidRDefault="003749C1" w:rsidP="00C76816">
      <w:pPr>
        <w:pStyle w:val="Rubrik3"/>
        <w:rPr>
          <w:rFonts w:ascii="Calibri" w:hAnsi="Calibri"/>
        </w:rPr>
      </w:pPr>
      <w:r w:rsidRPr="008F6C5A">
        <w:rPr>
          <w:rFonts w:ascii="Calibri" w:hAnsi="Calibri"/>
        </w:rPr>
        <w:br w:type="page"/>
      </w:r>
      <w:bookmarkStart w:id="206" w:name="_Toc150508393"/>
      <w:bookmarkStart w:id="207" w:name="_Toc163361643"/>
      <w:bookmarkStart w:id="208" w:name="_Toc163362431"/>
      <w:bookmarkStart w:id="209" w:name="_Toc182465401"/>
      <w:bookmarkStart w:id="210" w:name="_Toc360811810"/>
      <w:bookmarkStart w:id="211" w:name="_Toc363381299"/>
      <w:bookmarkStart w:id="212" w:name="_Toc142431032"/>
      <w:r w:rsidRPr="008F6C5A">
        <w:rPr>
          <w:rFonts w:ascii="Calibri" w:hAnsi="Calibri"/>
        </w:rPr>
        <w:lastRenderedPageBreak/>
        <w:t>4. Tolkningshjälp och exempel</w:t>
      </w:r>
      <w:bookmarkEnd w:id="206"/>
      <w:bookmarkEnd w:id="207"/>
      <w:bookmarkEnd w:id="208"/>
      <w:bookmarkEnd w:id="209"/>
      <w:bookmarkEnd w:id="210"/>
      <w:bookmarkEnd w:id="211"/>
      <w:bookmarkEnd w:id="212"/>
    </w:p>
    <w:p w14:paraId="3FEFB1C6" w14:textId="77777777" w:rsidR="003749C1" w:rsidRPr="008F6C5A" w:rsidRDefault="003749C1" w:rsidP="00C76816">
      <w:pPr>
        <w:pStyle w:val="Rubrik2"/>
        <w:rPr>
          <w:rFonts w:ascii="Calibri" w:hAnsi="Calibri"/>
        </w:rPr>
      </w:pPr>
    </w:p>
    <w:p w14:paraId="6983DF34" w14:textId="77777777" w:rsidR="003749C1" w:rsidRPr="008F6C5A" w:rsidRDefault="003749C1" w:rsidP="00C76816">
      <w:pPr>
        <w:pStyle w:val="Rubrik4"/>
        <w:rPr>
          <w:rFonts w:ascii="Calibri" w:hAnsi="Calibri"/>
        </w:rPr>
      </w:pPr>
      <w:bookmarkStart w:id="213" w:name="_Toc150508394"/>
      <w:bookmarkStart w:id="214" w:name="_Toc163361644"/>
      <w:bookmarkStart w:id="215" w:name="_Toc163362432"/>
      <w:bookmarkStart w:id="216" w:name="_Toc182465402"/>
      <w:bookmarkStart w:id="217" w:name="_Toc360811811"/>
      <w:bookmarkStart w:id="218" w:name="_Toc363381300"/>
      <w:bookmarkStart w:id="219" w:name="_Toc142431033"/>
      <w:r w:rsidRPr="008F6C5A">
        <w:rPr>
          <w:rFonts w:ascii="Calibri" w:hAnsi="Calibri"/>
        </w:rPr>
        <w:t>4.1 S</w:t>
      </w:r>
      <w:bookmarkEnd w:id="213"/>
      <w:bookmarkEnd w:id="214"/>
      <w:r w:rsidRPr="008F6C5A">
        <w:rPr>
          <w:rFonts w:ascii="Calibri" w:hAnsi="Calibri"/>
        </w:rPr>
        <w:t>yfte</w:t>
      </w:r>
      <w:bookmarkEnd w:id="215"/>
      <w:bookmarkEnd w:id="216"/>
      <w:bookmarkEnd w:id="217"/>
      <w:bookmarkEnd w:id="218"/>
      <w:bookmarkEnd w:id="219"/>
    </w:p>
    <w:p w14:paraId="0316CBC6" w14:textId="77777777" w:rsidR="003749C1" w:rsidRPr="008F6C5A" w:rsidRDefault="003749C1" w:rsidP="00C76816">
      <w:pPr>
        <w:rPr>
          <w:rFonts w:ascii="Calibri" w:hAnsi="Calibri"/>
        </w:rPr>
      </w:pPr>
    </w:p>
    <w:tbl>
      <w:tblPr>
        <w:tblW w:w="0" w:type="auto"/>
        <w:tblCellMar>
          <w:left w:w="70" w:type="dxa"/>
          <w:right w:w="70" w:type="dxa"/>
        </w:tblCellMar>
        <w:tblLook w:val="0000" w:firstRow="0" w:lastRow="0" w:firstColumn="0" w:lastColumn="0" w:noHBand="0" w:noVBand="0"/>
      </w:tblPr>
      <w:tblGrid>
        <w:gridCol w:w="2030"/>
        <w:gridCol w:w="7608"/>
      </w:tblGrid>
      <w:tr w:rsidR="003749C1" w:rsidRPr="008F6C5A" w14:paraId="4E2C62C9" w14:textId="77777777">
        <w:tc>
          <w:tcPr>
            <w:tcW w:w="2050" w:type="dxa"/>
          </w:tcPr>
          <w:p w14:paraId="1C942467" w14:textId="77777777" w:rsidR="003749C1" w:rsidRPr="008F6C5A" w:rsidRDefault="003749C1" w:rsidP="00B010D2">
            <w:pPr>
              <w:rPr>
                <w:rFonts w:ascii="Calibri" w:hAnsi="Calibri"/>
              </w:rPr>
            </w:pPr>
            <w:r w:rsidRPr="008F6C5A">
              <w:rPr>
                <w:rFonts w:ascii="Calibri" w:hAnsi="Calibri"/>
                <w:b/>
                <w:bCs/>
              </w:rPr>
              <w:t>Allmänt</w:t>
            </w:r>
            <w:r w:rsidRPr="008F6C5A">
              <w:rPr>
                <w:rFonts w:ascii="Calibri" w:hAnsi="Calibri"/>
                <w:b/>
                <w:bCs/>
              </w:rPr>
              <w:tab/>
            </w:r>
          </w:p>
        </w:tc>
        <w:tc>
          <w:tcPr>
            <w:tcW w:w="7728" w:type="dxa"/>
          </w:tcPr>
          <w:p w14:paraId="7A45431B" w14:textId="77777777" w:rsidR="003749C1" w:rsidRPr="008F6C5A" w:rsidRDefault="003749C1" w:rsidP="00B010D2">
            <w:pPr>
              <w:rPr>
                <w:rFonts w:ascii="Calibri" w:hAnsi="Calibri"/>
              </w:rPr>
            </w:pPr>
            <w:r w:rsidRPr="008F6C5A">
              <w:rPr>
                <w:rFonts w:ascii="Calibri" w:hAnsi="Calibri"/>
              </w:rPr>
              <w:t>Reglerna syftar rent allmänt till en avvägning mellan å ena sidan intresset för att använda onaturliga bud och å andra sidan motståndarnas intresse av att med hänsyn till tävlingens karaktär med en rimlig arbetsinsats kunna utarbeta försvar mot dessa bud.</w:t>
            </w:r>
          </w:p>
        </w:tc>
      </w:tr>
      <w:tr w:rsidR="003749C1" w:rsidRPr="008F6C5A" w14:paraId="3FF9920D" w14:textId="77777777">
        <w:tc>
          <w:tcPr>
            <w:tcW w:w="2050" w:type="dxa"/>
          </w:tcPr>
          <w:p w14:paraId="17D69C27" w14:textId="77777777" w:rsidR="003749C1" w:rsidRPr="008F6C5A" w:rsidRDefault="003749C1" w:rsidP="00B010D2">
            <w:pPr>
              <w:rPr>
                <w:rFonts w:ascii="Calibri" w:hAnsi="Calibri"/>
              </w:rPr>
            </w:pPr>
          </w:p>
        </w:tc>
        <w:tc>
          <w:tcPr>
            <w:tcW w:w="7728" w:type="dxa"/>
          </w:tcPr>
          <w:p w14:paraId="1F31438F" w14:textId="77777777" w:rsidR="003749C1" w:rsidRPr="008F6C5A" w:rsidRDefault="003749C1" w:rsidP="00B010D2">
            <w:pPr>
              <w:rPr>
                <w:rFonts w:ascii="Calibri" w:hAnsi="Calibri"/>
              </w:rPr>
            </w:pPr>
          </w:p>
        </w:tc>
      </w:tr>
      <w:tr w:rsidR="003749C1" w:rsidRPr="008F6C5A" w14:paraId="117332E3" w14:textId="77777777">
        <w:tc>
          <w:tcPr>
            <w:tcW w:w="2050" w:type="dxa"/>
          </w:tcPr>
          <w:p w14:paraId="6464D30A" w14:textId="77777777" w:rsidR="003749C1" w:rsidRPr="008F6C5A" w:rsidRDefault="003749C1" w:rsidP="00B010D2">
            <w:pPr>
              <w:rPr>
                <w:rFonts w:ascii="Calibri" w:hAnsi="Calibri"/>
              </w:rPr>
            </w:pPr>
            <w:r w:rsidRPr="008F6C5A">
              <w:rPr>
                <w:rFonts w:ascii="Calibri" w:hAnsi="Calibri"/>
                <w:b/>
                <w:bCs/>
              </w:rPr>
              <w:t>Prickar</w:t>
            </w:r>
          </w:p>
        </w:tc>
        <w:tc>
          <w:tcPr>
            <w:tcW w:w="7728" w:type="dxa"/>
          </w:tcPr>
          <w:p w14:paraId="0B010A11" w14:textId="77777777" w:rsidR="003749C1" w:rsidRPr="008F6C5A" w:rsidRDefault="003749C1" w:rsidP="00B010D2">
            <w:pPr>
              <w:pStyle w:val="Ind0-22t"/>
              <w:tabs>
                <w:tab w:val="clear" w:pos="426"/>
                <w:tab w:val="clear" w:pos="851"/>
                <w:tab w:val="clear" w:pos="1276"/>
                <w:tab w:val="clear" w:pos="1701"/>
                <w:tab w:val="clear" w:pos="2127"/>
                <w:tab w:val="clear" w:pos="2552"/>
                <w:tab w:val="clear" w:pos="2977"/>
                <w:tab w:val="clear" w:pos="3402"/>
                <w:tab w:val="clear" w:pos="3828"/>
                <w:tab w:val="clear" w:pos="4253"/>
                <w:tab w:val="clear" w:pos="4678"/>
                <w:tab w:val="clear" w:pos="5103"/>
                <w:tab w:val="clear" w:pos="5529"/>
                <w:tab w:val="clear" w:pos="5954"/>
                <w:tab w:val="clear" w:pos="6379"/>
                <w:tab w:val="clear" w:pos="6804"/>
                <w:tab w:val="clear" w:pos="7230"/>
                <w:tab w:val="clear" w:pos="7655"/>
                <w:tab w:val="clear" w:pos="8080"/>
                <w:tab w:val="clear" w:pos="8505"/>
                <w:tab w:val="clear" w:pos="8930"/>
              </w:tabs>
              <w:spacing w:line="320" w:lineRule="exact"/>
              <w:ind w:left="0" w:firstLine="0"/>
              <w:rPr>
                <w:rFonts w:ascii="Calibri" w:hAnsi="Calibri" w:cs="Times New Roman"/>
              </w:rPr>
            </w:pPr>
            <w:r w:rsidRPr="008F6C5A">
              <w:rPr>
                <w:rFonts w:ascii="Calibri" w:hAnsi="Calibri" w:cs="Times New Roman"/>
              </w:rPr>
              <w:t xml:space="preserve">Antalet prickar ett onaturligt bud belastas med relateras till hur svårt och arbetsamt det är att utarbeta ett vettigt försvar mot budet. </w:t>
            </w:r>
            <w:r w:rsidRPr="008F6C5A">
              <w:rPr>
                <w:rFonts w:ascii="Calibri" w:hAnsi="Calibri" w:cs="Times New Roman"/>
              </w:rPr>
              <w:br/>
              <w:t xml:space="preserve">Vid bedömningen av denna fråga är det </w:t>
            </w:r>
            <w:r w:rsidRPr="008F6C5A">
              <w:rPr>
                <w:rFonts w:ascii="Calibri" w:hAnsi="Calibri" w:cs="Times New Roman"/>
                <w:b/>
                <w:bCs/>
              </w:rPr>
              <w:t>onaturligheten</w:t>
            </w:r>
            <w:r w:rsidRPr="008F6C5A">
              <w:rPr>
                <w:rFonts w:ascii="Calibri" w:hAnsi="Calibri" w:cs="Times New Roman"/>
              </w:rPr>
              <w:t xml:space="preserve"> som är viktigast, dvs ju mer onaturligt bud desto fler prickar. </w:t>
            </w:r>
            <w:r w:rsidRPr="008F6C5A">
              <w:rPr>
                <w:rFonts w:ascii="Calibri" w:hAnsi="Calibri" w:cs="Times New Roman"/>
              </w:rPr>
              <w:br/>
            </w:r>
            <w:r w:rsidRPr="008F6C5A">
              <w:rPr>
                <w:rFonts w:ascii="Calibri" w:hAnsi="Calibri" w:cs="Times New Roman"/>
                <w:b/>
                <w:bCs/>
              </w:rPr>
              <w:t>Vanligheten</w:t>
            </w:r>
            <w:r w:rsidRPr="008F6C5A">
              <w:rPr>
                <w:rFonts w:ascii="Calibri" w:hAnsi="Calibri" w:cs="Times New Roman"/>
                <w:u w:val="single"/>
              </w:rPr>
              <w:t>,</w:t>
            </w:r>
            <w:r w:rsidRPr="008F6C5A">
              <w:rPr>
                <w:rFonts w:ascii="Calibri" w:hAnsi="Calibri" w:cs="Times New Roman"/>
              </w:rPr>
              <w:t xml:space="preserve"> dvs hur vanlig en öppning eller typ av öppning är, tas det däremot mycket liten hänsyn till. </w:t>
            </w:r>
            <w:r w:rsidRPr="008F6C5A">
              <w:rPr>
                <w:rFonts w:ascii="Calibri" w:hAnsi="Calibri" w:cs="Times New Roman"/>
              </w:rPr>
              <w:br/>
              <w:t xml:space="preserve">Viss betydelse har fästs vid </w:t>
            </w:r>
            <w:r w:rsidRPr="008F6C5A">
              <w:rPr>
                <w:rFonts w:ascii="Calibri" w:hAnsi="Calibri" w:cs="Times New Roman"/>
                <w:b/>
                <w:bCs/>
              </w:rPr>
              <w:t>hur högt</w:t>
            </w:r>
            <w:r w:rsidRPr="008F6C5A">
              <w:rPr>
                <w:rFonts w:ascii="Calibri" w:hAnsi="Calibri" w:cs="Times New Roman"/>
              </w:rPr>
              <w:t xml:space="preserve"> ett bud avges. Ett exempel på det senare är reglerna för extra prickar som ger svaga 1</w:t>
            </w:r>
            <w:r w:rsidRPr="008F6C5A">
              <w:rPr>
                <w:rFonts w:ascii="Calibri" w:hAnsi="Calibri" w:cs="Times New Roman"/>
                <w:color w:val="FF9900"/>
              </w:rPr>
              <w:sym w:font="Symbol" w:char="F0A8"/>
            </w:r>
            <w:r w:rsidRPr="008F6C5A">
              <w:rPr>
                <w:rFonts w:ascii="Calibri" w:hAnsi="Calibri" w:cs="Times New Roman"/>
              </w:rPr>
              <w:t>-1</w:t>
            </w:r>
            <w:r w:rsidRPr="008F6C5A">
              <w:rPr>
                <w:rFonts w:ascii="Calibri" w:hAnsi="Calibri" w:cs="Times New Roman"/>
                <w:color w:val="0000FF"/>
              </w:rPr>
              <w:sym w:font="Symbol" w:char="F0AA"/>
            </w:r>
            <w:r w:rsidRPr="008F6C5A">
              <w:rPr>
                <w:rFonts w:ascii="Calibri" w:hAnsi="Calibri" w:cs="Times New Roman"/>
              </w:rPr>
              <w:t xml:space="preserve"> 2-3 extra prickar. Anledningen till att 1</w:t>
            </w:r>
            <w:r w:rsidRPr="008F6C5A">
              <w:rPr>
                <w:rFonts w:ascii="Calibri" w:hAnsi="Calibri" w:cs="Times New Roman"/>
                <w:color w:val="008000"/>
              </w:rPr>
              <w:sym w:font="Symbol" w:char="F0A7"/>
            </w:r>
            <w:r w:rsidRPr="008F6C5A">
              <w:rPr>
                <w:rFonts w:ascii="Calibri" w:hAnsi="Calibri" w:cs="Times New Roman"/>
              </w:rPr>
              <w:t xml:space="preserve"> inte belastas på samma sätt är att det är lättare att försvara sig emot (man kan t.ex. spela med D som ”jag öppnar med 1</w:t>
            </w:r>
            <w:r w:rsidRPr="008F6C5A">
              <w:rPr>
                <w:rFonts w:ascii="Calibri" w:hAnsi="Calibri" w:cs="Times New Roman"/>
                <w:color w:val="008000"/>
              </w:rPr>
              <w:sym w:font="Symbol" w:char="F0A7"/>
            </w:r>
            <w:r w:rsidRPr="008F6C5A">
              <w:rPr>
                <w:rFonts w:ascii="Calibri" w:hAnsi="Calibri" w:cs="Times New Roman"/>
              </w:rPr>
              <w:t>” och övrigt som vanligt).</w:t>
            </w:r>
            <w:r w:rsidRPr="008F6C5A">
              <w:rPr>
                <w:rFonts w:ascii="Calibri" w:hAnsi="Calibri" w:cs="Times New Roman"/>
              </w:rPr>
              <w:br/>
              <w:t xml:space="preserve">Det har även betydelse om det är </w:t>
            </w:r>
            <w:r w:rsidRPr="008F6C5A">
              <w:rPr>
                <w:rFonts w:ascii="Calibri" w:hAnsi="Calibri" w:cs="Times New Roman"/>
                <w:b/>
                <w:bCs/>
              </w:rPr>
              <w:t>högfärg, lågfärg eller sang</w:t>
            </w:r>
            <w:r w:rsidRPr="008F6C5A">
              <w:rPr>
                <w:rFonts w:ascii="Calibri" w:hAnsi="Calibri" w:cs="Times New Roman"/>
              </w:rPr>
              <w:t xml:space="preserve"> man bjuder. Att konstruera försvar mot onaturliga 1 i högfärg har bedömts som det svåraste och bedöms därför hårdast. </w:t>
            </w:r>
            <w:r w:rsidRPr="008F6C5A">
              <w:rPr>
                <w:rFonts w:ascii="Calibri" w:hAnsi="Calibri" w:cs="Times New Roman"/>
              </w:rPr>
              <w:br/>
              <w:t xml:space="preserve">I jämförelse med </w:t>
            </w:r>
            <w:r w:rsidRPr="008F6C5A">
              <w:rPr>
                <w:rFonts w:ascii="Calibri" w:hAnsi="Calibri" w:cs="Times New Roman"/>
                <w:b/>
                <w:bCs/>
                <w:i/>
                <w:iCs/>
              </w:rPr>
              <w:t>färgpekaren</w:t>
            </w:r>
            <w:r w:rsidRPr="008F6C5A">
              <w:rPr>
                <w:rFonts w:ascii="Calibri" w:hAnsi="Calibri" w:cs="Times New Roman"/>
              </w:rPr>
              <w:t xml:space="preserve"> har </w:t>
            </w:r>
            <w:r w:rsidRPr="008F6C5A">
              <w:rPr>
                <w:rFonts w:ascii="Calibri" w:hAnsi="Calibri" w:cs="Times New Roman"/>
                <w:b/>
                <w:bCs/>
                <w:i/>
                <w:iCs/>
              </w:rPr>
              <w:t>balanspekaren</w:t>
            </w:r>
            <w:r w:rsidRPr="008F6C5A">
              <w:rPr>
                <w:rFonts w:ascii="Calibri" w:hAnsi="Calibri" w:cs="Times New Roman"/>
              </w:rPr>
              <w:t xml:space="preserve"> bedömts hårdare eftersom den ej lämnar besked om någon färg som man lätt kan använda som artificiellt kravbud. </w:t>
            </w:r>
            <w:r w:rsidRPr="008F6C5A">
              <w:rPr>
                <w:rFonts w:ascii="Calibri" w:hAnsi="Calibri" w:cs="Times New Roman"/>
              </w:rPr>
              <w:br/>
              <w:t xml:space="preserve">Att ett bud är </w:t>
            </w:r>
            <w:r w:rsidRPr="008F6C5A">
              <w:rPr>
                <w:rFonts w:ascii="Calibri" w:hAnsi="Calibri" w:cs="Times New Roman"/>
                <w:b/>
                <w:bCs/>
              </w:rPr>
              <w:t>krav</w:t>
            </w:r>
            <w:r w:rsidRPr="008F6C5A">
              <w:rPr>
                <w:rFonts w:ascii="Calibri" w:hAnsi="Calibri" w:cs="Times New Roman"/>
              </w:rPr>
              <w:t xml:space="preserve"> har i sig inte inneburit några lättnader eftersom även kravbud kan avpassas. Utgångskrävande bud har dock befriats och är oreglerade.</w:t>
            </w:r>
          </w:p>
          <w:p w14:paraId="41EBE313" w14:textId="77777777" w:rsidR="003749C1" w:rsidRPr="008F6C5A" w:rsidRDefault="003749C1" w:rsidP="00B010D2">
            <w:pPr>
              <w:rPr>
                <w:rFonts w:ascii="Calibri" w:hAnsi="Calibri"/>
              </w:rPr>
            </w:pPr>
          </w:p>
        </w:tc>
      </w:tr>
      <w:tr w:rsidR="003749C1" w:rsidRPr="008F6C5A" w14:paraId="0801B50D" w14:textId="77777777">
        <w:tc>
          <w:tcPr>
            <w:tcW w:w="2050" w:type="dxa"/>
          </w:tcPr>
          <w:p w14:paraId="0B73DFEC" w14:textId="77777777" w:rsidR="003749C1" w:rsidRPr="008F6C5A" w:rsidRDefault="003749C1" w:rsidP="00B010D2">
            <w:pPr>
              <w:rPr>
                <w:rFonts w:ascii="Calibri" w:hAnsi="Calibri"/>
              </w:rPr>
            </w:pPr>
          </w:p>
        </w:tc>
        <w:tc>
          <w:tcPr>
            <w:tcW w:w="7728" w:type="dxa"/>
          </w:tcPr>
          <w:p w14:paraId="77620FB6" w14:textId="77777777" w:rsidR="003749C1" w:rsidRPr="008F6C5A" w:rsidRDefault="003749C1" w:rsidP="00B010D2">
            <w:pPr>
              <w:rPr>
                <w:rFonts w:ascii="Calibri" w:hAnsi="Calibri"/>
              </w:rPr>
            </w:pPr>
          </w:p>
        </w:tc>
      </w:tr>
      <w:tr w:rsidR="003749C1" w:rsidRPr="008F6C5A" w14:paraId="0E22E26E" w14:textId="77777777">
        <w:tc>
          <w:tcPr>
            <w:tcW w:w="2050" w:type="dxa"/>
          </w:tcPr>
          <w:p w14:paraId="448B77FB" w14:textId="77777777" w:rsidR="003749C1" w:rsidRPr="008F6C5A" w:rsidRDefault="003749C1" w:rsidP="00B010D2">
            <w:pPr>
              <w:rPr>
                <w:rFonts w:ascii="Calibri" w:hAnsi="Calibri"/>
                <w:b/>
                <w:bCs/>
              </w:rPr>
            </w:pPr>
            <w:r w:rsidRPr="008F6C5A">
              <w:rPr>
                <w:rFonts w:ascii="Calibri" w:hAnsi="Calibri"/>
                <w:b/>
                <w:bCs/>
              </w:rPr>
              <w:t>Nivå+antal</w:t>
            </w:r>
          </w:p>
        </w:tc>
        <w:tc>
          <w:tcPr>
            <w:tcW w:w="7728" w:type="dxa"/>
          </w:tcPr>
          <w:p w14:paraId="3586C43B" w14:textId="77777777" w:rsidR="003749C1" w:rsidRPr="008F6C5A" w:rsidRDefault="003749C1" w:rsidP="00B010D2">
            <w:pPr>
              <w:pStyle w:val="FaktabladBrdtext11"/>
              <w:spacing w:line="320" w:lineRule="exact"/>
              <w:rPr>
                <w:rFonts w:ascii="Calibri" w:hAnsi="Calibri"/>
                <w:szCs w:val="24"/>
              </w:rPr>
            </w:pPr>
            <w:r w:rsidRPr="008F6C5A">
              <w:rPr>
                <w:rFonts w:ascii="Calibri" w:hAnsi="Calibri"/>
              </w:rPr>
              <w:t>Det antal prickar man totalt sett skall anses tåla är högre ju högre nivå tävlingen spelas på samt högre ju fler brickor som det är i mötet med motståndarparet.</w:t>
            </w:r>
          </w:p>
        </w:tc>
      </w:tr>
      <w:tr w:rsidR="003749C1" w:rsidRPr="008F6C5A" w14:paraId="23587E57" w14:textId="77777777">
        <w:tc>
          <w:tcPr>
            <w:tcW w:w="2050" w:type="dxa"/>
          </w:tcPr>
          <w:p w14:paraId="6B554503" w14:textId="77777777" w:rsidR="003749C1" w:rsidRPr="008F6C5A" w:rsidRDefault="003749C1" w:rsidP="00B010D2">
            <w:pPr>
              <w:rPr>
                <w:rFonts w:ascii="Calibri" w:hAnsi="Calibri"/>
              </w:rPr>
            </w:pPr>
          </w:p>
        </w:tc>
        <w:tc>
          <w:tcPr>
            <w:tcW w:w="7728" w:type="dxa"/>
          </w:tcPr>
          <w:p w14:paraId="414586FD" w14:textId="77777777" w:rsidR="003749C1" w:rsidRPr="008F6C5A" w:rsidRDefault="003749C1" w:rsidP="00B010D2">
            <w:pPr>
              <w:rPr>
                <w:rFonts w:ascii="Calibri" w:hAnsi="Calibri"/>
              </w:rPr>
            </w:pPr>
          </w:p>
        </w:tc>
      </w:tr>
      <w:tr w:rsidR="003749C1" w:rsidRPr="008F6C5A" w14:paraId="0B1A166B" w14:textId="77777777">
        <w:tc>
          <w:tcPr>
            <w:tcW w:w="2050" w:type="dxa"/>
          </w:tcPr>
          <w:p w14:paraId="14F38EB3" w14:textId="77777777" w:rsidR="003749C1" w:rsidRPr="008F6C5A" w:rsidRDefault="003749C1" w:rsidP="00B010D2">
            <w:pPr>
              <w:rPr>
                <w:rFonts w:ascii="Calibri" w:hAnsi="Calibri"/>
                <w:b/>
                <w:bCs/>
              </w:rPr>
            </w:pPr>
            <w:r w:rsidRPr="008F6C5A">
              <w:rPr>
                <w:rFonts w:ascii="Calibri" w:hAnsi="Calibri"/>
                <w:b/>
                <w:bCs/>
              </w:rPr>
              <w:t>Förbud</w:t>
            </w:r>
          </w:p>
        </w:tc>
        <w:tc>
          <w:tcPr>
            <w:tcW w:w="7728" w:type="dxa"/>
          </w:tcPr>
          <w:p w14:paraId="5EB61A41" w14:textId="77777777" w:rsidR="003749C1" w:rsidRPr="008F6C5A" w:rsidRDefault="003749C1" w:rsidP="00B010D2">
            <w:pPr>
              <w:pStyle w:val="FaktabladBrdtext11"/>
              <w:spacing w:line="320" w:lineRule="exact"/>
              <w:rPr>
                <w:rFonts w:ascii="Calibri" w:hAnsi="Calibri"/>
                <w:szCs w:val="24"/>
              </w:rPr>
            </w:pPr>
            <w:r w:rsidRPr="008F6C5A">
              <w:rPr>
                <w:rFonts w:ascii="Calibri" w:hAnsi="Calibri"/>
              </w:rPr>
              <w:t>Inga bud är förbjudna så länge arrangörerna följer rekommendationerna i dessa regler.</w:t>
            </w:r>
          </w:p>
        </w:tc>
      </w:tr>
    </w:tbl>
    <w:p w14:paraId="02DAC271" w14:textId="77777777" w:rsidR="003749C1" w:rsidRPr="008F6C5A" w:rsidRDefault="003749C1" w:rsidP="00C76816">
      <w:pPr>
        <w:rPr>
          <w:rFonts w:ascii="Calibri" w:hAnsi="Calibri"/>
        </w:rPr>
      </w:pPr>
    </w:p>
    <w:p w14:paraId="1D622C0A" w14:textId="77777777" w:rsidR="003749C1" w:rsidRPr="008F6C5A" w:rsidRDefault="003749C1" w:rsidP="00C76816">
      <w:pPr>
        <w:rPr>
          <w:rFonts w:ascii="Calibri" w:hAnsi="Calibri"/>
        </w:rPr>
      </w:pPr>
    </w:p>
    <w:p w14:paraId="5A403DF2" w14:textId="77777777" w:rsidR="003749C1" w:rsidRPr="008F6C5A" w:rsidRDefault="003749C1" w:rsidP="00C76816">
      <w:pPr>
        <w:pStyle w:val="Ind0-22t"/>
        <w:spacing w:line="320" w:lineRule="exact"/>
        <w:rPr>
          <w:rFonts w:ascii="Calibri" w:hAnsi="Calibri" w:cs="Times New Roman"/>
        </w:rPr>
      </w:pPr>
      <w:r w:rsidRPr="008F6C5A">
        <w:rPr>
          <w:rFonts w:ascii="Calibri" w:hAnsi="Calibri" w:cs="Times New Roman"/>
        </w:rPr>
        <w:tab/>
        <w:t xml:space="preserve"> </w:t>
      </w:r>
    </w:p>
    <w:p w14:paraId="6D95543D" w14:textId="77777777" w:rsidR="003749C1" w:rsidRPr="008F6C5A" w:rsidRDefault="003749C1" w:rsidP="00C76816">
      <w:pPr>
        <w:rPr>
          <w:rFonts w:ascii="Calibri" w:hAnsi="Calibri"/>
        </w:rPr>
      </w:pPr>
    </w:p>
    <w:p w14:paraId="14CD9482" w14:textId="77777777" w:rsidR="003749C1" w:rsidRPr="008F6C5A" w:rsidRDefault="003749C1" w:rsidP="00C76816">
      <w:pPr>
        <w:pStyle w:val="Rubrik4"/>
        <w:rPr>
          <w:rFonts w:ascii="Calibri" w:hAnsi="Calibri"/>
        </w:rPr>
      </w:pPr>
      <w:bookmarkStart w:id="220" w:name="_Toc150508395"/>
      <w:bookmarkStart w:id="221" w:name="_Toc163361645"/>
      <w:bookmarkStart w:id="222" w:name="_Toc163362433"/>
      <w:bookmarkStart w:id="223" w:name="_Toc182465403"/>
      <w:r w:rsidRPr="008F6C5A">
        <w:rPr>
          <w:rFonts w:ascii="Calibri" w:hAnsi="Calibri"/>
        </w:rPr>
        <w:br w:type="page"/>
      </w:r>
      <w:bookmarkStart w:id="224" w:name="_Toc360811812"/>
      <w:bookmarkStart w:id="225" w:name="_Toc363381301"/>
      <w:bookmarkStart w:id="226" w:name="_Toc142431034"/>
      <w:r w:rsidRPr="008F6C5A">
        <w:rPr>
          <w:rFonts w:ascii="Calibri" w:hAnsi="Calibri"/>
        </w:rPr>
        <w:lastRenderedPageBreak/>
        <w:t xml:space="preserve">4.2 </w:t>
      </w:r>
      <w:bookmarkEnd w:id="220"/>
      <w:bookmarkEnd w:id="221"/>
      <w:r w:rsidRPr="008F6C5A">
        <w:rPr>
          <w:rFonts w:ascii="Calibri" w:hAnsi="Calibri"/>
        </w:rPr>
        <w:t>Rätten att ändra reglerna</w:t>
      </w:r>
      <w:bookmarkEnd w:id="222"/>
      <w:bookmarkEnd w:id="223"/>
      <w:bookmarkEnd w:id="224"/>
      <w:bookmarkEnd w:id="225"/>
      <w:bookmarkEnd w:id="226"/>
    </w:p>
    <w:p w14:paraId="2DC70BE1" w14:textId="77777777" w:rsidR="003749C1" w:rsidRPr="008F6C5A" w:rsidRDefault="003749C1" w:rsidP="00C76816">
      <w:pPr>
        <w:rPr>
          <w:rFonts w:ascii="Calibri" w:hAnsi="Calibri"/>
          <w:sz w:val="24"/>
        </w:rPr>
      </w:pPr>
    </w:p>
    <w:p w14:paraId="481F899C" w14:textId="77777777" w:rsidR="003749C1" w:rsidRPr="008F6C5A" w:rsidRDefault="003749C1" w:rsidP="00C76816">
      <w:pPr>
        <w:rPr>
          <w:rFonts w:ascii="Calibri" w:hAnsi="Calibri"/>
        </w:rPr>
      </w:pPr>
      <w:r w:rsidRPr="008F6C5A">
        <w:rPr>
          <w:rFonts w:ascii="Calibri" w:hAnsi="Calibri"/>
        </w:rPr>
        <w:t>För tävlingar som hör till kategori B-C äger arrangören rätt att ändra reglerna endast i befriande riktning, inte tvärtom. Anledningen till detta är att par som vet med sig att de spelar t.ex. ett C-system skall kunna vara säkra på att få spela detta system i tävlingar som utannonseras som C-tävlingar.</w:t>
      </w:r>
    </w:p>
    <w:p w14:paraId="7CEEFB76" w14:textId="77777777" w:rsidR="003749C1" w:rsidRPr="008F6C5A" w:rsidRDefault="003749C1" w:rsidP="00C76816">
      <w:pPr>
        <w:rPr>
          <w:rFonts w:ascii="Calibri" w:hAnsi="Calibri"/>
        </w:rPr>
      </w:pPr>
    </w:p>
    <w:p w14:paraId="7731DD3E" w14:textId="77777777" w:rsidR="003749C1" w:rsidRPr="008F6C5A" w:rsidRDefault="003749C1" w:rsidP="00C76816">
      <w:pPr>
        <w:rPr>
          <w:rFonts w:ascii="Calibri" w:hAnsi="Calibri"/>
        </w:rPr>
      </w:pPr>
      <w:r w:rsidRPr="008F6C5A">
        <w:rPr>
          <w:rFonts w:ascii="Calibri" w:hAnsi="Calibri"/>
        </w:rPr>
        <w:t>Det betyder å andra sidan att ett par som inte vill möta t.ex. A-system, kan inte var säkert på att slippa system som liknar A-system bara för att det står t.ex. B-nivå på inbjudan. Man måste också kontrollera om och i så fall vilka tilläggsregler arrangören fastställt för tävlingen.</w:t>
      </w:r>
    </w:p>
    <w:p w14:paraId="4F018BA2" w14:textId="77777777" w:rsidR="003749C1" w:rsidRPr="008F6C5A" w:rsidRDefault="003749C1" w:rsidP="00C76816">
      <w:pPr>
        <w:pStyle w:val="Sidfot"/>
        <w:rPr>
          <w:rFonts w:ascii="Calibri" w:hAnsi="Calibri"/>
          <w:sz w:val="22"/>
        </w:rPr>
      </w:pPr>
    </w:p>
    <w:p w14:paraId="0956A64A" w14:textId="77777777" w:rsidR="003749C1" w:rsidRPr="008F6C5A" w:rsidRDefault="003749C1" w:rsidP="00C76816">
      <w:pPr>
        <w:pStyle w:val="Brdtextmedindrag"/>
        <w:rPr>
          <w:rFonts w:ascii="Calibri" w:hAnsi="Calibri"/>
          <w:szCs w:val="22"/>
        </w:rPr>
      </w:pPr>
      <w:r w:rsidRPr="008F6C5A">
        <w:rPr>
          <w:rFonts w:ascii="Calibri" w:hAnsi="Calibri"/>
          <w:szCs w:val="22"/>
        </w:rPr>
        <w:t>Vid val av pricknivå för tävlingen rekommenderas följande tillvägagångssätt, i prioritetsordning:</w:t>
      </w:r>
    </w:p>
    <w:p w14:paraId="5C360F97" w14:textId="77777777" w:rsidR="003749C1" w:rsidRPr="008F6C5A" w:rsidRDefault="003749C1" w:rsidP="00C76816">
      <w:pPr>
        <w:pStyle w:val="Brdtextmedindrag"/>
        <w:rPr>
          <w:rFonts w:ascii="Calibri" w:hAnsi="Calibri"/>
          <w:szCs w:val="22"/>
        </w:rPr>
      </w:pPr>
    </w:p>
    <w:p w14:paraId="2101023A" w14:textId="77777777" w:rsidR="003749C1" w:rsidRPr="008F6C5A" w:rsidRDefault="003749C1" w:rsidP="00C76816">
      <w:pPr>
        <w:pStyle w:val="Brdtextmedindrag"/>
        <w:numPr>
          <w:ilvl w:val="0"/>
          <w:numId w:val="7"/>
        </w:numPr>
        <w:tabs>
          <w:tab w:val="left" w:pos="360"/>
        </w:tabs>
        <w:rPr>
          <w:rFonts w:ascii="Calibri" w:hAnsi="Calibri"/>
          <w:szCs w:val="22"/>
        </w:rPr>
      </w:pPr>
      <w:r w:rsidRPr="008F6C5A">
        <w:rPr>
          <w:rFonts w:ascii="Calibri" w:hAnsi="Calibri"/>
          <w:szCs w:val="22"/>
        </w:rPr>
        <w:t>Kontrollera om A/B/C-nivå passar, välj i så fall en av dessa.</w:t>
      </w:r>
    </w:p>
    <w:p w14:paraId="3EBF33E7" w14:textId="77777777" w:rsidR="003749C1" w:rsidRPr="008F6C5A" w:rsidRDefault="003749C1" w:rsidP="00C76816">
      <w:pPr>
        <w:pStyle w:val="Brdtextmedindrag"/>
        <w:numPr>
          <w:ilvl w:val="0"/>
          <w:numId w:val="7"/>
        </w:numPr>
        <w:tabs>
          <w:tab w:val="left" w:pos="360"/>
        </w:tabs>
        <w:rPr>
          <w:rFonts w:ascii="Calibri" w:hAnsi="Calibri"/>
          <w:szCs w:val="22"/>
        </w:rPr>
      </w:pPr>
      <w:r w:rsidRPr="008F6C5A">
        <w:rPr>
          <w:rFonts w:ascii="Calibri" w:hAnsi="Calibri"/>
          <w:szCs w:val="22"/>
        </w:rPr>
        <w:t xml:space="preserve">Om B/C passar rätt väl men man vill komplettera den med regler i befriande riktning så gör så. </w:t>
      </w:r>
    </w:p>
    <w:p w14:paraId="4836EDAC" w14:textId="77777777" w:rsidR="003749C1" w:rsidRPr="008F6C5A" w:rsidRDefault="003749C1" w:rsidP="00C76816">
      <w:pPr>
        <w:pStyle w:val="Brdtextmedindrag"/>
        <w:numPr>
          <w:ilvl w:val="0"/>
          <w:numId w:val="7"/>
        </w:numPr>
        <w:tabs>
          <w:tab w:val="left" w:pos="360"/>
        </w:tabs>
        <w:rPr>
          <w:rFonts w:ascii="Calibri" w:hAnsi="Calibri"/>
          <w:szCs w:val="22"/>
        </w:rPr>
      </w:pPr>
      <w:r w:rsidRPr="008F6C5A">
        <w:rPr>
          <w:rFonts w:ascii="Calibri" w:hAnsi="Calibri"/>
          <w:szCs w:val="22"/>
        </w:rPr>
        <w:t xml:space="preserve">I sista hand väljes D-nivå där arrangören helt fritt väljer de pricknivåer, prickbelastningar och förbud som önskas. </w:t>
      </w:r>
    </w:p>
    <w:p w14:paraId="7E48C7A2" w14:textId="77777777" w:rsidR="003749C1" w:rsidRPr="008F6C5A" w:rsidRDefault="003749C1" w:rsidP="00C76816">
      <w:pPr>
        <w:pStyle w:val="Brdtextmedindrag"/>
        <w:tabs>
          <w:tab w:val="left" w:pos="360"/>
        </w:tabs>
        <w:rPr>
          <w:rFonts w:ascii="Calibri" w:hAnsi="Calibri"/>
          <w:szCs w:val="22"/>
        </w:rPr>
      </w:pPr>
    </w:p>
    <w:p w14:paraId="491F7E1F" w14:textId="77777777" w:rsidR="003749C1" w:rsidRPr="008F6C5A" w:rsidRDefault="003749C1" w:rsidP="00C76816">
      <w:pPr>
        <w:pStyle w:val="Brdtextmedindrag"/>
        <w:rPr>
          <w:rFonts w:ascii="Calibri" w:hAnsi="Calibri"/>
          <w:szCs w:val="22"/>
        </w:rPr>
      </w:pPr>
      <w:r w:rsidRPr="008F6C5A">
        <w:rPr>
          <w:rFonts w:ascii="Calibri" w:hAnsi="Calibri"/>
          <w:szCs w:val="22"/>
        </w:rPr>
        <w:t>Anledningen till att A/B/C-nivå rekommenderas är att dessa nivåer kommer att ha en någorlunda känd innebörd för spelarna och att ett val av sådan nivå således underlättar spelarnas förståelse för vilka prickregler som gäller för tävlingen.</w:t>
      </w:r>
    </w:p>
    <w:p w14:paraId="5836573B" w14:textId="77777777" w:rsidR="003749C1" w:rsidRPr="008F6C5A" w:rsidRDefault="003749C1" w:rsidP="00C76816">
      <w:pPr>
        <w:pStyle w:val="Brdtextmedindrag"/>
        <w:rPr>
          <w:rFonts w:ascii="Calibri" w:hAnsi="Calibri"/>
          <w:szCs w:val="22"/>
        </w:rPr>
      </w:pPr>
    </w:p>
    <w:p w14:paraId="37BD68D2" w14:textId="77777777" w:rsidR="003749C1" w:rsidRPr="008F6C5A" w:rsidRDefault="003749C1" w:rsidP="00C76816">
      <w:pPr>
        <w:pStyle w:val="Brdtextmedindrag"/>
        <w:rPr>
          <w:rFonts w:ascii="Calibri" w:hAnsi="Calibri"/>
          <w:i/>
          <w:iCs/>
          <w:szCs w:val="22"/>
        </w:rPr>
      </w:pPr>
      <w:r w:rsidRPr="008F6C5A">
        <w:rPr>
          <w:rFonts w:ascii="Calibri" w:hAnsi="Calibri"/>
          <w:b/>
          <w:bCs/>
          <w:szCs w:val="22"/>
        </w:rPr>
        <w:t>In toto</w:t>
      </w:r>
      <w:r w:rsidRPr="008F6C5A">
        <w:rPr>
          <w:rFonts w:ascii="Calibri" w:hAnsi="Calibri"/>
          <w:i/>
          <w:iCs/>
          <w:szCs w:val="22"/>
        </w:rPr>
        <w:t xml:space="preserve">: En arrangör av silver-/guldtävling </w:t>
      </w:r>
      <w:r w:rsidRPr="008F6C5A">
        <w:rPr>
          <w:rFonts w:ascii="Calibri" w:hAnsi="Calibri"/>
          <w:i/>
          <w:iCs/>
          <w:szCs w:val="22"/>
          <w:u w:val="single"/>
        </w:rPr>
        <w:t>skall bestämma</w:t>
      </w:r>
      <w:r w:rsidRPr="008F6C5A">
        <w:rPr>
          <w:rFonts w:ascii="Calibri" w:hAnsi="Calibri"/>
          <w:i/>
          <w:iCs/>
          <w:szCs w:val="22"/>
        </w:rPr>
        <w:t xml:space="preserve"> vilka prick- och förbudsregler som gäller för tävlingen och </w:t>
      </w:r>
      <w:r w:rsidRPr="008F6C5A">
        <w:rPr>
          <w:rFonts w:ascii="Calibri" w:hAnsi="Calibri"/>
          <w:i/>
          <w:iCs/>
          <w:szCs w:val="22"/>
          <w:u w:val="single"/>
        </w:rPr>
        <w:t>har i stor utsträckning fria händer</w:t>
      </w:r>
      <w:r w:rsidRPr="008F6C5A">
        <w:rPr>
          <w:rFonts w:ascii="Calibri" w:hAnsi="Calibri"/>
          <w:i/>
          <w:iCs/>
          <w:szCs w:val="22"/>
        </w:rPr>
        <w:t xml:space="preserve"> vid sitt val. Om arrangören inte bestämmer något gäller de rekommenderade reglerna men detta medför att spelarna inte på förhand kommer att känna till vilka regler som gäller vilket ger grogrund för osäkerhet och otrivsel.</w:t>
      </w:r>
    </w:p>
    <w:p w14:paraId="786B19D3" w14:textId="77777777" w:rsidR="003749C1" w:rsidRPr="008F6C5A" w:rsidRDefault="003749C1" w:rsidP="00C76816">
      <w:pPr>
        <w:pStyle w:val="Brdtextmedindrag"/>
        <w:rPr>
          <w:rFonts w:ascii="Calibri" w:hAnsi="Calibri"/>
          <w:b/>
          <w:bCs/>
        </w:rPr>
      </w:pPr>
      <w:bookmarkStart w:id="227" w:name="_Toc150508396"/>
      <w:bookmarkStart w:id="228" w:name="_Toc163361646"/>
      <w:bookmarkStart w:id="229" w:name="_Toc163362434"/>
    </w:p>
    <w:p w14:paraId="3FCAB62E" w14:textId="77777777" w:rsidR="003749C1" w:rsidRPr="008F6C5A" w:rsidRDefault="003749C1" w:rsidP="00C76816">
      <w:pPr>
        <w:pStyle w:val="Brdtextmedindrag"/>
        <w:rPr>
          <w:rFonts w:ascii="Calibri" w:hAnsi="Calibri"/>
          <w:b/>
          <w:bCs/>
        </w:rPr>
      </w:pPr>
    </w:p>
    <w:p w14:paraId="5EBBC65F" w14:textId="77777777" w:rsidR="003749C1" w:rsidRPr="008F6C5A" w:rsidRDefault="003749C1" w:rsidP="00C76816">
      <w:pPr>
        <w:pStyle w:val="Rubrik4"/>
        <w:rPr>
          <w:rFonts w:ascii="Calibri" w:hAnsi="Calibri"/>
        </w:rPr>
      </w:pPr>
      <w:bookmarkStart w:id="230" w:name="_Toc182465404"/>
      <w:r w:rsidRPr="008F6C5A">
        <w:rPr>
          <w:rFonts w:ascii="Calibri" w:hAnsi="Calibri"/>
        </w:rPr>
        <w:br w:type="page"/>
      </w:r>
      <w:bookmarkStart w:id="231" w:name="_Toc360811813"/>
      <w:bookmarkStart w:id="232" w:name="_Toc363381302"/>
      <w:bookmarkStart w:id="233" w:name="_Toc142431035"/>
      <w:r w:rsidRPr="008F6C5A">
        <w:rPr>
          <w:rFonts w:ascii="Calibri" w:hAnsi="Calibri"/>
        </w:rPr>
        <w:lastRenderedPageBreak/>
        <w:t xml:space="preserve">4.3 </w:t>
      </w:r>
      <w:bookmarkEnd w:id="227"/>
      <w:bookmarkEnd w:id="228"/>
      <w:r w:rsidRPr="008F6C5A">
        <w:rPr>
          <w:rFonts w:ascii="Calibri" w:hAnsi="Calibri"/>
        </w:rPr>
        <w:t>Buden pass, dubbelt och redubbelt</w:t>
      </w:r>
      <w:bookmarkEnd w:id="229"/>
      <w:bookmarkEnd w:id="230"/>
      <w:bookmarkEnd w:id="231"/>
      <w:bookmarkEnd w:id="232"/>
      <w:bookmarkEnd w:id="233"/>
    </w:p>
    <w:p w14:paraId="64B6052C" w14:textId="77777777" w:rsidR="003749C1" w:rsidRPr="008F6C5A" w:rsidRDefault="003749C1" w:rsidP="00C76816">
      <w:pPr>
        <w:pStyle w:val="Ind0-22t"/>
        <w:rPr>
          <w:rFonts w:ascii="Calibri" w:hAnsi="Calibri"/>
          <w:b/>
          <w:bCs/>
        </w:rPr>
      </w:pPr>
    </w:p>
    <w:tbl>
      <w:tblPr>
        <w:tblW w:w="0" w:type="auto"/>
        <w:tblCellMar>
          <w:left w:w="70" w:type="dxa"/>
          <w:right w:w="70" w:type="dxa"/>
        </w:tblCellMar>
        <w:tblLook w:val="0000" w:firstRow="0" w:lastRow="0" w:firstColumn="0" w:lastColumn="0" w:noHBand="0" w:noVBand="0"/>
      </w:tblPr>
      <w:tblGrid>
        <w:gridCol w:w="2030"/>
        <w:gridCol w:w="7608"/>
      </w:tblGrid>
      <w:tr w:rsidR="003749C1" w:rsidRPr="008F6C5A" w14:paraId="29CE967A" w14:textId="77777777">
        <w:tc>
          <w:tcPr>
            <w:tcW w:w="2050" w:type="dxa"/>
          </w:tcPr>
          <w:p w14:paraId="35F160F2" w14:textId="77777777" w:rsidR="003749C1" w:rsidRPr="008F6C5A" w:rsidRDefault="003749C1" w:rsidP="00B010D2">
            <w:pPr>
              <w:rPr>
                <w:rFonts w:ascii="Calibri" w:hAnsi="Calibri"/>
              </w:rPr>
            </w:pPr>
            <w:r w:rsidRPr="008F6C5A">
              <w:rPr>
                <w:rFonts w:ascii="Calibri" w:hAnsi="Calibri"/>
                <w:b/>
                <w:bCs/>
              </w:rPr>
              <w:t>Pass</w:t>
            </w:r>
            <w:r w:rsidRPr="008F6C5A">
              <w:rPr>
                <w:rFonts w:ascii="Calibri" w:hAnsi="Calibri"/>
              </w:rPr>
              <w:tab/>
            </w:r>
          </w:p>
        </w:tc>
        <w:tc>
          <w:tcPr>
            <w:tcW w:w="7728" w:type="dxa"/>
          </w:tcPr>
          <w:p w14:paraId="0820F657" w14:textId="77777777" w:rsidR="003749C1" w:rsidRPr="008F6C5A" w:rsidRDefault="003749C1" w:rsidP="00B010D2">
            <w:pPr>
              <w:rPr>
                <w:rFonts w:ascii="Calibri" w:hAnsi="Calibri"/>
              </w:rPr>
            </w:pPr>
            <w:r w:rsidRPr="008F6C5A">
              <w:rPr>
                <w:rFonts w:ascii="Calibri" w:hAnsi="Calibri"/>
              </w:rPr>
              <w:t xml:space="preserve">Ett pass kan aldrig få några prickar ty endast öppningsbud kan få prickar och ett pass likställs med öppningsbud endast om det är </w:t>
            </w:r>
            <w:r w:rsidRPr="008F6C5A">
              <w:rPr>
                <w:rFonts w:ascii="Calibri" w:hAnsi="Calibri"/>
                <w:i/>
                <w:iCs/>
              </w:rPr>
              <w:t>starkt</w:t>
            </w:r>
            <w:r w:rsidRPr="008F6C5A">
              <w:rPr>
                <w:rFonts w:ascii="Calibri" w:hAnsi="Calibri"/>
              </w:rPr>
              <w:t xml:space="preserve"> (se 2.2) och starka öppningsbud är undantagna från prickning enligt reglerna i 2.3. </w:t>
            </w:r>
            <w:r w:rsidRPr="008F6C5A">
              <w:rPr>
                <w:rFonts w:ascii="Calibri" w:hAnsi="Calibri"/>
              </w:rPr>
              <w:br/>
              <w:t xml:space="preserve">Notera, att eftersom ett </w:t>
            </w:r>
            <w:r w:rsidRPr="008F6C5A">
              <w:rPr>
                <w:rFonts w:ascii="Calibri" w:hAnsi="Calibri"/>
                <w:i/>
                <w:iCs/>
              </w:rPr>
              <w:t>starkt</w:t>
            </w:r>
            <w:r w:rsidRPr="008F6C5A">
              <w:rPr>
                <w:rFonts w:ascii="Calibri" w:hAnsi="Calibri"/>
              </w:rPr>
              <w:t xml:space="preserve"> pass som avges i öppningsposition betraktas som ett öppningsbud blir därmed den starke passarens partners bud svarsbud och motståndarnas bud försvarsbud, inte öppningsbud. </w:t>
            </w:r>
            <w:r w:rsidRPr="008F6C5A">
              <w:rPr>
                <w:rFonts w:ascii="Calibri" w:hAnsi="Calibri"/>
              </w:rPr>
              <w:br/>
              <w:t xml:space="preserve">Om ett pass i öppningsposition inte är tillräckligt starkt för att klassas som ett </w:t>
            </w:r>
            <w:r w:rsidRPr="008F6C5A">
              <w:rPr>
                <w:rFonts w:ascii="Calibri" w:hAnsi="Calibri"/>
                <w:i/>
                <w:iCs/>
              </w:rPr>
              <w:t>starkt</w:t>
            </w:r>
            <w:r w:rsidRPr="008F6C5A">
              <w:rPr>
                <w:rFonts w:ascii="Calibri" w:hAnsi="Calibri"/>
              </w:rPr>
              <w:t xml:space="preserve"> pass men ändå är ett s.k. udda pass (se 2.3) så är motståndarnas öppningsbud efter ett sådant pass helt oreglerade enligt särskilt undantag därom (se 2.3).</w:t>
            </w:r>
            <w:r w:rsidRPr="008F6C5A">
              <w:rPr>
                <w:rFonts w:ascii="Calibri" w:hAnsi="Calibri"/>
              </w:rPr>
              <w:br/>
              <w:t xml:space="preserve">Vad gäller den udde passarens partners bud är dessa således öppningsbud om mellanhanden passar. </w:t>
            </w:r>
            <w:r w:rsidRPr="008F6C5A">
              <w:rPr>
                <w:rFonts w:ascii="Calibri" w:hAnsi="Calibri"/>
              </w:rPr>
              <w:br/>
            </w:r>
          </w:p>
          <w:p w14:paraId="73971396" w14:textId="77777777" w:rsidR="003749C1" w:rsidRPr="008F6C5A" w:rsidRDefault="003749C1" w:rsidP="00B010D2">
            <w:pPr>
              <w:rPr>
                <w:rFonts w:ascii="Calibri" w:hAnsi="Calibri"/>
              </w:rPr>
            </w:pPr>
            <w:r w:rsidRPr="008F6C5A">
              <w:rPr>
                <w:rFonts w:ascii="Calibri" w:hAnsi="Calibri"/>
              </w:rPr>
              <w:t>Exempel</w:t>
            </w:r>
          </w:p>
          <w:p w14:paraId="05D7533D" w14:textId="77777777" w:rsidR="003749C1" w:rsidRPr="008F6C5A" w:rsidRDefault="003749C1" w:rsidP="00B010D2">
            <w:pPr>
              <w:numPr>
                <w:ilvl w:val="0"/>
                <w:numId w:val="9"/>
              </w:numPr>
              <w:spacing w:before="120"/>
              <w:rPr>
                <w:rFonts w:ascii="Calibri" w:hAnsi="Calibri"/>
              </w:rPr>
            </w:pPr>
            <w:r w:rsidRPr="008F6C5A">
              <w:rPr>
                <w:rFonts w:ascii="Calibri" w:hAnsi="Calibri"/>
              </w:rPr>
              <w:t xml:space="preserve">Pass </w:t>
            </w:r>
            <w:r w:rsidRPr="008F6C5A">
              <w:rPr>
                <w:rFonts w:ascii="Calibri" w:hAnsi="Calibri"/>
                <w:szCs w:val="22"/>
              </w:rPr>
              <w:sym w:font="Symbol" w:char="F0E1"/>
            </w:r>
            <w:r w:rsidRPr="008F6C5A">
              <w:rPr>
                <w:rFonts w:ascii="Calibri" w:hAnsi="Calibri"/>
              </w:rPr>
              <w:t xml:space="preserve">15-17 BAL or 18+ </w:t>
            </w:r>
            <w:r w:rsidRPr="008F6C5A">
              <w:rPr>
                <w:rFonts w:ascii="Calibri" w:hAnsi="Calibri"/>
                <w:szCs w:val="22"/>
              </w:rPr>
              <w:sym w:font="Symbol" w:char="F0F1"/>
            </w:r>
            <w:r w:rsidRPr="008F6C5A">
              <w:rPr>
                <w:rFonts w:ascii="Calibri" w:hAnsi="Calibri"/>
              </w:rPr>
              <w:t xml:space="preserve"> - (Pass) – 1</w:t>
            </w:r>
            <w:r w:rsidRPr="008F6C5A">
              <w:rPr>
                <w:rFonts w:ascii="Calibri" w:hAnsi="Calibri"/>
                <w:color w:val="FF9900"/>
                <w:szCs w:val="22"/>
              </w:rPr>
              <w:sym w:font="Symbol" w:char="F0A8"/>
            </w:r>
            <w:r w:rsidRPr="008F6C5A">
              <w:rPr>
                <w:rFonts w:ascii="Calibri" w:hAnsi="Calibri"/>
              </w:rPr>
              <w:t xml:space="preserve">. Passet är </w:t>
            </w:r>
            <w:r w:rsidRPr="008F6C5A">
              <w:rPr>
                <w:rFonts w:ascii="Calibri" w:hAnsi="Calibri"/>
                <w:i/>
                <w:iCs/>
              </w:rPr>
              <w:t>starkt</w:t>
            </w:r>
            <w:r w:rsidRPr="008F6C5A">
              <w:rPr>
                <w:rFonts w:ascii="Calibri" w:hAnsi="Calibri"/>
              </w:rPr>
              <w:t xml:space="preserve"> och därmed ett öppningsbud och 1</w:t>
            </w:r>
            <w:r w:rsidRPr="008F6C5A">
              <w:rPr>
                <w:rFonts w:ascii="Calibri" w:hAnsi="Calibri"/>
                <w:color w:val="FF9900"/>
                <w:szCs w:val="22"/>
              </w:rPr>
              <w:sym w:font="Symbol" w:char="F0A8"/>
            </w:r>
            <w:r w:rsidRPr="008F6C5A">
              <w:rPr>
                <w:rFonts w:ascii="Calibri" w:hAnsi="Calibri"/>
              </w:rPr>
              <w:t xml:space="preserve"> blir därför ett svarsbud.</w:t>
            </w:r>
          </w:p>
          <w:p w14:paraId="30A0F472" w14:textId="77777777" w:rsidR="003749C1" w:rsidRPr="008F6C5A" w:rsidRDefault="003749C1" w:rsidP="00B010D2">
            <w:pPr>
              <w:numPr>
                <w:ilvl w:val="0"/>
                <w:numId w:val="9"/>
              </w:numPr>
              <w:rPr>
                <w:rFonts w:ascii="Calibri" w:hAnsi="Calibri"/>
              </w:rPr>
            </w:pPr>
            <w:r w:rsidRPr="008F6C5A">
              <w:rPr>
                <w:rFonts w:ascii="Calibri" w:hAnsi="Calibri"/>
              </w:rPr>
              <w:t xml:space="preserve">Pass </w:t>
            </w:r>
            <w:r w:rsidRPr="008F6C5A">
              <w:rPr>
                <w:rFonts w:ascii="Calibri" w:hAnsi="Calibri"/>
                <w:szCs w:val="22"/>
              </w:rPr>
              <w:sym w:font="Symbol" w:char="F0E1"/>
            </w:r>
            <w:r w:rsidRPr="008F6C5A">
              <w:rPr>
                <w:rFonts w:ascii="Calibri" w:hAnsi="Calibri"/>
              </w:rPr>
              <w:t xml:space="preserve">11-15 </w:t>
            </w:r>
            <w:r w:rsidRPr="008F6C5A">
              <w:rPr>
                <w:rFonts w:ascii="Calibri" w:hAnsi="Calibri"/>
                <w:szCs w:val="22"/>
              </w:rPr>
              <w:sym w:font="Symbol" w:char="F0F1"/>
            </w:r>
            <w:r w:rsidRPr="008F6C5A">
              <w:rPr>
                <w:rFonts w:ascii="Calibri" w:hAnsi="Calibri"/>
              </w:rPr>
              <w:t xml:space="preserve"> - (Pass) – 1</w:t>
            </w:r>
            <w:r w:rsidRPr="008F6C5A">
              <w:rPr>
                <w:rFonts w:ascii="Calibri" w:hAnsi="Calibri"/>
                <w:color w:val="FF9900"/>
                <w:szCs w:val="22"/>
              </w:rPr>
              <w:sym w:font="Symbol" w:char="F0A8"/>
            </w:r>
            <w:r w:rsidRPr="008F6C5A">
              <w:rPr>
                <w:rFonts w:ascii="Calibri" w:hAnsi="Calibri"/>
              </w:rPr>
              <w:t xml:space="preserve">. Nu är passet inte starkt, bara </w:t>
            </w:r>
            <w:r w:rsidRPr="008F6C5A">
              <w:rPr>
                <w:rFonts w:ascii="Calibri" w:hAnsi="Calibri"/>
                <w:i/>
                <w:iCs/>
              </w:rPr>
              <w:t>udda</w:t>
            </w:r>
            <w:r w:rsidRPr="008F6C5A">
              <w:rPr>
                <w:rFonts w:ascii="Calibri" w:hAnsi="Calibri"/>
              </w:rPr>
              <w:t>, och därför inget öppningsbud och därmed blir 1</w:t>
            </w:r>
            <w:r w:rsidRPr="008F6C5A">
              <w:rPr>
                <w:rFonts w:ascii="Calibri" w:hAnsi="Calibri"/>
                <w:color w:val="FF9900"/>
                <w:szCs w:val="22"/>
              </w:rPr>
              <w:sym w:font="Symbol" w:char="F0A8"/>
            </w:r>
            <w:r w:rsidRPr="008F6C5A">
              <w:rPr>
                <w:rFonts w:ascii="Calibri" w:hAnsi="Calibri"/>
              </w:rPr>
              <w:t xml:space="preserve"> ett öppningsbud.</w:t>
            </w:r>
          </w:p>
        </w:tc>
      </w:tr>
      <w:tr w:rsidR="003749C1" w:rsidRPr="008F6C5A" w14:paraId="02A55C98" w14:textId="77777777">
        <w:tc>
          <w:tcPr>
            <w:tcW w:w="2050" w:type="dxa"/>
          </w:tcPr>
          <w:p w14:paraId="756F90B9" w14:textId="77777777" w:rsidR="003749C1" w:rsidRPr="008F6C5A" w:rsidRDefault="003749C1" w:rsidP="00B010D2">
            <w:pPr>
              <w:rPr>
                <w:rFonts w:ascii="Calibri" w:hAnsi="Calibri"/>
              </w:rPr>
            </w:pPr>
          </w:p>
        </w:tc>
        <w:tc>
          <w:tcPr>
            <w:tcW w:w="7728" w:type="dxa"/>
          </w:tcPr>
          <w:p w14:paraId="540FF135" w14:textId="77777777" w:rsidR="003749C1" w:rsidRPr="008F6C5A" w:rsidRDefault="003749C1" w:rsidP="00B010D2">
            <w:pPr>
              <w:pStyle w:val="FaktabladBrdtext11"/>
              <w:spacing w:line="320" w:lineRule="exact"/>
              <w:rPr>
                <w:rFonts w:ascii="Calibri" w:hAnsi="Calibri"/>
                <w:szCs w:val="24"/>
              </w:rPr>
            </w:pPr>
          </w:p>
        </w:tc>
      </w:tr>
      <w:tr w:rsidR="003749C1" w:rsidRPr="008F6C5A" w14:paraId="11E5973E" w14:textId="77777777">
        <w:tc>
          <w:tcPr>
            <w:tcW w:w="2050" w:type="dxa"/>
          </w:tcPr>
          <w:p w14:paraId="1CDDDAA2" w14:textId="77777777" w:rsidR="003749C1" w:rsidRPr="008F6C5A" w:rsidRDefault="003749C1" w:rsidP="00B010D2">
            <w:pPr>
              <w:rPr>
                <w:rFonts w:ascii="Calibri" w:hAnsi="Calibri"/>
                <w:b/>
                <w:bCs/>
              </w:rPr>
            </w:pPr>
            <w:r w:rsidRPr="008F6C5A">
              <w:rPr>
                <w:rFonts w:ascii="Calibri" w:hAnsi="Calibri"/>
                <w:b/>
                <w:bCs/>
              </w:rPr>
              <w:t>Dubbelt</w:t>
            </w:r>
          </w:p>
        </w:tc>
        <w:tc>
          <w:tcPr>
            <w:tcW w:w="7728" w:type="dxa"/>
          </w:tcPr>
          <w:p w14:paraId="0619412A" w14:textId="77777777" w:rsidR="003749C1" w:rsidRPr="008F6C5A" w:rsidRDefault="003749C1" w:rsidP="00B010D2">
            <w:pPr>
              <w:rPr>
                <w:rFonts w:ascii="Calibri" w:hAnsi="Calibri"/>
              </w:rPr>
            </w:pPr>
            <w:r w:rsidRPr="008F6C5A">
              <w:rPr>
                <w:rFonts w:ascii="Calibri" w:hAnsi="Calibri"/>
              </w:rPr>
              <w:t>Regleras aldrig</w:t>
            </w:r>
          </w:p>
        </w:tc>
      </w:tr>
      <w:tr w:rsidR="003749C1" w:rsidRPr="008F6C5A" w14:paraId="77655A1A" w14:textId="77777777">
        <w:tc>
          <w:tcPr>
            <w:tcW w:w="2050" w:type="dxa"/>
          </w:tcPr>
          <w:p w14:paraId="2FE7D4BB" w14:textId="77777777" w:rsidR="003749C1" w:rsidRPr="008F6C5A" w:rsidRDefault="003749C1" w:rsidP="00B010D2">
            <w:pPr>
              <w:rPr>
                <w:rFonts w:ascii="Calibri" w:hAnsi="Calibri"/>
              </w:rPr>
            </w:pPr>
          </w:p>
        </w:tc>
        <w:tc>
          <w:tcPr>
            <w:tcW w:w="7728" w:type="dxa"/>
          </w:tcPr>
          <w:p w14:paraId="6BD8CE0B" w14:textId="77777777" w:rsidR="003749C1" w:rsidRPr="008F6C5A" w:rsidRDefault="003749C1" w:rsidP="00B010D2">
            <w:pPr>
              <w:rPr>
                <w:rFonts w:ascii="Calibri" w:hAnsi="Calibri"/>
              </w:rPr>
            </w:pPr>
          </w:p>
        </w:tc>
      </w:tr>
      <w:tr w:rsidR="003749C1" w:rsidRPr="008F6C5A" w14:paraId="5999D435" w14:textId="77777777">
        <w:tc>
          <w:tcPr>
            <w:tcW w:w="2050" w:type="dxa"/>
          </w:tcPr>
          <w:p w14:paraId="063E9D0C" w14:textId="77777777" w:rsidR="003749C1" w:rsidRPr="008F6C5A" w:rsidRDefault="003749C1" w:rsidP="00B010D2">
            <w:pPr>
              <w:rPr>
                <w:rFonts w:ascii="Calibri" w:hAnsi="Calibri"/>
                <w:b/>
                <w:bCs/>
              </w:rPr>
            </w:pPr>
            <w:r w:rsidRPr="008F6C5A">
              <w:rPr>
                <w:rFonts w:ascii="Calibri" w:hAnsi="Calibri"/>
                <w:b/>
                <w:bCs/>
              </w:rPr>
              <w:t>Redubbelt</w:t>
            </w:r>
          </w:p>
        </w:tc>
        <w:tc>
          <w:tcPr>
            <w:tcW w:w="7728" w:type="dxa"/>
          </w:tcPr>
          <w:p w14:paraId="2B1B83BE" w14:textId="77777777" w:rsidR="003749C1" w:rsidRPr="008F6C5A" w:rsidRDefault="003749C1" w:rsidP="00B010D2">
            <w:pPr>
              <w:rPr>
                <w:rFonts w:ascii="Calibri" w:hAnsi="Calibri"/>
              </w:rPr>
            </w:pPr>
            <w:r w:rsidRPr="008F6C5A">
              <w:rPr>
                <w:rFonts w:ascii="Calibri" w:hAnsi="Calibri"/>
              </w:rPr>
              <w:t>Regleras aldrig</w:t>
            </w:r>
          </w:p>
        </w:tc>
      </w:tr>
    </w:tbl>
    <w:p w14:paraId="7D6EDA54" w14:textId="77777777" w:rsidR="003749C1" w:rsidRPr="008F6C5A" w:rsidRDefault="003749C1" w:rsidP="00C76816">
      <w:pPr>
        <w:pStyle w:val="Ind0-22t"/>
        <w:spacing w:line="320" w:lineRule="auto"/>
        <w:rPr>
          <w:rFonts w:ascii="Calibri" w:hAnsi="Calibri" w:cs="Times New Roman"/>
          <w:b/>
          <w:bCs/>
        </w:rPr>
      </w:pPr>
    </w:p>
    <w:p w14:paraId="20BAC9FE" w14:textId="77777777" w:rsidR="003749C1" w:rsidRPr="008F6C5A" w:rsidRDefault="003749C1" w:rsidP="00C76816">
      <w:pPr>
        <w:pStyle w:val="Ind0-22t"/>
        <w:spacing w:line="320" w:lineRule="auto"/>
        <w:rPr>
          <w:rFonts w:ascii="Calibri" w:hAnsi="Calibri" w:cs="Times New Roman"/>
          <w:b/>
          <w:bCs/>
        </w:rPr>
      </w:pPr>
    </w:p>
    <w:p w14:paraId="38E3EA51" w14:textId="77777777" w:rsidR="003749C1" w:rsidRPr="008F6C5A" w:rsidRDefault="003749C1" w:rsidP="00C76816">
      <w:pPr>
        <w:pStyle w:val="Rubrik4"/>
        <w:rPr>
          <w:rFonts w:ascii="Calibri" w:hAnsi="Calibri"/>
        </w:rPr>
      </w:pPr>
      <w:r w:rsidRPr="008F6C5A">
        <w:rPr>
          <w:rFonts w:ascii="Calibri" w:hAnsi="Calibri"/>
        </w:rPr>
        <w:br w:type="page"/>
      </w:r>
      <w:bookmarkStart w:id="234" w:name="_Toc150508397"/>
      <w:bookmarkStart w:id="235" w:name="_Toc163361647"/>
      <w:bookmarkStart w:id="236" w:name="_Toc163362435"/>
      <w:bookmarkStart w:id="237" w:name="_Toc182465405"/>
      <w:bookmarkStart w:id="238" w:name="_Toc360811814"/>
      <w:bookmarkStart w:id="239" w:name="_Toc363381303"/>
      <w:bookmarkStart w:id="240" w:name="_Toc142431036"/>
      <w:r w:rsidRPr="008F6C5A">
        <w:rPr>
          <w:rFonts w:ascii="Calibri" w:hAnsi="Calibri"/>
        </w:rPr>
        <w:lastRenderedPageBreak/>
        <w:t xml:space="preserve">4.4 </w:t>
      </w:r>
      <w:bookmarkEnd w:id="234"/>
      <w:bookmarkEnd w:id="235"/>
      <w:r w:rsidRPr="008F6C5A">
        <w:rPr>
          <w:rFonts w:ascii="Calibri" w:hAnsi="Calibri"/>
        </w:rPr>
        <w:t>Exempel på prickade bud</w:t>
      </w:r>
      <w:bookmarkEnd w:id="236"/>
      <w:bookmarkEnd w:id="237"/>
      <w:bookmarkEnd w:id="238"/>
      <w:bookmarkEnd w:id="239"/>
      <w:bookmarkEnd w:id="240"/>
    </w:p>
    <w:tbl>
      <w:tblPr>
        <w:tblW w:w="0" w:type="auto"/>
        <w:tblCellMar>
          <w:left w:w="70" w:type="dxa"/>
          <w:right w:w="70" w:type="dxa"/>
        </w:tblCellMar>
        <w:tblLook w:val="0000" w:firstRow="0" w:lastRow="0" w:firstColumn="0" w:lastColumn="0" w:noHBand="0" w:noVBand="0"/>
      </w:tblPr>
      <w:tblGrid>
        <w:gridCol w:w="1847"/>
        <w:gridCol w:w="893"/>
        <w:gridCol w:w="6898"/>
      </w:tblGrid>
      <w:tr w:rsidR="003749C1" w:rsidRPr="008F6C5A" w14:paraId="14002A9B" w14:textId="77777777">
        <w:trPr>
          <w:trHeight w:val="334"/>
        </w:trPr>
        <w:tc>
          <w:tcPr>
            <w:tcW w:w="1870" w:type="dxa"/>
          </w:tcPr>
          <w:p w14:paraId="1AA1057D" w14:textId="77777777" w:rsidR="003749C1" w:rsidRPr="008F6C5A" w:rsidRDefault="003749C1" w:rsidP="00B010D2">
            <w:pPr>
              <w:rPr>
                <w:rFonts w:ascii="Calibri" w:hAnsi="Calibri"/>
                <w:b/>
                <w:bCs/>
              </w:rPr>
            </w:pPr>
          </w:p>
          <w:p w14:paraId="2E5C3AA4" w14:textId="77777777" w:rsidR="003749C1" w:rsidRPr="008F6C5A" w:rsidRDefault="003749C1" w:rsidP="00B010D2">
            <w:pPr>
              <w:rPr>
                <w:rFonts w:ascii="Calibri" w:hAnsi="Calibri"/>
                <w:b/>
                <w:bCs/>
              </w:rPr>
            </w:pPr>
            <w:r w:rsidRPr="008F6C5A">
              <w:rPr>
                <w:rFonts w:ascii="Calibri" w:hAnsi="Calibri"/>
                <w:b/>
                <w:bCs/>
              </w:rPr>
              <w:t>0 prickar</w:t>
            </w:r>
          </w:p>
        </w:tc>
        <w:tc>
          <w:tcPr>
            <w:tcW w:w="900" w:type="dxa"/>
          </w:tcPr>
          <w:p w14:paraId="23428231" w14:textId="77777777" w:rsidR="003749C1" w:rsidRPr="008F6C5A" w:rsidRDefault="003749C1" w:rsidP="00B010D2">
            <w:pPr>
              <w:rPr>
                <w:rFonts w:ascii="Calibri" w:hAnsi="Calibri"/>
                <w:b/>
                <w:bCs/>
              </w:rPr>
            </w:pPr>
          </w:p>
          <w:p w14:paraId="498958C2" w14:textId="77777777" w:rsidR="003749C1" w:rsidRPr="008F6C5A" w:rsidRDefault="003749C1" w:rsidP="00B010D2">
            <w:pPr>
              <w:rPr>
                <w:rFonts w:ascii="Calibri" w:hAnsi="Calibri"/>
              </w:rPr>
            </w:pPr>
            <w:r w:rsidRPr="008F6C5A">
              <w:rPr>
                <w:rFonts w:ascii="Calibri" w:hAnsi="Calibri"/>
                <w:b/>
                <w:bCs/>
              </w:rPr>
              <w:t>Pass</w:t>
            </w:r>
          </w:p>
        </w:tc>
        <w:tc>
          <w:tcPr>
            <w:tcW w:w="7008" w:type="dxa"/>
          </w:tcPr>
          <w:p w14:paraId="351EE4D7" w14:textId="77777777" w:rsidR="003749C1" w:rsidRPr="008F6C5A" w:rsidRDefault="003749C1" w:rsidP="00B010D2">
            <w:pPr>
              <w:rPr>
                <w:rFonts w:ascii="Calibri" w:hAnsi="Calibri"/>
              </w:rPr>
            </w:pPr>
          </w:p>
          <w:p w14:paraId="7D3DE830" w14:textId="77777777" w:rsidR="003749C1" w:rsidRPr="008F6C5A" w:rsidRDefault="003749C1" w:rsidP="00B010D2">
            <w:pPr>
              <w:rPr>
                <w:rFonts w:ascii="Calibri" w:hAnsi="Calibri"/>
              </w:rPr>
            </w:pPr>
            <w:r w:rsidRPr="008F6C5A">
              <w:rPr>
                <w:rFonts w:ascii="Calibri" w:hAnsi="Calibri"/>
              </w:rPr>
              <w:t>0-7 alla fördelningar eller 12-15 vissa fördelningar eller 15-17 NT.</w:t>
            </w:r>
          </w:p>
          <w:p w14:paraId="4B0182B5" w14:textId="77777777" w:rsidR="003749C1" w:rsidRPr="008F6C5A" w:rsidRDefault="003749C1" w:rsidP="00B010D2">
            <w:pPr>
              <w:rPr>
                <w:rFonts w:ascii="Calibri" w:hAnsi="Calibri"/>
                <w:b/>
                <w:bCs/>
                <w:color w:val="FF0000"/>
              </w:rPr>
            </w:pPr>
            <w:r w:rsidRPr="008F6C5A">
              <w:rPr>
                <w:rFonts w:ascii="Calibri" w:hAnsi="Calibri"/>
                <w:b/>
                <w:bCs/>
                <w:color w:val="FF0000"/>
              </w:rPr>
              <w:t>Ingen prickbelastning, ett pass kan aldrig prickbelastas, se 4.3.</w:t>
            </w:r>
          </w:p>
        </w:tc>
      </w:tr>
      <w:tr w:rsidR="003749C1" w:rsidRPr="008F6C5A" w14:paraId="6CDBA182" w14:textId="77777777">
        <w:trPr>
          <w:trHeight w:val="332"/>
        </w:trPr>
        <w:tc>
          <w:tcPr>
            <w:tcW w:w="1870" w:type="dxa"/>
          </w:tcPr>
          <w:p w14:paraId="656F2F68" w14:textId="77777777" w:rsidR="003749C1" w:rsidRPr="008F6C5A" w:rsidRDefault="003749C1" w:rsidP="00B010D2">
            <w:pPr>
              <w:rPr>
                <w:rFonts w:ascii="Calibri" w:hAnsi="Calibri"/>
                <w:b/>
                <w:bCs/>
              </w:rPr>
            </w:pPr>
          </w:p>
        </w:tc>
        <w:tc>
          <w:tcPr>
            <w:tcW w:w="900" w:type="dxa"/>
          </w:tcPr>
          <w:p w14:paraId="757AA456" w14:textId="77777777" w:rsidR="003749C1" w:rsidRPr="008F6C5A" w:rsidRDefault="003749C1" w:rsidP="00B010D2">
            <w:pPr>
              <w:rPr>
                <w:rFonts w:ascii="Calibri" w:hAnsi="Calibri"/>
                <w:b/>
                <w:bCs/>
              </w:rPr>
            </w:pPr>
          </w:p>
        </w:tc>
        <w:tc>
          <w:tcPr>
            <w:tcW w:w="7008" w:type="dxa"/>
          </w:tcPr>
          <w:p w14:paraId="7CFF653C" w14:textId="77777777" w:rsidR="003749C1" w:rsidRPr="008F6C5A" w:rsidRDefault="003749C1" w:rsidP="00B010D2">
            <w:pPr>
              <w:rPr>
                <w:rFonts w:ascii="Calibri" w:hAnsi="Calibri"/>
              </w:rPr>
            </w:pPr>
          </w:p>
        </w:tc>
      </w:tr>
      <w:tr w:rsidR="003749C1" w:rsidRPr="008F6C5A" w14:paraId="0D47147F" w14:textId="77777777">
        <w:trPr>
          <w:trHeight w:val="332"/>
        </w:trPr>
        <w:tc>
          <w:tcPr>
            <w:tcW w:w="1870" w:type="dxa"/>
          </w:tcPr>
          <w:p w14:paraId="40CFFC07" w14:textId="77777777" w:rsidR="003749C1" w:rsidRPr="008F6C5A" w:rsidRDefault="003749C1" w:rsidP="00B010D2">
            <w:pPr>
              <w:rPr>
                <w:rFonts w:ascii="Calibri" w:hAnsi="Calibri"/>
                <w:b/>
                <w:bCs/>
              </w:rPr>
            </w:pPr>
            <w:r w:rsidRPr="008F6C5A">
              <w:rPr>
                <w:rFonts w:ascii="Calibri" w:hAnsi="Calibri"/>
                <w:b/>
                <w:bCs/>
              </w:rPr>
              <w:t>1 prick</w:t>
            </w:r>
          </w:p>
        </w:tc>
        <w:tc>
          <w:tcPr>
            <w:tcW w:w="900" w:type="dxa"/>
          </w:tcPr>
          <w:p w14:paraId="06045F81" w14:textId="77777777" w:rsidR="003749C1" w:rsidRPr="008F6C5A" w:rsidRDefault="003749C1" w:rsidP="00B010D2">
            <w:pPr>
              <w:rPr>
                <w:rFonts w:ascii="Calibri" w:hAnsi="Calibri"/>
                <w:b/>
                <w:bCs/>
              </w:rPr>
            </w:pPr>
            <w:r w:rsidRPr="008F6C5A">
              <w:rPr>
                <w:rFonts w:ascii="Calibri" w:hAnsi="Calibri"/>
                <w:b/>
                <w:bCs/>
              </w:rPr>
              <w:t>1</w:t>
            </w:r>
            <w:r w:rsidRPr="008F6C5A">
              <w:rPr>
                <w:rFonts w:ascii="Calibri" w:hAnsi="Calibri"/>
                <w:color w:val="008000"/>
                <w:szCs w:val="22"/>
              </w:rPr>
              <w:sym w:font="Symbol" w:char="F0A7"/>
            </w:r>
          </w:p>
        </w:tc>
        <w:tc>
          <w:tcPr>
            <w:tcW w:w="7008" w:type="dxa"/>
          </w:tcPr>
          <w:p w14:paraId="70D08BDC" w14:textId="77777777" w:rsidR="003749C1" w:rsidRPr="008F6C5A" w:rsidRDefault="003749C1" w:rsidP="00B010D2">
            <w:pPr>
              <w:rPr>
                <w:rFonts w:ascii="Calibri" w:hAnsi="Calibri"/>
              </w:rPr>
            </w:pPr>
            <w:r w:rsidRPr="008F6C5A">
              <w:rPr>
                <w:rFonts w:ascii="Calibri" w:hAnsi="Calibri"/>
              </w:rPr>
              <w:t>11-21 4+</w:t>
            </w:r>
            <w:r w:rsidRPr="008F6C5A">
              <w:rPr>
                <w:rFonts w:ascii="Calibri" w:hAnsi="Calibri"/>
                <w:color w:val="008000"/>
                <w:szCs w:val="22"/>
              </w:rPr>
              <w:sym w:font="Symbol" w:char="F0A7"/>
            </w:r>
            <w:r w:rsidRPr="008F6C5A">
              <w:rPr>
                <w:rFonts w:ascii="Calibri" w:hAnsi="Calibri"/>
              </w:rPr>
              <w:t xml:space="preserve"> eller 11-14 3+</w:t>
            </w:r>
            <w:r w:rsidRPr="008F6C5A">
              <w:rPr>
                <w:rFonts w:ascii="Calibri" w:hAnsi="Calibri"/>
                <w:color w:val="008000"/>
                <w:szCs w:val="22"/>
              </w:rPr>
              <w:sym w:font="Symbol" w:char="F0A7"/>
            </w:r>
            <w:r w:rsidRPr="008F6C5A">
              <w:rPr>
                <w:rFonts w:ascii="Calibri" w:hAnsi="Calibri"/>
              </w:rPr>
              <w:t xml:space="preserve"> på en balanserad hand; s k beredskapsklöver eller ”bästa lågfärg” med minst tre klöver.  </w:t>
            </w:r>
          </w:p>
          <w:p w14:paraId="0B927960" w14:textId="77777777" w:rsidR="003749C1" w:rsidRPr="008F6C5A" w:rsidRDefault="003749C1" w:rsidP="00B010D2">
            <w:pPr>
              <w:rPr>
                <w:rFonts w:ascii="Calibri" w:hAnsi="Calibri"/>
              </w:rPr>
            </w:pPr>
            <w:r w:rsidRPr="008F6C5A">
              <w:rPr>
                <w:rFonts w:ascii="Calibri" w:hAnsi="Calibri"/>
                <w:b/>
                <w:bCs/>
                <w:color w:val="FF0000"/>
              </w:rPr>
              <w:t>3 kort i färgen = 1 prick.</w:t>
            </w:r>
          </w:p>
        </w:tc>
      </w:tr>
      <w:tr w:rsidR="003749C1" w:rsidRPr="008F6C5A" w14:paraId="3DCF4C23" w14:textId="77777777">
        <w:trPr>
          <w:trHeight w:val="332"/>
        </w:trPr>
        <w:tc>
          <w:tcPr>
            <w:tcW w:w="1870" w:type="dxa"/>
          </w:tcPr>
          <w:p w14:paraId="7AE9FD96" w14:textId="77777777" w:rsidR="003749C1" w:rsidRPr="008F6C5A" w:rsidRDefault="003749C1" w:rsidP="00B010D2">
            <w:pPr>
              <w:rPr>
                <w:rFonts w:ascii="Calibri" w:hAnsi="Calibri"/>
              </w:rPr>
            </w:pPr>
          </w:p>
        </w:tc>
        <w:tc>
          <w:tcPr>
            <w:tcW w:w="900" w:type="dxa"/>
          </w:tcPr>
          <w:p w14:paraId="7DB25F32" w14:textId="77777777" w:rsidR="003749C1" w:rsidRPr="008F6C5A" w:rsidRDefault="003749C1" w:rsidP="00B010D2">
            <w:pPr>
              <w:rPr>
                <w:rFonts w:ascii="Calibri" w:hAnsi="Calibri"/>
                <w:b/>
                <w:bCs/>
              </w:rPr>
            </w:pPr>
          </w:p>
        </w:tc>
        <w:tc>
          <w:tcPr>
            <w:tcW w:w="7008" w:type="dxa"/>
          </w:tcPr>
          <w:p w14:paraId="3EFAFD2C" w14:textId="77777777" w:rsidR="003749C1" w:rsidRPr="008F6C5A" w:rsidRDefault="003749C1" w:rsidP="00B010D2">
            <w:pPr>
              <w:rPr>
                <w:rFonts w:ascii="Calibri" w:hAnsi="Calibri"/>
              </w:rPr>
            </w:pPr>
          </w:p>
        </w:tc>
      </w:tr>
      <w:tr w:rsidR="003749C1" w:rsidRPr="008F6C5A" w14:paraId="3D24C4AF" w14:textId="77777777">
        <w:trPr>
          <w:trHeight w:val="332"/>
        </w:trPr>
        <w:tc>
          <w:tcPr>
            <w:tcW w:w="1870" w:type="dxa"/>
          </w:tcPr>
          <w:p w14:paraId="54A8BBAC" w14:textId="77777777" w:rsidR="003749C1" w:rsidRPr="008F6C5A" w:rsidRDefault="003749C1" w:rsidP="00B010D2">
            <w:pPr>
              <w:rPr>
                <w:rFonts w:ascii="Calibri" w:hAnsi="Calibri"/>
              </w:rPr>
            </w:pPr>
          </w:p>
        </w:tc>
        <w:tc>
          <w:tcPr>
            <w:tcW w:w="900" w:type="dxa"/>
          </w:tcPr>
          <w:p w14:paraId="683490F8" w14:textId="77777777" w:rsidR="003749C1" w:rsidRPr="008F6C5A" w:rsidRDefault="003749C1" w:rsidP="00B010D2">
            <w:pPr>
              <w:rPr>
                <w:rFonts w:ascii="Calibri" w:hAnsi="Calibri"/>
                <w:b/>
                <w:bCs/>
              </w:rPr>
            </w:pPr>
            <w:r w:rsidRPr="008F6C5A">
              <w:rPr>
                <w:rFonts w:ascii="Calibri" w:hAnsi="Calibri"/>
                <w:b/>
                <w:bCs/>
              </w:rPr>
              <w:t>3</w:t>
            </w:r>
            <w:r w:rsidRPr="008F6C5A">
              <w:rPr>
                <w:rFonts w:ascii="Calibri" w:hAnsi="Calibri"/>
                <w:color w:val="FF6600"/>
                <w:szCs w:val="22"/>
              </w:rPr>
              <w:sym w:font="Symbol" w:char="F0A8"/>
            </w:r>
          </w:p>
        </w:tc>
        <w:tc>
          <w:tcPr>
            <w:tcW w:w="7008" w:type="dxa"/>
          </w:tcPr>
          <w:p w14:paraId="43AA71FB" w14:textId="77777777" w:rsidR="003749C1" w:rsidRPr="008F6C5A" w:rsidRDefault="003749C1" w:rsidP="00B010D2">
            <w:pPr>
              <w:rPr>
                <w:rFonts w:ascii="Calibri" w:hAnsi="Calibri"/>
              </w:rPr>
            </w:pPr>
            <w:r w:rsidRPr="008F6C5A">
              <w:rPr>
                <w:rFonts w:ascii="Calibri" w:hAnsi="Calibri"/>
              </w:rPr>
              <w:t xml:space="preserve">Spärr i </w:t>
            </w:r>
            <w:r w:rsidRPr="008F6C5A">
              <w:rPr>
                <w:rFonts w:ascii="Calibri" w:hAnsi="Calibri"/>
                <w:color w:val="FF0000"/>
                <w:szCs w:val="22"/>
              </w:rPr>
              <w:sym w:font="Symbol" w:char="F0A9"/>
            </w:r>
            <w:r w:rsidRPr="008F6C5A">
              <w:rPr>
                <w:rFonts w:ascii="Calibri" w:hAnsi="Calibri"/>
              </w:rPr>
              <w:t xml:space="preserve">. </w:t>
            </w:r>
          </w:p>
          <w:p w14:paraId="7CE375A2" w14:textId="77777777" w:rsidR="003749C1" w:rsidRPr="008F6C5A" w:rsidRDefault="003749C1" w:rsidP="00B010D2">
            <w:pPr>
              <w:rPr>
                <w:rFonts w:ascii="Calibri" w:hAnsi="Calibri"/>
              </w:rPr>
            </w:pPr>
            <w:r w:rsidRPr="008F6C5A">
              <w:rPr>
                <w:rFonts w:ascii="Calibri" w:hAnsi="Calibri"/>
                <w:b/>
                <w:bCs/>
                <w:color w:val="FF0000"/>
              </w:rPr>
              <w:t xml:space="preserve">Takreglerna för </w:t>
            </w:r>
            <w:r w:rsidRPr="008F6C5A">
              <w:rPr>
                <w:rFonts w:ascii="Calibri" w:hAnsi="Calibri"/>
                <w:b/>
                <w:bCs/>
                <w:i/>
                <w:iCs/>
                <w:color w:val="FF0000"/>
              </w:rPr>
              <w:t>färgpekare</w:t>
            </w:r>
            <w:r w:rsidRPr="008F6C5A">
              <w:rPr>
                <w:rFonts w:ascii="Calibri" w:hAnsi="Calibri"/>
                <w:b/>
                <w:bCs/>
                <w:color w:val="FF0000"/>
              </w:rPr>
              <w:t xml:space="preserve"> = 1 prick.</w:t>
            </w:r>
          </w:p>
        </w:tc>
      </w:tr>
      <w:tr w:rsidR="003749C1" w:rsidRPr="008F6C5A" w14:paraId="0CEC08EF" w14:textId="77777777">
        <w:trPr>
          <w:trHeight w:val="332"/>
        </w:trPr>
        <w:tc>
          <w:tcPr>
            <w:tcW w:w="1870" w:type="dxa"/>
          </w:tcPr>
          <w:p w14:paraId="469A38BA" w14:textId="77777777" w:rsidR="003749C1" w:rsidRPr="008F6C5A" w:rsidRDefault="003749C1" w:rsidP="00B010D2">
            <w:pPr>
              <w:rPr>
                <w:rFonts w:ascii="Calibri" w:hAnsi="Calibri"/>
              </w:rPr>
            </w:pPr>
          </w:p>
        </w:tc>
        <w:tc>
          <w:tcPr>
            <w:tcW w:w="900" w:type="dxa"/>
          </w:tcPr>
          <w:p w14:paraId="257F1888" w14:textId="77777777" w:rsidR="003749C1" w:rsidRPr="008F6C5A" w:rsidRDefault="003749C1" w:rsidP="00B010D2">
            <w:pPr>
              <w:pStyle w:val="Rubrik4"/>
              <w:pBdr>
                <w:bottom w:val="none" w:sz="0" w:space="0" w:color="auto"/>
              </w:pBdr>
              <w:rPr>
                <w:rFonts w:ascii="Calibri" w:hAnsi="Calibri"/>
              </w:rPr>
            </w:pPr>
          </w:p>
        </w:tc>
        <w:tc>
          <w:tcPr>
            <w:tcW w:w="7008" w:type="dxa"/>
          </w:tcPr>
          <w:p w14:paraId="17DCCE88" w14:textId="77777777" w:rsidR="003749C1" w:rsidRPr="008F6C5A" w:rsidRDefault="003749C1" w:rsidP="00B010D2">
            <w:pPr>
              <w:rPr>
                <w:rFonts w:ascii="Calibri" w:hAnsi="Calibri"/>
              </w:rPr>
            </w:pPr>
          </w:p>
        </w:tc>
      </w:tr>
      <w:tr w:rsidR="003749C1" w:rsidRPr="008F6C5A" w14:paraId="089F9655" w14:textId="77777777">
        <w:trPr>
          <w:trHeight w:val="332"/>
        </w:trPr>
        <w:tc>
          <w:tcPr>
            <w:tcW w:w="1870" w:type="dxa"/>
          </w:tcPr>
          <w:p w14:paraId="561F5DEA" w14:textId="77777777" w:rsidR="003749C1" w:rsidRPr="008F6C5A" w:rsidRDefault="003749C1" w:rsidP="00B010D2">
            <w:pPr>
              <w:rPr>
                <w:rFonts w:ascii="Calibri" w:hAnsi="Calibri"/>
              </w:rPr>
            </w:pPr>
          </w:p>
        </w:tc>
        <w:tc>
          <w:tcPr>
            <w:tcW w:w="900" w:type="dxa"/>
          </w:tcPr>
          <w:p w14:paraId="0C62B07B" w14:textId="77777777" w:rsidR="003749C1" w:rsidRPr="008F6C5A" w:rsidRDefault="003749C1" w:rsidP="00B010D2">
            <w:pPr>
              <w:rPr>
                <w:rFonts w:ascii="Calibri" w:hAnsi="Calibri"/>
              </w:rPr>
            </w:pPr>
            <w:r w:rsidRPr="008F6C5A">
              <w:rPr>
                <w:rFonts w:ascii="Calibri" w:hAnsi="Calibri"/>
                <w:b/>
                <w:bCs/>
              </w:rPr>
              <w:t>2NT</w:t>
            </w:r>
          </w:p>
        </w:tc>
        <w:tc>
          <w:tcPr>
            <w:tcW w:w="7008" w:type="dxa"/>
          </w:tcPr>
          <w:p w14:paraId="41190353" w14:textId="77777777" w:rsidR="003749C1" w:rsidRPr="008F6C5A" w:rsidRDefault="003749C1" w:rsidP="00B010D2">
            <w:pPr>
              <w:rPr>
                <w:rFonts w:ascii="Calibri" w:hAnsi="Calibri"/>
              </w:rPr>
            </w:pPr>
            <w:r w:rsidRPr="008F6C5A">
              <w:rPr>
                <w:rFonts w:ascii="Calibri" w:hAnsi="Calibri"/>
              </w:rPr>
              <w:t xml:space="preserve">11-13 båda lågfärgerna. </w:t>
            </w:r>
          </w:p>
          <w:p w14:paraId="77A15A2B" w14:textId="77777777" w:rsidR="003749C1" w:rsidRPr="008F6C5A" w:rsidRDefault="003749C1" w:rsidP="00B010D2">
            <w:pPr>
              <w:rPr>
                <w:rFonts w:ascii="Calibri" w:hAnsi="Calibri"/>
                <w:b/>
                <w:bCs/>
                <w:color w:val="FF0000"/>
              </w:rPr>
            </w:pPr>
            <w:r w:rsidRPr="008F6C5A">
              <w:rPr>
                <w:rFonts w:ascii="Calibri" w:hAnsi="Calibri"/>
                <w:b/>
                <w:bCs/>
                <w:color w:val="FF0000"/>
              </w:rPr>
              <w:t xml:space="preserve">Takreglerna för </w:t>
            </w:r>
            <w:r w:rsidRPr="008F6C5A">
              <w:rPr>
                <w:rFonts w:ascii="Calibri" w:hAnsi="Calibri"/>
                <w:b/>
                <w:bCs/>
                <w:i/>
                <w:iCs/>
                <w:color w:val="FF0000"/>
              </w:rPr>
              <w:t>färgpekare</w:t>
            </w:r>
            <w:r w:rsidRPr="008F6C5A">
              <w:rPr>
                <w:rFonts w:ascii="Calibri" w:hAnsi="Calibri"/>
                <w:b/>
                <w:bCs/>
                <w:color w:val="FF0000"/>
              </w:rPr>
              <w:t xml:space="preserve"> = max 1 prick. </w:t>
            </w:r>
          </w:p>
          <w:p w14:paraId="040D2DB8" w14:textId="77777777" w:rsidR="003749C1" w:rsidRPr="008F6C5A" w:rsidRDefault="003749C1" w:rsidP="00B010D2">
            <w:pPr>
              <w:rPr>
                <w:rFonts w:ascii="Calibri" w:hAnsi="Calibri"/>
                <w:b/>
                <w:bCs/>
                <w:color w:val="FF0000"/>
              </w:rPr>
            </w:pPr>
            <w:r w:rsidRPr="008F6C5A">
              <w:rPr>
                <w:rFonts w:ascii="Calibri" w:hAnsi="Calibri"/>
                <w:b/>
                <w:bCs/>
                <w:color w:val="000080"/>
              </w:rPr>
              <w:t>Notera</w:t>
            </w:r>
            <w:r w:rsidRPr="008F6C5A">
              <w:rPr>
                <w:rFonts w:ascii="Calibri" w:hAnsi="Calibri"/>
                <w:b/>
                <w:bCs/>
                <w:color w:val="FF0000"/>
              </w:rPr>
              <w:t xml:space="preserve"> att ytterligare information om ”andra” lågfärgen inte spelar någon roll.</w:t>
            </w:r>
          </w:p>
        </w:tc>
      </w:tr>
      <w:tr w:rsidR="003749C1" w:rsidRPr="008F6C5A" w14:paraId="0B9D4A3D" w14:textId="77777777">
        <w:trPr>
          <w:trHeight w:val="332"/>
        </w:trPr>
        <w:tc>
          <w:tcPr>
            <w:tcW w:w="1870" w:type="dxa"/>
          </w:tcPr>
          <w:p w14:paraId="6D56EDFA" w14:textId="77777777" w:rsidR="003749C1" w:rsidRPr="008F6C5A" w:rsidRDefault="003749C1" w:rsidP="00B010D2">
            <w:pPr>
              <w:rPr>
                <w:rFonts w:ascii="Calibri" w:hAnsi="Calibri"/>
              </w:rPr>
            </w:pPr>
          </w:p>
        </w:tc>
        <w:tc>
          <w:tcPr>
            <w:tcW w:w="900" w:type="dxa"/>
          </w:tcPr>
          <w:p w14:paraId="3AF48B61" w14:textId="77777777" w:rsidR="003749C1" w:rsidRPr="008F6C5A" w:rsidRDefault="003749C1" w:rsidP="00B010D2">
            <w:pPr>
              <w:rPr>
                <w:rFonts w:ascii="Calibri" w:hAnsi="Calibri"/>
                <w:b/>
                <w:bCs/>
              </w:rPr>
            </w:pPr>
          </w:p>
        </w:tc>
        <w:tc>
          <w:tcPr>
            <w:tcW w:w="7008" w:type="dxa"/>
          </w:tcPr>
          <w:p w14:paraId="5293CFF2" w14:textId="77777777" w:rsidR="003749C1" w:rsidRPr="008F6C5A" w:rsidRDefault="003749C1" w:rsidP="00B010D2">
            <w:pPr>
              <w:rPr>
                <w:rFonts w:ascii="Calibri" w:hAnsi="Calibri"/>
              </w:rPr>
            </w:pPr>
          </w:p>
        </w:tc>
      </w:tr>
      <w:tr w:rsidR="003749C1" w:rsidRPr="008F6C5A" w14:paraId="6EBAB6D1" w14:textId="77777777">
        <w:trPr>
          <w:trHeight w:val="332"/>
        </w:trPr>
        <w:tc>
          <w:tcPr>
            <w:tcW w:w="1870" w:type="dxa"/>
          </w:tcPr>
          <w:p w14:paraId="2C35B90A" w14:textId="77777777" w:rsidR="003749C1" w:rsidRPr="008F6C5A" w:rsidRDefault="003749C1" w:rsidP="00B010D2">
            <w:pPr>
              <w:rPr>
                <w:rFonts w:ascii="Calibri" w:hAnsi="Calibri"/>
              </w:rPr>
            </w:pPr>
          </w:p>
        </w:tc>
        <w:tc>
          <w:tcPr>
            <w:tcW w:w="900" w:type="dxa"/>
          </w:tcPr>
          <w:p w14:paraId="240874EC" w14:textId="77777777" w:rsidR="003749C1" w:rsidRPr="008F6C5A" w:rsidRDefault="003749C1" w:rsidP="00B010D2">
            <w:pPr>
              <w:rPr>
                <w:rFonts w:ascii="Calibri" w:hAnsi="Calibri"/>
                <w:b/>
                <w:bCs/>
              </w:rPr>
            </w:pPr>
            <w:r w:rsidRPr="008F6C5A">
              <w:rPr>
                <w:rFonts w:ascii="Calibri" w:hAnsi="Calibri"/>
                <w:b/>
                <w:bCs/>
              </w:rPr>
              <w:t>1</w:t>
            </w:r>
            <w:r w:rsidRPr="008F6C5A">
              <w:rPr>
                <w:rFonts w:ascii="Calibri" w:hAnsi="Calibri"/>
                <w:color w:val="FF6600"/>
                <w:szCs w:val="22"/>
              </w:rPr>
              <w:sym w:font="Symbol" w:char="F0A8"/>
            </w:r>
          </w:p>
        </w:tc>
        <w:tc>
          <w:tcPr>
            <w:tcW w:w="7008" w:type="dxa"/>
          </w:tcPr>
          <w:p w14:paraId="737A55BA" w14:textId="77777777" w:rsidR="003749C1" w:rsidRPr="008F6C5A" w:rsidRDefault="003749C1" w:rsidP="00B010D2">
            <w:pPr>
              <w:rPr>
                <w:rFonts w:ascii="Calibri" w:hAnsi="Calibri"/>
              </w:rPr>
            </w:pPr>
            <w:r w:rsidRPr="008F6C5A">
              <w:rPr>
                <w:rFonts w:ascii="Calibri" w:hAnsi="Calibri"/>
              </w:rPr>
              <w:t>11-21 4+</w:t>
            </w:r>
            <w:r w:rsidRPr="008F6C5A">
              <w:rPr>
                <w:rFonts w:ascii="Calibri" w:hAnsi="Calibri"/>
                <w:color w:val="FF6600"/>
                <w:szCs w:val="22"/>
              </w:rPr>
              <w:sym w:font="Symbol" w:char="F0A8"/>
            </w:r>
            <w:r w:rsidRPr="008F6C5A">
              <w:rPr>
                <w:rFonts w:ascii="Calibri" w:hAnsi="Calibri"/>
              </w:rPr>
              <w:t xml:space="preserve"> eller 17-19 NT. </w:t>
            </w:r>
          </w:p>
          <w:p w14:paraId="3737B22A" w14:textId="77777777" w:rsidR="003749C1" w:rsidRPr="008F6C5A" w:rsidRDefault="003749C1" w:rsidP="00B010D2">
            <w:pPr>
              <w:rPr>
                <w:rFonts w:ascii="Calibri" w:hAnsi="Calibri"/>
              </w:rPr>
            </w:pPr>
            <w:r w:rsidRPr="008F6C5A">
              <w:rPr>
                <w:rFonts w:ascii="Calibri" w:hAnsi="Calibri"/>
                <w:b/>
                <w:bCs/>
                <w:color w:val="FF0000"/>
              </w:rPr>
              <w:t xml:space="preserve">Färre än tre kort i färgen = 2 prickar, </w:t>
            </w:r>
            <w:r w:rsidRPr="008F6C5A">
              <w:rPr>
                <w:rFonts w:ascii="Calibri" w:hAnsi="Calibri"/>
                <w:b/>
                <w:bCs/>
                <w:color w:val="000080"/>
              </w:rPr>
              <w:t>men</w:t>
            </w:r>
            <w:r w:rsidRPr="008F6C5A">
              <w:rPr>
                <w:rFonts w:ascii="Calibri" w:hAnsi="Calibri"/>
                <w:b/>
                <w:bCs/>
                <w:color w:val="FF0000"/>
              </w:rPr>
              <w:t xml:space="preserve"> takregeln för ”naturligt eller starkt” = max 1 prick.</w:t>
            </w:r>
          </w:p>
        </w:tc>
      </w:tr>
      <w:tr w:rsidR="003749C1" w:rsidRPr="008F6C5A" w14:paraId="70C6B155" w14:textId="77777777">
        <w:trPr>
          <w:trHeight w:val="332"/>
        </w:trPr>
        <w:tc>
          <w:tcPr>
            <w:tcW w:w="1870" w:type="dxa"/>
          </w:tcPr>
          <w:p w14:paraId="0C046DA9" w14:textId="77777777" w:rsidR="003749C1" w:rsidRPr="008F6C5A" w:rsidRDefault="003749C1" w:rsidP="00B010D2">
            <w:pPr>
              <w:rPr>
                <w:rFonts w:ascii="Calibri" w:hAnsi="Calibri"/>
              </w:rPr>
            </w:pPr>
          </w:p>
        </w:tc>
        <w:tc>
          <w:tcPr>
            <w:tcW w:w="900" w:type="dxa"/>
          </w:tcPr>
          <w:p w14:paraId="20EF9814" w14:textId="77777777" w:rsidR="003749C1" w:rsidRPr="008F6C5A" w:rsidRDefault="003749C1" w:rsidP="00B010D2">
            <w:pPr>
              <w:rPr>
                <w:rFonts w:ascii="Calibri" w:hAnsi="Calibri"/>
              </w:rPr>
            </w:pPr>
          </w:p>
        </w:tc>
        <w:tc>
          <w:tcPr>
            <w:tcW w:w="7008" w:type="dxa"/>
          </w:tcPr>
          <w:p w14:paraId="22AA0D23" w14:textId="77777777" w:rsidR="003749C1" w:rsidRPr="008F6C5A" w:rsidRDefault="003749C1" w:rsidP="00B010D2">
            <w:pPr>
              <w:pStyle w:val="FaktabladBrdtext11"/>
              <w:spacing w:line="320" w:lineRule="exact"/>
              <w:rPr>
                <w:rFonts w:ascii="Calibri" w:hAnsi="Calibri"/>
                <w:szCs w:val="24"/>
              </w:rPr>
            </w:pPr>
          </w:p>
        </w:tc>
      </w:tr>
      <w:tr w:rsidR="003749C1" w:rsidRPr="008F6C5A" w14:paraId="280FDBB3" w14:textId="77777777">
        <w:trPr>
          <w:trHeight w:val="332"/>
        </w:trPr>
        <w:tc>
          <w:tcPr>
            <w:tcW w:w="1870" w:type="dxa"/>
          </w:tcPr>
          <w:p w14:paraId="118DFDDF" w14:textId="77777777" w:rsidR="003749C1" w:rsidRPr="008F6C5A" w:rsidRDefault="003749C1" w:rsidP="00B010D2">
            <w:pPr>
              <w:rPr>
                <w:rFonts w:ascii="Calibri" w:hAnsi="Calibri"/>
                <w:b/>
                <w:bCs/>
              </w:rPr>
            </w:pPr>
            <w:r w:rsidRPr="008F6C5A">
              <w:rPr>
                <w:rFonts w:ascii="Calibri" w:hAnsi="Calibri"/>
                <w:b/>
                <w:bCs/>
              </w:rPr>
              <w:t>2 prickar</w:t>
            </w:r>
          </w:p>
        </w:tc>
        <w:tc>
          <w:tcPr>
            <w:tcW w:w="900" w:type="dxa"/>
          </w:tcPr>
          <w:p w14:paraId="0F510E62" w14:textId="77777777" w:rsidR="003749C1" w:rsidRPr="008F6C5A" w:rsidRDefault="003749C1" w:rsidP="00B010D2">
            <w:pPr>
              <w:rPr>
                <w:rFonts w:ascii="Calibri" w:hAnsi="Calibri"/>
              </w:rPr>
            </w:pPr>
            <w:r w:rsidRPr="008F6C5A">
              <w:rPr>
                <w:rFonts w:ascii="Calibri" w:hAnsi="Calibri"/>
                <w:b/>
                <w:bCs/>
              </w:rPr>
              <w:t>1</w:t>
            </w:r>
            <w:r w:rsidRPr="008F6C5A">
              <w:rPr>
                <w:rFonts w:ascii="Calibri" w:hAnsi="Calibri"/>
                <w:color w:val="008000"/>
                <w:szCs w:val="22"/>
              </w:rPr>
              <w:sym w:font="Symbol" w:char="F0A7"/>
            </w:r>
          </w:p>
        </w:tc>
        <w:tc>
          <w:tcPr>
            <w:tcW w:w="7008" w:type="dxa"/>
          </w:tcPr>
          <w:p w14:paraId="33A18C2F" w14:textId="77777777" w:rsidR="003749C1" w:rsidRPr="008F6C5A" w:rsidRDefault="003749C1" w:rsidP="00B010D2">
            <w:pPr>
              <w:rPr>
                <w:rFonts w:ascii="Calibri" w:hAnsi="Calibri"/>
              </w:rPr>
            </w:pPr>
            <w:r w:rsidRPr="008F6C5A">
              <w:rPr>
                <w:rFonts w:ascii="Calibri" w:hAnsi="Calibri"/>
              </w:rPr>
              <w:t>11-21 4+</w:t>
            </w:r>
            <w:r w:rsidRPr="008F6C5A">
              <w:rPr>
                <w:rFonts w:ascii="Calibri" w:hAnsi="Calibri"/>
                <w:color w:val="008000"/>
                <w:szCs w:val="22"/>
              </w:rPr>
              <w:sym w:font="Symbol" w:char="F0A7"/>
            </w:r>
            <w:r w:rsidRPr="008F6C5A">
              <w:rPr>
                <w:rFonts w:ascii="Calibri" w:hAnsi="Calibri"/>
              </w:rPr>
              <w:t xml:space="preserve"> eller11-14 2+</w:t>
            </w:r>
            <w:r w:rsidRPr="008F6C5A">
              <w:rPr>
                <w:rFonts w:ascii="Calibri" w:hAnsi="Calibri"/>
                <w:color w:val="008000"/>
                <w:szCs w:val="22"/>
              </w:rPr>
              <w:sym w:font="Symbol" w:char="F0A7"/>
            </w:r>
            <w:r w:rsidRPr="008F6C5A">
              <w:rPr>
                <w:rFonts w:ascii="Calibri" w:hAnsi="Calibri"/>
              </w:rPr>
              <w:t xml:space="preserve"> på en balanserad hand, s k beredskapsklöver med minst två klöver.</w:t>
            </w:r>
          </w:p>
          <w:p w14:paraId="578BC4F5" w14:textId="77777777" w:rsidR="003749C1" w:rsidRPr="008F6C5A" w:rsidRDefault="003749C1" w:rsidP="00B010D2">
            <w:pPr>
              <w:pStyle w:val="FaktabladBrdtext11"/>
              <w:spacing w:line="320" w:lineRule="exact"/>
              <w:rPr>
                <w:rFonts w:ascii="Calibri" w:hAnsi="Calibri"/>
                <w:color w:val="FF0000"/>
                <w:szCs w:val="24"/>
              </w:rPr>
            </w:pPr>
            <w:r w:rsidRPr="008F6C5A">
              <w:rPr>
                <w:rFonts w:ascii="Calibri" w:hAnsi="Calibri"/>
                <w:b/>
                <w:bCs/>
                <w:color w:val="FF0000"/>
              </w:rPr>
              <w:t>Färre än tre kort i färgen = 2 prickar</w:t>
            </w:r>
          </w:p>
        </w:tc>
      </w:tr>
      <w:tr w:rsidR="003749C1" w:rsidRPr="008F6C5A" w14:paraId="5A078295" w14:textId="77777777">
        <w:trPr>
          <w:trHeight w:val="332"/>
        </w:trPr>
        <w:tc>
          <w:tcPr>
            <w:tcW w:w="1870" w:type="dxa"/>
          </w:tcPr>
          <w:p w14:paraId="036C1CB3" w14:textId="77777777" w:rsidR="003749C1" w:rsidRPr="008F6C5A" w:rsidRDefault="003749C1" w:rsidP="00B010D2">
            <w:pPr>
              <w:rPr>
                <w:rFonts w:ascii="Calibri" w:hAnsi="Calibri"/>
              </w:rPr>
            </w:pPr>
          </w:p>
        </w:tc>
        <w:tc>
          <w:tcPr>
            <w:tcW w:w="900" w:type="dxa"/>
          </w:tcPr>
          <w:p w14:paraId="6595BB1E" w14:textId="77777777" w:rsidR="003749C1" w:rsidRPr="008F6C5A" w:rsidRDefault="003749C1" w:rsidP="00B010D2">
            <w:pPr>
              <w:pStyle w:val="FaktabladBrdtext11"/>
              <w:spacing w:line="320" w:lineRule="exact"/>
              <w:rPr>
                <w:rFonts w:ascii="Calibri" w:hAnsi="Calibri"/>
                <w:b/>
                <w:bCs/>
                <w:szCs w:val="24"/>
              </w:rPr>
            </w:pPr>
          </w:p>
        </w:tc>
        <w:tc>
          <w:tcPr>
            <w:tcW w:w="7008" w:type="dxa"/>
          </w:tcPr>
          <w:p w14:paraId="3C3861AA" w14:textId="77777777" w:rsidR="003749C1" w:rsidRPr="008F6C5A" w:rsidRDefault="003749C1" w:rsidP="00B010D2">
            <w:pPr>
              <w:pStyle w:val="FaktabladBrdtext11"/>
              <w:spacing w:line="320" w:lineRule="exact"/>
              <w:rPr>
                <w:rFonts w:ascii="Calibri" w:hAnsi="Calibri"/>
                <w:szCs w:val="24"/>
              </w:rPr>
            </w:pPr>
          </w:p>
        </w:tc>
      </w:tr>
      <w:tr w:rsidR="003749C1" w:rsidRPr="008F6C5A" w14:paraId="5F6802DF" w14:textId="77777777">
        <w:trPr>
          <w:trHeight w:val="332"/>
        </w:trPr>
        <w:tc>
          <w:tcPr>
            <w:tcW w:w="1870" w:type="dxa"/>
          </w:tcPr>
          <w:p w14:paraId="6D29876F" w14:textId="77777777" w:rsidR="003749C1" w:rsidRPr="008F6C5A" w:rsidRDefault="003749C1" w:rsidP="00B010D2">
            <w:pPr>
              <w:rPr>
                <w:rFonts w:ascii="Calibri" w:hAnsi="Calibri"/>
              </w:rPr>
            </w:pPr>
          </w:p>
        </w:tc>
        <w:tc>
          <w:tcPr>
            <w:tcW w:w="900" w:type="dxa"/>
          </w:tcPr>
          <w:p w14:paraId="6D3DB072" w14:textId="77777777" w:rsidR="003749C1" w:rsidRPr="008F6C5A" w:rsidRDefault="003749C1" w:rsidP="00B010D2">
            <w:pPr>
              <w:pStyle w:val="FaktabladBrdtext11"/>
              <w:spacing w:line="320" w:lineRule="exact"/>
              <w:rPr>
                <w:rFonts w:ascii="Calibri" w:hAnsi="Calibri"/>
                <w:b/>
                <w:bCs/>
                <w:szCs w:val="24"/>
              </w:rPr>
            </w:pPr>
            <w:r w:rsidRPr="008F6C5A">
              <w:rPr>
                <w:rFonts w:ascii="Calibri" w:hAnsi="Calibri"/>
                <w:b/>
                <w:bCs/>
                <w:szCs w:val="24"/>
              </w:rPr>
              <w:t>2</w:t>
            </w:r>
            <w:r w:rsidRPr="008F6C5A">
              <w:rPr>
                <w:rFonts w:ascii="Calibri" w:hAnsi="Calibri"/>
                <w:color w:val="008000"/>
                <w:szCs w:val="22"/>
              </w:rPr>
              <w:sym w:font="Symbol" w:char="F0A7"/>
            </w:r>
          </w:p>
        </w:tc>
        <w:tc>
          <w:tcPr>
            <w:tcW w:w="7008" w:type="dxa"/>
          </w:tcPr>
          <w:p w14:paraId="72A700D1" w14:textId="77777777" w:rsidR="003749C1" w:rsidRPr="008F6C5A" w:rsidRDefault="003749C1" w:rsidP="00B010D2">
            <w:pPr>
              <w:pStyle w:val="FaktabladBrdtext11"/>
              <w:spacing w:line="320" w:lineRule="exact"/>
              <w:rPr>
                <w:rFonts w:ascii="Calibri" w:hAnsi="Calibri"/>
                <w:szCs w:val="24"/>
              </w:rPr>
            </w:pPr>
            <w:r w:rsidRPr="008F6C5A">
              <w:rPr>
                <w:rFonts w:ascii="Calibri" w:hAnsi="Calibri"/>
                <w:szCs w:val="24"/>
              </w:rPr>
              <w:t>Svagt med</w:t>
            </w:r>
            <w:r w:rsidRPr="008F6C5A">
              <w:rPr>
                <w:rFonts w:ascii="Calibri" w:hAnsi="Calibri"/>
                <w:color w:val="FF6600"/>
                <w:szCs w:val="22"/>
              </w:rPr>
              <w:sym w:font="Symbol" w:char="F0A8"/>
            </w:r>
            <w:r w:rsidRPr="008F6C5A">
              <w:rPr>
                <w:rFonts w:ascii="Calibri" w:hAnsi="Calibri"/>
                <w:szCs w:val="24"/>
              </w:rPr>
              <w:t xml:space="preserve"> eller ”enda krav”</w:t>
            </w:r>
          </w:p>
          <w:p w14:paraId="0BD7586D" w14:textId="77777777" w:rsidR="003749C1" w:rsidRPr="008F6C5A" w:rsidRDefault="003749C1" w:rsidP="00B010D2">
            <w:pPr>
              <w:pStyle w:val="FaktabladBrdtext11"/>
              <w:spacing w:line="320" w:lineRule="exact"/>
              <w:rPr>
                <w:rFonts w:ascii="Calibri" w:hAnsi="Calibri"/>
                <w:b/>
                <w:bCs/>
                <w:color w:val="FF0000"/>
                <w:szCs w:val="24"/>
              </w:rPr>
            </w:pPr>
            <w:r w:rsidRPr="008F6C5A">
              <w:rPr>
                <w:rFonts w:ascii="Calibri" w:hAnsi="Calibri"/>
                <w:b/>
                <w:bCs/>
                <w:color w:val="FF0000"/>
              </w:rPr>
              <w:t>Färre än tre kort i färgen = 2 prickar</w:t>
            </w:r>
            <w:r w:rsidRPr="008F6C5A">
              <w:rPr>
                <w:rFonts w:ascii="Calibri" w:hAnsi="Calibri"/>
                <w:b/>
                <w:bCs/>
                <w:color w:val="FF0000"/>
                <w:szCs w:val="24"/>
              </w:rPr>
              <w:t xml:space="preserve">, kan vara obalans när man har färre än fyra kort i färgen = 1 prick; totalt 3 prickar, </w:t>
            </w:r>
            <w:r w:rsidRPr="008F6C5A">
              <w:rPr>
                <w:rFonts w:ascii="Calibri" w:hAnsi="Calibri"/>
                <w:b/>
                <w:bCs/>
                <w:color w:val="000080"/>
                <w:szCs w:val="24"/>
              </w:rPr>
              <w:t>men</w:t>
            </w:r>
            <w:r w:rsidRPr="008F6C5A">
              <w:rPr>
                <w:rFonts w:ascii="Calibri" w:hAnsi="Calibri"/>
                <w:b/>
                <w:bCs/>
                <w:color w:val="FF0000"/>
                <w:szCs w:val="24"/>
              </w:rPr>
              <w:t xml:space="preserve"> takregeln för ”starkt eller färgpekare” = max 2 prickar.</w:t>
            </w:r>
          </w:p>
        </w:tc>
      </w:tr>
      <w:tr w:rsidR="003749C1" w:rsidRPr="008F6C5A" w14:paraId="6FA00510" w14:textId="77777777">
        <w:trPr>
          <w:trHeight w:val="332"/>
        </w:trPr>
        <w:tc>
          <w:tcPr>
            <w:tcW w:w="1870" w:type="dxa"/>
          </w:tcPr>
          <w:p w14:paraId="34430479" w14:textId="77777777" w:rsidR="003749C1" w:rsidRPr="008F6C5A" w:rsidRDefault="003749C1" w:rsidP="00B010D2">
            <w:pPr>
              <w:rPr>
                <w:rFonts w:ascii="Calibri" w:hAnsi="Calibri"/>
              </w:rPr>
            </w:pPr>
          </w:p>
        </w:tc>
        <w:tc>
          <w:tcPr>
            <w:tcW w:w="900" w:type="dxa"/>
          </w:tcPr>
          <w:p w14:paraId="0A0F592C" w14:textId="77777777" w:rsidR="003749C1" w:rsidRPr="008F6C5A" w:rsidRDefault="003749C1" w:rsidP="00B010D2">
            <w:pPr>
              <w:rPr>
                <w:rFonts w:ascii="Calibri" w:hAnsi="Calibri"/>
              </w:rPr>
            </w:pPr>
          </w:p>
        </w:tc>
        <w:tc>
          <w:tcPr>
            <w:tcW w:w="7008" w:type="dxa"/>
          </w:tcPr>
          <w:p w14:paraId="09DC9DD7" w14:textId="77777777" w:rsidR="003749C1" w:rsidRPr="008F6C5A" w:rsidRDefault="003749C1" w:rsidP="00B010D2">
            <w:pPr>
              <w:pStyle w:val="FaktabladBrdtext11"/>
              <w:spacing w:line="320" w:lineRule="exact"/>
              <w:rPr>
                <w:rFonts w:ascii="Calibri" w:hAnsi="Calibri"/>
                <w:szCs w:val="24"/>
              </w:rPr>
            </w:pPr>
          </w:p>
        </w:tc>
      </w:tr>
      <w:tr w:rsidR="003749C1" w:rsidRPr="008F6C5A" w14:paraId="7CCEEEC4" w14:textId="77777777">
        <w:trPr>
          <w:trHeight w:val="332"/>
        </w:trPr>
        <w:tc>
          <w:tcPr>
            <w:tcW w:w="1870" w:type="dxa"/>
          </w:tcPr>
          <w:p w14:paraId="68EF2D59" w14:textId="77777777" w:rsidR="003749C1" w:rsidRPr="008F6C5A" w:rsidRDefault="003749C1" w:rsidP="00B010D2">
            <w:pPr>
              <w:rPr>
                <w:rFonts w:ascii="Calibri" w:hAnsi="Calibri"/>
                <w:b/>
                <w:bCs/>
              </w:rPr>
            </w:pPr>
            <w:r w:rsidRPr="008F6C5A">
              <w:rPr>
                <w:rFonts w:ascii="Calibri" w:hAnsi="Calibri"/>
                <w:b/>
                <w:bCs/>
              </w:rPr>
              <w:t>3 prickar</w:t>
            </w:r>
          </w:p>
        </w:tc>
        <w:tc>
          <w:tcPr>
            <w:tcW w:w="900" w:type="dxa"/>
          </w:tcPr>
          <w:p w14:paraId="3AAB96F5" w14:textId="77777777" w:rsidR="003749C1" w:rsidRPr="008F6C5A" w:rsidRDefault="003749C1" w:rsidP="00B010D2">
            <w:pPr>
              <w:rPr>
                <w:rFonts w:ascii="Calibri" w:hAnsi="Calibri"/>
              </w:rPr>
            </w:pPr>
            <w:r w:rsidRPr="008F6C5A">
              <w:rPr>
                <w:rFonts w:ascii="Calibri" w:hAnsi="Calibri"/>
                <w:b/>
                <w:bCs/>
              </w:rPr>
              <w:t>1</w:t>
            </w:r>
            <w:r w:rsidRPr="008F6C5A">
              <w:rPr>
                <w:rFonts w:ascii="Calibri" w:hAnsi="Calibri"/>
                <w:color w:val="008000"/>
                <w:szCs w:val="22"/>
              </w:rPr>
              <w:sym w:font="Symbol" w:char="F0A7"/>
            </w:r>
          </w:p>
        </w:tc>
        <w:tc>
          <w:tcPr>
            <w:tcW w:w="7008" w:type="dxa"/>
          </w:tcPr>
          <w:p w14:paraId="63CB16DC" w14:textId="77777777" w:rsidR="003749C1" w:rsidRPr="008F6C5A" w:rsidRDefault="003749C1" w:rsidP="00B010D2">
            <w:pPr>
              <w:pStyle w:val="FaktabladBrdtext11"/>
              <w:spacing w:line="320" w:lineRule="exact"/>
              <w:rPr>
                <w:rFonts w:ascii="Calibri" w:hAnsi="Calibri"/>
                <w:szCs w:val="24"/>
              </w:rPr>
            </w:pPr>
            <w:r w:rsidRPr="008F6C5A">
              <w:rPr>
                <w:rFonts w:ascii="Calibri" w:hAnsi="Calibri"/>
                <w:szCs w:val="24"/>
              </w:rPr>
              <w:t xml:space="preserve">11-13 NT or 17+, dvs </w:t>
            </w:r>
            <w:r w:rsidRPr="008F6C5A">
              <w:rPr>
                <w:rFonts w:ascii="Calibri" w:hAnsi="Calibri"/>
                <w:i/>
                <w:iCs/>
                <w:szCs w:val="24"/>
              </w:rPr>
              <w:t>balanspekare</w:t>
            </w:r>
            <w:r w:rsidRPr="008F6C5A">
              <w:rPr>
                <w:rFonts w:ascii="Calibri" w:hAnsi="Calibri"/>
                <w:szCs w:val="24"/>
              </w:rPr>
              <w:t xml:space="preserve"> eller starkt. </w:t>
            </w:r>
          </w:p>
          <w:p w14:paraId="0138D84F" w14:textId="77777777" w:rsidR="003749C1" w:rsidRPr="008F6C5A" w:rsidRDefault="003749C1" w:rsidP="00B010D2">
            <w:pPr>
              <w:pStyle w:val="FaktabladBrdtext11"/>
              <w:spacing w:line="320" w:lineRule="exact"/>
              <w:rPr>
                <w:rFonts w:ascii="Calibri" w:hAnsi="Calibri"/>
                <w:b/>
                <w:bCs/>
                <w:color w:val="FF0000"/>
                <w:szCs w:val="24"/>
              </w:rPr>
            </w:pPr>
            <w:r w:rsidRPr="008F6C5A">
              <w:rPr>
                <w:rFonts w:ascii="Calibri" w:hAnsi="Calibri"/>
                <w:b/>
                <w:bCs/>
                <w:color w:val="FF0000"/>
              </w:rPr>
              <w:t>Färre än tre kort i färgen = 2 prickar</w:t>
            </w:r>
            <w:r w:rsidRPr="008F6C5A">
              <w:rPr>
                <w:rFonts w:ascii="Calibri" w:hAnsi="Calibri"/>
                <w:b/>
                <w:bCs/>
                <w:color w:val="FF0000"/>
                <w:szCs w:val="24"/>
              </w:rPr>
              <w:t>, kan vara obalans när man har färre än fyra kort i färgen = 1 prick; totalt 3 prickar.</w:t>
            </w:r>
          </w:p>
        </w:tc>
      </w:tr>
      <w:tr w:rsidR="003749C1" w:rsidRPr="008F6C5A" w14:paraId="733D68EB" w14:textId="77777777">
        <w:trPr>
          <w:trHeight w:val="332"/>
        </w:trPr>
        <w:tc>
          <w:tcPr>
            <w:tcW w:w="1870" w:type="dxa"/>
          </w:tcPr>
          <w:p w14:paraId="29AACB85" w14:textId="77777777" w:rsidR="003749C1" w:rsidRPr="008F6C5A" w:rsidRDefault="003749C1" w:rsidP="00B010D2">
            <w:pPr>
              <w:rPr>
                <w:rFonts w:ascii="Calibri" w:hAnsi="Calibri"/>
              </w:rPr>
            </w:pPr>
          </w:p>
        </w:tc>
        <w:tc>
          <w:tcPr>
            <w:tcW w:w="900" w:type="dxa"/>
          </w:tcPr>
          <w:p w14:paraId="184E6524" w14:textId="77777777" w:rsidR="003749C1" w:rsidRPr="008F6C5A" w:rsidRDefault="003749C1" w:rsidP="00B010D2">
            <w:pPr>
              <w:rPr>
                <w:rFonts w:ascii="Calibri" w:hAnsi="Calibri"/>
                <w:b/>
                <w:bCs/>
              </w:rPr>
            </w:pPr>
          </w:p>
        </w:tc>
        <w:tc>
          <w:tcPr>
            <w:tcW w:w="7008" w:type="dxa"/>
          </w:tcPr>
          <w:p w14:paraId="128AD5EC" w14:textId="77777777" w:rsidR="003749C1" w:rsidRPr="008F6C5A" w:rsidRDefault="003749C1" w:rsidP="00B010D2">
            <w:pPr>
              <w:rPr>
                <w:rFonts w:ascii="Calibri" w:hAnsi="Calibri"/>
              </w:rPr>
            </w:pPr>
          </w:p>
        </w:tc>
      </w:tr>
      <w:tr w:rsidR="003749C1" w:rsidRPr="008F6C5A" w14:paraId="78E29100" w14:textId="77777777">
        <w:trPr>
          <w:trHeight w:val="332"/>
        </w:trPr>
        <w:tc>
          <w:tcPr>
            <w:tcW w:w="1870" w:type="dxa"/>
          </w:tcPr>
          <w:p w14:paraId="15EEE354" w14:textId="77777777" w:rsidR="003749C1" w:rsidRPr="008F6C5A" w:rsidRDefault="003749C1" w:rsidP="00B010D2">
            <w:pPr>
              <w:rPr>
                <w:rFonts w:ascii="Calibri" w:hAnsi="Calibri"/>
              </w:rPr>
            </w:pPr>
          </w:p>
        </w:tc>
        <w:tc>
          <w:tcPr>
            <w:tcW w:w="900" w:type="dxa"/>
          </w:tcPr>
          <w:p w14:paraId="0893CCFC" w14:textId="77777777" w:rsidR="003749C1" w:rsidRPr="008F6C5A" w:rsidRDefault="003749C1" w:rsidP="00B010D2">
            <w:pPr>
              <w:rPr>
                <w:rFonts w:ascii="Calibri" w:hAnsi="Calibri"/>
              </w:rPr>
            </w:pPr>
            <w:r w:rsidRPr="008F6C5A">
              <w:rPr>
                <w:rFonts w:ascii="Calibri" w:hAnsi="Calibri"/>
                <w:b/>
                <w:bCs/>
              </w:rPr>
              <w:t>1</w:t>
            </w:r>
            <w:r w:rsidRPr="008F6C5A">
              <w:rPr>
                <w:rFonts w:ascii="Calibri" w:hAnsi="Calibri"/>
                <w:color w:val="FF6600"/>
                <w:szCs w:val="22"/>
              </w:rPr>
              <w:sym w:font="Symbol" w:char="F0A8"/>
            </w:r>
          </w:p>
        </w:tc>
        <w:tc>
          <w:tcPr>
            <w:tcW w:w="7008" w:type="dxa"/>
          </w:tcPr>
          <w:p w14:paraId="292B8D41" w14:textId="77777777" w:rsidR="003749C1" w:rsidRPr="008F6C5A" w:rsidRDefault="003749C1" w:rsidP="00B010D2">
            <w:pPr>
              <w:rPr>
                <w:rFonts w:ascii="Calibri" w:hAnsi="Calibri"/>
              </w:rPr>
            </w:pPr>
            <w:r w:rsidRPr="008F6C5A">
              <w:rPr>
                <w:rFonts w:ascii="Calibri" w:hAnsi="Calibri"/>
              </w:rPr>
              <w:t xml:space="preserve">11-15, 0-1 kort i </w:t>
            </w:r>
            <w:r w:rsidRPr="008F6C5A">
              <w:rPr>
                <w:rFonts w:ascii="Calibri" w:hAnsi="Calibri"/>
                <w:color w:val="FF6600"/>
                <w:szCs w:val="22"/>
              </w:rPr>
              <w:sym w:font="Symbol" w:char="F0A8"/>
            </w:r>
            <w:r w:rsidRPr="008F6C5A">
              <w:rPr>
                <w:rFonts w:ascii="Calibri" w:hAnsi="Calibri"/>
              </w:rPr>
              <w:t xml:space="preserve"> (i ett starkt klöversystem).</w:t>
            </w:r>
          </w:p>
          <w:p w14:paraId="06D6C8D0" w14:textId="77777777" w:rsidR="003749C1" w:rsidRPr="008F6C5A" w:rsidRDefault="003749C1" w:rsidP="00B010D2">
            <w:pPr>
              <w:rPr>
                <w:rFonts w:ascii="Calibri" w:hAnsi="Calibri"/>
                <w:color w:val="008000"/>
              </w:rPr>
            </w:pPr>
            <w:r w:rsidRPr="008F6C5A">
              <w:rPr>
                <w:rFonts w:ascii="Calibri" w:hAnsi="Calibri"/>
                <w:b/>
                <w:bCs/>
                <w:color w:val="FF0000"/>
              </w:rPr>
              <w:t>Samma prickbelastning som ovan.</w:t>
            </w:r>
          </w:p>
        </w:tc>
      </w:tr>
      <w:tr w:rsidR="003749C1" w:rsidRPr="008F6C5A" w14:paraId="2BAFE1D5" w14:textId="77777777">
        <w:trPr>
          <w:trHeight w:val="332"/>
        </w:trPr>
        <w:tc>
          <w:tcPr>
            <w:tcW w:w="1870" w:type="dxa"/>
          </w:tcPr>
          <w:p w14:paraId="26E1AB1B" w14:textId="77777777" w:rsidR="003749C1" w:rsidRPr="008F6C5A" w:rsidRDefault="003749C1" w:rsidP="00B010D2">
            <w:pPr>
              <w:rPr>
                <w:rFonts w:ascii="Calibri" w:hAnsi="Calibri"/>
              </w:rPr>
            </w:pPr>
          </w:p>
        </w:tc>
        <w:tc>
          <w:tcPr>
            <w:tcW w:w="900" w:type="dxa"/>
          </w:tcPr>
          <w:p w14:paraId="3A6DF942" w14:textId="77777777" w:rsidR="003749C1" w:rsidRPr="008F6C5A" w:rsidRDefault="003749C1" w:rsidP="00B010D2">
            <w:pPr>
              <w:rPr>
                <w:rFonts w:ascii="Calibri" w:hAnsi="Calibri"/>
                <w:b/>
                <w:bCs/>
              </w:rPr>
            </w:pPr>
          </w:p>
        </w:tc>
        <w:tc>
          <w:tcPr>
            <w:tcW w:w="7008" w:type="dxa"/>
          </w:tcPr>
          <w:p w14:paraId="280039A3" w14:textId="77777777" w:rsidR="003749C1" w:rsidRPr="008F6C5A" w:rsidRDefault="003749C1" w:rsidP="00B010D2">
            <w:pPr>
              <w:pStyle w:val="FaktabladBrdtext11"/>
              <w:spacing w:line="320" w:lineRule="exact"/>
              <w:rPr>
                <w:rFonts w:ascii="Calibri" w:hAnsi="Calibri"/>
                <w:szCs w:val="24"/>
              </w:rPr>
            </w:pPr>
          </w:p>
        </w:tc>
      </w:tr>
      <w:tr w:rsidR="003749C1" w:rsidRPr="008F6C5A" w14:paraId="70171CB5" w14:textId="77777777">
        <w:trPr>
          <w:trHeight w:val="332"/>
        </w:trPr>
        <w:tc>
          <w:tcPr>
            <w:tcW w:w="1870" w:type="dxa"/>
          </w:tcPr>
          <w:p w14:paraId="15776406" w14:textId="77777777" w:rsidR="003749C1" w:rsidRPr="008F6C5A" w:rsidRDefault="003749C1" w:rsidP="00B010D2">
            <w:pPr>
              <w:rPr>
                <w:rFonts w:ascii="Calibri" w:hAnsi="Calibri"/>
              </w:rPr>
            </w:pPr>
          </w:p>
        </w:tc>
        <w:tc>
          <w:tcPr>
            <w:tcW w:w="900" w:type="dxa"/>
          </w:tcPr>
          <w:p w14:paraId="20450423" w14:textId="77777777" w:rsidR="003749C1" w:rsidRPr="008F6C5A" w:rsidRDefault="003749C1" w:rsidP="00B010D2">
            <w:pPr>
              <w:rPr>
                <w:rFonts w:ascii="Calibri" w:hAnsi="Calibri"/>
              </w:rPr>
            </w:pPr>
            <w:r w:rsidRPr="008F6C5A">
              <w:rPr>
                <w:rFonts w:ascii="Calibri" w:hAnsi="Calibri"/>
                <w:b/>
                <w:bCs/>
              </w:rPr>
              <w:t>2</w:t>
            </w:r>
            <w:r w:rsidRPr="008F6C5A">
              <w:rPr>
                <w:rFonts w:ascii="Calibri" w:hAnsi="Calibri"/>
                <w:color w:val="FF6600"/>
                <w:szCs w:val="22"/>
              </w:rPr>
              <w:sym w:font="Symbol" w:char="F0A8"/>
            </w:r>
          </w:p>
        </w:tc>
        <w:tc>
          <w:tcPr>
            <w:tcW w:w="7008" w:type="dxa"/>
          </w:tcPr>
          <w:p w14:paraId="12BC70E9" w14:textId="77777777" w:rsidR="003749C1" w:rsidRPr="008F6C5A" w:rsidRDefault="003749C1" w:rsidP="00B010D2">
            <w:pPr>
              <w:pStyle w:val="FaktabladBrdtext11"/>
              <w:spacing w:line="320" w:lineRule="exact"/>
              <w:rPr>
                <w:rFonts w:ascii="Calibri" w:hAnsi="Calibri"/>
                <w:szCs w:val="24"/>
              </w:rPr>
            </w:pPr>
            <w:r w:rsidRPr="008F6C5A">
              <w:rPr>
                <w:rFonts w:ascii="Calibri" w:hAnsi="Calibri"/>
                <w:szCs w:val="24"/>
              </w:rPr>
              <w:t>11-15 Marmic med okänd singelton.</w:t>
            </w:r>
          </w:p>
          <w:p w14:paraId="624444FA" w14:textId="77777777" w:rsidR="003749C1" w:rsidRPr="008F6C5A" w:rsidRDefault="003749C1" w:rsidP="00B010D2">
            <w:pPr>
              <w:pStyle w:val="FaktabladBrdtext11"/>
              <w:spacing w:line="320" w:lineRule="exact"/>
              <w:rPr>
                <w:rFonts w:ascii="Calibri" w:hAnsi="Calibri"/>
                <w:szCs w:val="24"/>
              </w:rPr>
            </w:pPr>
            <w:r w:rsidRPr="008F6C5A">
              <w:rPr>
                <w:rFonts w:ascii="Calibri" w:hAnsi="Calibri"/>
                <w:b/>
                <w:bCs/>
                <w:color w:val="FF0000"/>
              </w:rPr>
              <w:t>Samma prickbelastning som ovan.</w:t>
            </w:r>
          </w:p>
        </w:tc>
      </w:tr>
    </w:tbl>
    <w:p w14:paraId="41B54F8E" w14:textId="77777777" w:rsidR="003749C1" w:rsidRPr="008F6C5A" w:rsidRDefault="003749C1" w:rsidP="00C76816">
      <w:pPr>
        <w:pStyle w:val="Ind0-3"/>
        <w:tabs>
          <w:tab w:val="clear" w:pos="1701"/>
          <w:tab w:val="left" w:pos="1843"/>
        </w:tabs>
        <w:rPr>
          <w:rFonts w:ascii="Calibri" w:hAnsi="Calibri" w:cs="Times New Roman"/>
          <w:szCs w:val="24"/>
          <w:lang w:eastAsia="sv-SE"/>
        </w:rPr>
      </w:pPr>
    </w:p>
    <w:p w14:paraId="63B9C18B" w14:textId="77777777" w:rsidR="003749C1" w:rsidRPr="008F6C5A" w:rsidRDefault="003749C1" w:rsidP="00C76816">
      <w:pPr>
        <w:pStyle w:val="Ind0-3"/>
        <w:tabs>
          <w:tab w:val="clear" w:pos="1701"/>
          <w:tab w:val="left" w:pos="1843"/>
        </w:tabs>
        <w:rPr>
          <w:rFonts w:ascii="Calibri" w:hAnsi="Calibri" w:cs="Times New Roman"/>
          <w:szCs w:val="24"/>
          <w:lang w:eastAsia="sv-SE"/>
        </w:rPr>
      </w:pPr>
      <w:r w:rsidRPr="008F6C5A">
        <w:rPr>
          <w:rFonts w:ascii="Calibri" w:hAnsi="Calibri" w:cs="Times New Roman"/>
          <w:szCs w:val="24"/>
          <w:lang w:eastAsia="sv-SE"/>
        </w:rPr>
        <w:br w:type="page"/>
      </w:r>
    </w:p>
    <w:tbl>
      <w:tblPr>
        <w:tblW w:w="0" w:type="auto"/>
        <w:tblCellMar>
          <w:left w:w="70" w:type="dxa"/>
          <w:right w:w="70" w:type="dxa"/>
        </w:tblCellMar>
        <w:tblLook w:val="0000" w:firstRow="0" w:lastRow="0" w:firstColumn="0" w:lastColumn="0" w:noHBand="0" w:noVBand="0"/>
      </w:tblPr>
      <w:tblGrid>
        <w:gridCol w:w="1849"/>
        <w:gridCol w:w="890"/>
        <w:gridCol w:w="6899"/>
      </w:tblGrid>
      <w:tr w:rsidR="003749C1" w:rsidRPr="008F6C5A" w14:paraId="75C52FF7" w14:textId="77777777">
        <w:trPr>
          <w:trHeight w:val="332"/>
        </w:trPr>
        <w:tc>
          <w:tcPr>
            <w:tcW w:w="1870" w:type="dxa"/>
          </w:tcPr>
          <w:p w14:paraId="6842CBDC" w14:textId="77777777" w:rsidR="003749C1" w:rsidRPr="008F6C5A" w:rsidRDefault="003749C1" w:rsidP="00B010D2">
            <w:pPr>
              <w:rPr>
                <w:rFonts w:ascii="Calibri" w:hAnsi="Calibri"/>
                <w:b/>
                <w:bCs/>
              </w:rPr>
            </w:pPr>
            <w:r w:rsidRPr="008F6C5A">
              <w:rPr>
                <w:rFonts w:ascii="Calibri" w:hAnsi="Calibri"/>
                <w:b/>
                <w:bCs/>
              </w:rPr>
              <w:lastRenderedPageBreak/>
              <w:t>3 prickar</w:t>
            </w:r>
          </w:p>
          <w:p w14:paraId="65939302" w14:textId="77777777" w:rsidR="003749C1" w:rsidRPr="008F6C5A" w:rsidRDefault="003749C1" w:rsidP="00B010D2">
            <w:pPr>
              <w:pStyle w:val="FaktabladBrdtext11"/>
              <w:spacing w:line="320" w:lineRule="exact"/>
              <w:rPr>
                <w:rFonts w:ascii="Calibri" w:hAnsi="Calibri"/>
                <w:szCs w:val="24"/>
              </w:rPr>
            </w:pPr>
            <w:r w:rsidRPr="008F6C5A">
              <w:rPr>
                <w:rFonts w:ascii="Calibri" w:hAnsi="Calibri"/>
                <w:szCs w:val="24"/>
              </w:rPr>
              <w:t>(forts)</w:t>
            </w:r>
          </w:p>
        </w:tc>
        <w:tc>
          <w:tcPr>
            <w:tcW w:w="900" w:type="dxa"/>
          </w:tcPr>
          <w:p w14:paraId="697B96A1" w14:textId="77777777" w:rsidR="003749C1" w:rsidRPr="008F6C5A" w:rsidRDefault="003749C1" w:rsidP="00B010D2">
            <w:pPr>
              <w:rPr>
                <w:rFonts w:ascii="Calibri" w:hAnsi="Calibri"/>
              </w:rPr>
            </w:pPr>
            <w:r w:rsidRPr="008F6C5A">
              <w:rPr>
                <w:rFonts w:ascii="Calibri" w:hAnsi="Calibri"/>
                <w:b/>
                <w:bCs/>
              </w:rPr>
              <w:t>1</w:t>
            </w:r>
            <w:r w:rsidRPr="008F6C5A">
              <w:rPr>
                <w:rFonts w:ascii="Calibri" w:hAnsi="Calibri"/>
                <w:color w:val="008000"/>
                <w:szCs w:val="22"/>
              </w:rPr>
              <w:sym w:font="Symbol" w:char="F0A7"/>
            </w:r>
          </w:p>
        </w:tc>
        <w:tc>
          <w:tcPr>
            <w:tcW w:w="7008" w:type="dxa"/>
          </w:tcPr>
          <w:p w14:paraId="454E95B3" w14:textId="77777777" w:rsidR="003749C1" w:rsidRPr="008F6C5A" w:rsidRDefault="003749C1" w:rsidP="00B010D2">
            <w:pPr>
              <w:pStyle w:val="FaktabladBrdtext11"/>
              <w:spacing w:line="320" w:lineRule="exact"/>
              <w:rPr>
                <w:rFonts w:ascii="Calibri" w:hAnsi="Calibri"/>
                <w:szCs w:val="24"/>
              </w:rPr>
            </w:pPr>
            <w:r w:rsidRPr="008F6C5A">
              <w:rPr>
                <w:rFonts w:ascii="Calibri" w:hAnsi="Calibri"/>
                <w:szCs w:val="24"/>
              </w:rPr>
              <w:t>12-16 nästan alla fördelningar</w:t>
            </w:r>
          </w:p>
          <w:p w14:paraId="72D1CD7D" w14:textId="77777777" w:rsidR="003749C1" w:rsidRPr="008F6C5A" w:rsidRDefault="003749C1" w:rsidP="00B010D2">
            <w:pPr>
              <w:pStyle w:val="FaktabladBrdtext11"/>
              <w:spacing w:line="320" w:lineRule="exact"/>
              <w:rPr>
                <w:rFonts w:ascii="Calibri" w:hAnsi="Calibri"/>
                <w:szCs w:val="24"/>
              </w:rPr>
            </w:pPr>
            <w:r w:rsidRPr="008F6C5A">
              <w:rPr>
                <w:rFonts w:ascii="Calibri" w:hAnsi="Calibri"/>
                <w:b/>
                <w:bCs/>
                <w:color w:val="FF0000"/>
              </w:rPr>
              <w:t>Samma prickbelastning som ovan.</w:t>
            </w:r>
          </w:p>
        </w:tc>
      </w:tr>
      <w:tr w:rsidR="003749C1" w:rsidRPr="008F6C5A" w14:paraId="0F3DFF18" w14:textId="77777777">
        <w:trPr>
          <w:trHeight w:val="332"/>
        </w:trPr>
        <w:tc>
          <w:tcPr>
            <w:tcW w:w="1870" w:type="dxa"/>
          </w:tcPr>
          <w:p w14:paraId="28CE04CD" w14:textId="77777777" w:rsidR="003749C1" w:rsidRPr="008F6C5A" w:rsidRDefault="003749C1" w:rsidP="00B010D2">
            <w:pPr>
              <w:rPr>
                <w:rFonts w:ascii="Calibri" w:hAnsi="Calibri"/>
              </w:rPr>
            </w:pPr>
          </w:p>
        </w:tc>
        <w:tc>
          <w:tcPr>
            <w:tcW w:w="900" w:type="dxa"/>
          </w:tcPr>
          <w:p w14:paraId="029AFFDF" w14:textId="77777777" w:rsidR="003749C1" w:rsidRPr="008F6C5A" w:rsidRDefault="003749C1" w:rsidP="00B010D2">
            <w:pPr>
              <w:rPr>
                <w:rFonts w:ascii="Calibri" w:hAnsi="Calibri"/>
                <w:b/>
                <w:bCs/>
              </w:rPr>
            </w:pPr>
          </w:p>
        </w:tc>
        <w:tc>
          <w:tcPr>
            <w:tcW w:w="7008" w:type="dxa"/>
          </w:tcPr>
          <w:p w14:paraId="0F56C7DC" w14:textId="77777777" w:rsidR="003749C1" w:rsidRPr="008F6C5A" w:rsidRDefault="003749C1" w:rsidP="00B010D2">
            <w:pPr>
              <w:rPr>
                <w:rFonts w:ascii="Calibri" w:hAnsi="Calibri"/>
              </w:rPr>
            </w:pPr>
          </w:p>
        </w:tc>
      </w:tr>
      <w:tr w:rsidR="003749C1" w:rsidRPr="008F6C5A" w14:paraId="1B3890DE" w14:textId="77777777">
        <w:trPr>
          <w:trHeight w:val="332"/>
        </w:trPr>
        <w:tc>
          <w:tcPr>
            <w:tcW w:w="1870" w:type="dxa"/>
          </w:tcPr>
          <w:p w14:paraId="587000BA" w14:textId="77777777" w:rsidR="003749C1" w:rsidRPr="008F6C5A" w:rsidRDefault="003749C1" w:rsidP="00B010D2">
            <w:pPr>
              <w:rPr>
                <w:rFonts w:ascii="Calibri" w:hAnsi="Calibri"/>
              </w:rPr>
            </w:pPr>
          </w:p>
        </w:tc>
        <w:tc>
          <w:tcPr>
            <w:tcW w:w="900" w:type="dxa"/>
          </w:tcPr>
          <w:p w14:paraId="5BD8C493" w14:textId="77777777" w:rsidR="003749C1" w:rsidRPr="008F6C5A" w:rsidRDefault="003749C1" w:rsidP="00B010D2">
            <w:pPr>
              <w:rPr>
                <w:rFonts w:ascii="Calibri" w:hAnsi="Calibri"/>
              </w:rPr>
            </w:pPr>
            <w:r w:rsidRPr="008F6C5A">
              <w:rPr>
                <w:rFonts w:ascii="Calibri" w:hAnsi="Calibri"/>
                <w:b/>
                <w:bCs/>
              </w:rPr>
              <w:t>2</w:t>
            </w:r>
            <w:r w:rsidRPr="008F6C5A">
              <w:rPr>
                <w:rFonts w:ascii="Calibri" w:hAnsi="Calibri"/>
                <w:color w:val="FF6600"/>
                <w:szCs w:val="22"/>
              </w:rPr>
              <w:sym w:font="Symbol" w:char="F0A8"/>
            </w:r>
          </w:p>
        </w:tc>
        <w:tc>
          <w:tcPr>
            <w:tcW w:w="7008" w:type="dxa"/>
          </w:tcPr>
          <w:p w14:paraId="25FA0F8C" w14:textId="77777777" w:rsidR="003749C1" w:rsidRPr="008F6C5A" w:rsidRDefault="003749C1" w:rsidP="00B010D2">
            <w:pPr>
              <w:rPr>
                <w:rFonts w:ascii="Calibri" w:hAnsi="Calibri"/>
              </w:rPr>
            </w:pPr>
            <w:r w:rsidRPr="008F6C5A">
              <w:rPr>
                <w:rFonts w:ascii="Calibri" w:hAnsi="Calibri"/>
              </w:rPr>
              <w:t>Svagt (6-10) i en högfärg eller starkt med</w:t>
            </w:r>
            <w:r w:rsidRPr="008F6C5A">
              <w:rPr>
                <w:rFonts w:ascii="Calibri" w:hAnsi="Calibri"/>
                <w:color w:val="FF6600"/>
                <w:szCs w:val="22"/>
              </w:rPr>
              <w:sym w:font="Symbol" w:char="F0A8"/>
            </w:r>
          </w:p>
          <w:p w14:paraId="05334707" w14:textId="77777777" w:rsidR="003749C1" w:rsidRPr="008F6C5A" w:rsidRDefault="003749C1" w:rsidP="00B010D2">
            <w:pPr>
              <w:rPr>
                <w:rFonts w:ascii="Calibri" w:hAnsi="Calibri"/>
              </w:rPr>
            </w:pPr>
            <w:r w:rsidRPr="008F6C5A">
              <w:rPr>
                <w:rFonts w:ascii="Calibri" w:hAnsi="Calibri"/>
                <w:b/>
                <w:bCs/>
                <w:color w:val="FF0000"/>
              </w:rPr>
              <w:t>Samma prickbelastning som ovan.</w:t>
            </w:r>
          </w:p>
        </w:tc>
      </w:tr>
      <w:tr w:rsidR="003749C1" w:rsidRPr="008F6C5A" w14:paraId="798E6F8F" w14:textId="77777777">
        <w:trPr>
          <w:trHeight w:val="332"/>
        </w:trPr>
        <w:tc>
          <w:tcPr>
            <w:tcW w:w="1870" w:type="dxa"/>
          </w:tcPr>
          <w:p w14:paraId="641A4666" w14:textId="77777777" w:rsidR="003749C1" w:rsidRPr="008F6C5A" w:rsidRDefault="003749C1" w:rsidP="00B010D2">
            <w:pPr>
              <w:rPr>
                <w:rFonts w:ascii="Calibri" w:hAnsi="Calibri"/>
              </w:rPr>
            </w:pPr>
          </w:p>
        </w:tc>
        <w:tc>
          <w:tcPr>
            <w:tcW w:w="900" w:type="dxa"/>
          </w:tcPr>
          <w:p w14:paraId="5F0BA845" w14:textId="77777777" w:rsidR="003749C1" w:rsidRPr="008F6C5A" w:rsidRDefault="003749C1" w:rsidP="00B010D2">
            <w:pPr>
              <w:rPr>
                <w:rFonts w:ascii="Calibri" w:hAnsi="Calibri"/>
                <w:b/>
                <w:bCs/>
              </w:rPr>
            </w:pPr>
          </w:p>
        </w:tc>
        <w:tc>
          <w:tcPr>
            <w:tcW w:w="7008" w:type="dxa"/>
          </w:tcPr>
          <w:p w14:paraId="5D434A83" w14:textId="77777777" w:rsidR="003749C1" w:rsidRPr="008F6C5A" w:rsidRDefault="003749C1" w:rsidP="00B010D2">
            <w:pPr>
              <w:rPr>
                <w:rFonts w:ascii="Calibri" w:hAnsi="Calibri"/>
              </w:rPr>
            </w:pPr>
          </w:p>
        </w:tc>
      </w:tr>
      <w:tr w:rsidR="003749C1" w:rsidRPr="008F6C5A" w14:paraId="523A3AF1" w14:textId="77777777">
        <w:trPr>
          <w:trHeight w:val="332"/>
        </w:trPr>
        <w:tc>
          <w:tcPr>
            <w:tcW w:w="1870" w:type="dxa"/>
          </w:tcPr>
          <w:p w14:paraId="685AB755" w14:textId="77777777" w:rsidR="003749C1" w:rsidRPr="008F6C5A" w:rsidRDefault="003749C1" w:rsidP="00B010D2">
            <w:pPr>
              <w:rPr>
                <w:rFonts w:ascii="Calibri" w:hAnsi="Calibri"/>
              </w:rPr>
            </w:pPr>
          </w:p>
        </w:tc>
        <w:tc>
          <w:tcPr>
            <w:tcW w:w="900" w:type="dxa"/>
          </w:tcPr>
          <w:p w14:paraId="7B3837C7" w14:textId="77777777" w:rsidR="003749C1" w:rsidRPr="008F6C5A" w:rsidRDefault="003749C1" w:rsidP="00B010D2">
            <w:pPr>
              <w:rPr>
                <w:rFonts w:ascii="Calibri" w:hAnsi="Calibri"/>
              </w:rPr>
            </w:pPr>
            <w:r w:rsidRPr="008F6C5A">
              <w:rPr>
                <w:rFonts w:ascii="Calibri" w:hAnsi="Calibri"/>
                <w:b/>
                <w:bCs/>
              </w:rPr>
              <w:t>2</w:t>
            </w:r>
            <w:r w:rsidRPr="008F6C5A">
              <w:rPr>
                <w:rFonts w:ascii="Calibri" w:hAnsi="Calibri"/>
                <w:color w:val="FF6600"/>
                <w:szCs w:val="22"/>
              </w:rPr>
              <w:sym w:font="Symbol" w:char="F0A8"/>
            </w:r>
          </w:p>
        </w:tc>
        <w:tc>
          <w:tcPr>
            <w:tcW w:w="7008" w:type="dxa"/>
          </w:tcPr>
          <w:p w14:paraId="36C0CFD2" w14:textId="77777777" w:rsidR="003749C1" w:rsidRPr="008F6C5A" w:rsidRDefault="003749C1" w:rsidP="00B010D2">
            <w:pPr>
              <w:rPr>
                <w:rFonts w:ascii="Calibri" w:hAnsi="Calibri"/>
              </w:rPr>
            </w:pPr>
            <w:r w:rsidRPr="008F6C5A">
              <w:rPr>
                <w:rFonts w:ascii="Calibri" w:hAnsi="Calibri"/>
              </w:rPr>
              <w:t>Svagt (5-10) i en högfärg</w:t>
            </w:r>
          </w:p>
          <w:p w14:paraId="1DF16EF4" w14:textId="77777777" w:rsidR="003749C1" w:rsidRPr="008F6C5A" w:rsidRDefault="003749C1" w:rsidP="00B010D2">
            <w:pPr>
              <w:rPr>
                <w:rFonts w:ascii="Calibri" w:hAnsi="Calibri"/>
              </w:rPr>
            </w:pPr>
            <w:r w:rsidRPr="008F6C5A">
              <w:rPr>
                <w:rFonts w:ascii="Calibri" w:hAnsi="Calibri"/>
                <w:b/>
                <w:bCs/>
                <w:color w:val="FF0000"/>
              </w:rPr>
              <w:t>Samma prickbelastning som ovan.</w:t>
            </w:r>
          </w:p>
        </w:tc>
      </w:tr>
      <w:tr w:rsidR="003749C1" w:rsidRPr="008F6C5A" w14:paraId="1AE91440" w14:textId="77777777">
        <w:trPr>
          <w:trHeight w:val="332"/>
        </w:trPr>
        <w:tc>
          <w:tcPr>
            <w:tcW w:w="1870" w:type="dxa"/>
          </w:tcPr>
          <w:p w14:paraId="1EF40126" w14:textId="77777777" w:rsidR="003749C1" w:rsidRPr="008F6C5A" w:rsidRDefault="003749C1" w:rsidP="00B010D2">
            <w:pPr>
              <w:rPr>
                <w:rFonts w:ascii="Calibri" w:hAnsi="Calibri"/>
                <w:b/>
                <w:bCs/>
              </w:rPr>
            </w:pPr>
          </w:p>
        </w:tc>
        <w:tc>
          <w:tcPr>
            <w:tcW w:w="900" w:type="dxa"/>
          </w:tcPr>
          <w:p w14:paraId="11DCE13B" w14:textId="77777777" w:rsidR="003749C1" w:rsidRPr="008F6C5A" w:rsidRDefault="003749C1" w:rsidP="00B010D2">
            <w:pPr>
              <w:rPr>
                <w:rFonts w:ascii="Calibri" w:hAnsi="Calibri"/>
                <w:b/>
                <w:bCs/>
              </w:rPr>
            </w:pPr>
          </w:p>
        </w:tc>
        <w:tc>
          <w:tcPr>
            <w:tcW w:w="7008" w:type="dxa"/>
          </w:tcPr>
          <w:p w14:paraId="61B9406A" w14:textId="77777777" w:rsidR="003749C1" w:rsidRPr="008F6C5A" w:rsidRDefault="003749C1" w:rsidP="00B010D2">
            <w:pPr>
              <w:rPr>
                <w:rFonts w:ascii="Calibri" w:hAnsi="Calibri"/>
              </w:rPr>
            </w:pPr>
          </w:p>
        </w:tc>
      </w:tr>
      <w:tr w:rsidR="003749C1" w:rsidRPr="008F6C5A" w14:paraId="354A4E8E" w14:textId="77777777">
        <w:trPr>
          <w:trHeight w:val="332"/>
        </w:trPr>
        <w:tc>
          <w:tcPr>
            <w:tcW w:w="1870" w:type="dxa"/>
          </w:tcPr>
          <w:p w14:paraId="7ABAAABF" w14:textId="77777777" w:rsidR="003749C1" w:rsidRPr="008F6C5A" w:rsidRDefault="003749C1" w:rsidP="00B010D2">
            <w:pPr>
              <w:rPr>
                <w:rFonts w:ascii="Calibri" w:hAnsi="Calibri"/>
                <w:b/>
                <w:bCs/>
              </w:rPr>
            </w:pPr>
            <w:r w:rsidRPr="008F6C5A">
              <w:rPr>
                <w:rFonts w:ascii="Calibri" w:hAnsi="Calibri"/>
                <w:b/>
                <w:bCs/>
              </w:rPr>
              <w:t>4 prickar</w:t>
            </w:r>
          </w:p>
        </w:tc>
        <w:tc>
          <w:tcPr>
            <w:tcW w:w="900" w:type="dxa"/>
          </w:tcPr>
          <w:p w14:paraId="663556DF" w14:textId="77777777" w:rsidR="003749C1" w:rsidRPr="008F6C5A" w:rsidRDefault="003749C1" w:rsidP="00B010D2">
            <w:pPr>
              <w:rPr>
                <w:rFonts w:ascii="Calibri" w:hAnsi="Calibri"/>
              </w:rPr>
            </w:pPr>
            <w:r w:rsidRPr="008F6C5A">
              <w:rPr>
                <w:rFonts w:ascii="Calibri" w:hAnsi="Calibri"/>
                <w:b/>
                <w:bCs/>
              </w:rPr>
              <w:t>1</w:t>
            </w:r>
            <w:r w:rsidRPr="008F6C5A">
              <w:rPr>
                <w:rFonts w:ascii="Calibri" w:hAnsi="Calibri"/>
                <w:color w:val="FF0000"/>
                <w:szCs w:val="22"/>
              </w:rPr>
              <w:sym w:font="Symbol" w:char="F0A9"/>
            </w:r>
          </w:p>
        </w:tc>
        <w:tc>
          <w:tcPr>
            <w:tcW w:w="7008" w:type="dxa"/>
          </w:tcPr>
          <w:p w14:paraId="2752A206" w14:textId="77777777" w:rsidR="003749C1" w:rsidRPr="008F6C5A" w:rsidRDefault="003749C1" w:rsidP="00B010D2">
            <w:pPr>
              <w:rPr>
                <w:rFonts w:ascii="Calibri" w:hAnsi="Calibri"/>
              </w:rPr>
            </w:pPr>
            <w:r w:rsidRPr="008F6C5A">
              <w:rPr>
                <w:rFonts w:ascii="Calibri" w:hAnsi="Calibri"/>
              </w:rPr>
              <w:t>8-37 obalans utan högfärg</w:t>
            </w:r>
          </w:p>
          <w:p w14:paraId="281E8112" w14:textId="77777777" w:rsidR="003749C1" w:rsidRPr="008F6C5A" w:rsidRDefault="003749C1" w:rsidP="00B010D2">
            <w:pPr>
              <w:rPr>
                <w:rFonts w:ascii="Calibri" w:hAnsi="Calibri"/>
                <w:b/>
                <w:bCs/>
                <w:color w:val="FF0000"/>
              </w:rPr>
            </w:pPr>
            <w:r w:rsidRPr="008F6C5A">
              <w:rPr>
                <w:rFonts w:ascii="Calibri" w:hAnsi="Calibri"/>
                <w:b/>
                <w:bCs/>
                <w:color w:val="FF0000"/>
              </w:rPr>
              <w:t>Färre än tre kort i färgen = 2 prickar, kan vara obalans när man har färre än fyra kort i färgen = 1 prick, onaturlig 1 i högfärg = 1 prick; totalt 4 prickar.</w:t>
            </w:r>
          </w:p>
        </w:tc>
      </w:tr>
      <w:tr w:rsidR="003749C1" w:rsidRPr="008F6C5A" w14:paraId="42300FBC" w14:textId="77777777">
        <w:trPr>
          <w:trHeight w:val="332"/>
        </w:trPr>
        <w:tc>
          <w:tcPr>
            <w:tcW w:w="1870" w:type="dxa"/>
          </w:tcPr>
          <w:p w14:paraId="7EB46E35" w14:textId="77777777" w:rsidR="003749C1" w:rsidRPr="008F6C5A" w:rsidRDefault="003749C1" w:rsidP="00B010D2">
            <w:pPr>
              <w:rPr>
                <w:rFonts w:ascii="Calibri" w:hAnsi="Calibri"/>
                <w:b/>
                <w:bCs/>
              </w:rPr>
            </w:pPr>
          </w:p>
        </w:tc>
        <w:tc>
          <w:tcPr>
            <w:tcW w:w="900" w:type="dxa"/>
          </w:tcPr>
          <w:p w14:paraId="6AF4D22D" w14:textId="77777777" w:rsidR="003749C1" w:rsidRPr="008F6C5A" w:rsidRDefault="003749C1" w:rsidP="00B010D2">
            <w:pPr>
              <w:rPr>
                <w:rFonts w:ascii="Calibri" w:hAnsi="Calibri"/>
              </w:rPr>
            </w:pPr>
          </w:p>
        </w:tc>
        <w:tc>
          <w:tcPr>
            <w:tcW w:w="7008" w:type="dxa"/>
          </w:tcPr>
          <w:p w14:paraId="4D2FE9FB" w14:textId="77777777" w:rsidR="003749C1" w:rsidRPr="008F6C5A" w:rsidRDefault="003749C1" w:rsidP="00B010D2">
            <w:pPr>
              <w:rPr>
                <w:rFonts w:ascii="Calibri" w:hAnsi="Calibri"/>
              </w:rPr>
            </w:pPr>
          </w:p>
        </w:tc>
      </w:tr>
      <w:tr w:rsidR="003749C1" w:rsidRPr="008F6C5A" w14:paraId="290B71FB" w14:textId="77777777">
        <w:trPr>
          <w:trHeight w:val="332"/>
        </w:trPr>
        <w:tc>
          <w:tcPr>
            <w:tcW w:w="1870" w:type="dxa"/>
          </w:tcPr>
          <w:p w14:paraId="48D87910" w14:textId="77777777" w:rsidR="003749C1" w:rsidRPr="008F6C5A" w:rsidRDefault="003749C1" w:rsidP="00B010D2">
            <w:pPr>
              <w:rPr>
                <w:rFonts w:ascii="Calibri" w:hAnsi="Calibri"/>
                <w:b/>
                <w:bCs/>
              </w:rPr>
            </w:pPr>
            <w:r w:rsidRPr="008F6C5A">
              <w:rPr>
                <w:rFonts w:ascii="Calibri" w:hAnsi="Calibri"/>
                <w:b/>
                <w:bCs/>
              </w:rPr>
              <w:t>5 prickar</w:t>
            </w:r>
          </w:p>
        </w:tc>
        <w:tc>
          <w:tcPr>
            <w:tcW w:w="900" w:type="dxa"/>
          </w:tcPr>
          <w:p w14:paraId="33A92584" w14:textId="77777777" w:rsidR="003749C1" w:rsidRPr="008F6C5A" w:rsidRDefault="003749C1" w:rsidP="00B010D2">
            <w:pPr>
              <w:rPr>
                <w:rFonts w:ascii="Calibri" w:hAnsi="Calibri"/>
              </w:rPr>
            </w:pPr>
            <w:r w:rsidRPr="008F6C5A">
              <w:rPr>
                <w:rFonts w:ascii="Calibri" w:hAnsi="Calibri"/>
                <w:b/>
                <w:bCs/>
              </w:rPr>
              <w:t>1</w:t>
            </w:r>
            <w:r w:rsidRPr="008F6C5A">
              <w:rPr>
                <w:rFonts w:ascii="Calibri" w:hAnsi="Calibri"/>
                <w:color w:val="FF6600"/>
                <w:szCs w:val="22"/>
              </w:rPr>
              <w:sym w:font="Symbol" w:char="F0A8"/>
            </w:r>
          </w:p>
        </w:tc>
        <w:tc>
          <w:tcPr>
            <w:tcW w:w="7008" w:type="dxa"/>
          </w:tcPr>
          <w:p w14:paraId="7B111676" w14:textId="77777777" w:rsidR="003749C1" w:rsidRPr="008F6C5A" w:rsidRDefault="003749C1" w:rsidP="00B010D2">
            <w:pPr>
              <w:rPr>
                <w:rFonts w:ascii="Calibri" w:hAnsi="Calibri"/>
              </w:rPr>
            </w:pPr>
            <w:r w:rsidRPr="008F6C5A">
              <w:rPr>
                <w:rFonts w:ascii="Calibri" w:hAnsi="Calibri"/>
              </w:rPr>
              <w:t>0-7 nästan alla fördelningar</w:t>
            </w:r>
          </w:p>
          <w:p w14:paraId="5997A114" w14:textId="77777777" w:rsidR="003749C1" w:rsidRPr="008F6C5A" w:rsidRDefault="003749C1" w:rsidP="00B010D2">
            <w:pPr>
              <w:rPr>
                <w:rFonts w:ascii="Calibri" w:hAnsi="Calibri"/>
                <w:b/>
                <w:bCs/>
                <w:color w:val="FF0000"/>
              </w:rPr>
            </w:pPr>
            <w:r w:rsidRPr="008F6C5A">
              <w:rPr>
                <w:rFonts w:ascii="Calibri" w:hAnsi="Calibri"/>
                <w:b/>
                <w:bCs/>
                <w:color w:val="FF0000"/>
              </w:rPr>
              <w:t xml:space="preserve">Färre än tre kort i färgen = 2 prickar, kan vara obalans när man har färre än fyra kort i färgen = 1 prick, svag </w:t>
            </w:r>
            <w:r w:rsidRPr="008F6C5A">
              <w:rPr>
                <w:rFonts w:ascii="Calibri" w:hAnsi="Calibri"/>
                <w:b/>
                <w:bCs/>
              </w:rPr>
              <w:t>1</w:t>
            </w:r>
            <w:r w:rsidRPr="008F6C5A">
              <w:rPr>
                <w:rFonts w:ascii="Calibri" w:hAnsi="Calibri"/>
                <w:color w:val="FF6600"/>
                <w:szCs w:val="22"/>
              </w:rPr>
              <w:sym w:font="Symbol" w:char="F0A8"/>
            </w:r>
            <w:r w:rsidRPr="008F6C5A">
              <w:rPr>
                <w:rFonts w:ascii="Calibri" w:hAnsi="Calibri"/>
                <w:color w:val="FF0000"/>
              </w:rPr>
              <w:t xml:space="preserve"> </w:t>
            </w:r>
            <w:r w:rsidRPr="008F6C5A">
              <w:rPr>
                <w:rFonts w:ascii="Calibri" w:hAnsi="Calibri"/>
                <w:b/>
                <w:bCs/>
                <w:color w:val="FF0000"/>
              </w:rPr>
              <w:t>= 2 prickar; totalt 5 prickar.</w:t>
            </w:r>
          </w:p>
        </w:tc>
      </w:tr>
      <w:tr w:rsidR="003749C1" w:rsidRPr="008F6C5A" w14:paraId="2CD36D02" w14:textId="77777777">
        <w:trPr>
          <w:trHeight w:val="332"/>
        </w:trPr>
        <w:tc>
          <w:tcPr>
            <w:tcW w:w="1870" w:type="dxa"/>
          </w:tcPr>
          <w:p w14:paraId="37206B5F" w14:textId="77777777" w:rsidR="003749C1" w:rsidRPr="008F6C5A" w:rsidRDefault="003749C1" w:rsidP="00B010D2">
            <w:pPr>
              <w:rPr>
                <w:rFonts w:ascii="Calibri" w:hAnsi="Calibri"/>
              </w:rPr>
            </w:pPr>
          </w:p>
        </w:tc>
        <w:tc>
          <w:tcPr>
            <w:tcW w:w="900" w:type="dxa"/>
          </w:tcPr>
          <w:p w14:paraId="71C3F666" w14:textId="77777777" w:rsidR="003749C1" w:rsidRPr="008F6C5A" w:rsidRDefault="003749C1" w:rsidP="00B010D2">
            <w:pPr>
              <w:rPr>
                <w:rFonts w:ascii="Calibri" w:hAnsi="Calibri"/>
              </w:rPr>
            </w:pPr>
          </w:p>
        </w:tc>
        <w:tc>
          <w:tcPr>
            <w:tcW w:w="7008" w:type="dxa"/>
          </w:tcPr>
          <w:p w14:paraId="05D08D8F" w14:textId="77777777" w:rsidR="003749C1" w:rsidRPr="008F6C5A" w:rsidRDefault="003749C1" w:rsidP="00B010D2">
            <w:pPr>
              <w:rPr>
                <w:rFonts w:ascii="Calibri" w:hAnsi="Calibri"/>
              </w:rPr>
            </w:pPr>
          </w:p>
        </w:tc>
      </w:tr>
      <w:tr w:rsidR="003749C1" w:rsidRPr="008F6C5A" w14:paraId="599588B6" w14:textId="77777777">
        <w:trPr>
          <w:trHeight w:val="332"/>
        </w:trPr>
        <w:tc>
          <w:tcPr>
            <w:tcW w:w="1870" w:type="dxa"/>
          </w:tcPr>
          <w:p w14:paraId="4609B932" w14:textId="77777777" w:rsidR="003749C1" w:rsidRPr="008F6C5A" w:rsidRDefault="003749C1" w:rsidP="00B010D2">
            <w:pPr>
              <w:rPr>
                <w:rFonts w:ascii="Calibri" w:hAnsi="Calibri"/>
                <w:b/>
                <w:bCs/>
              </w:rPr>
            </w:pPr>
            <w:r w:rsidRPr="008F6C5A">
              <w:rPr>
                <w:rFonts w:ascii="Calibri" w:hAnsi="Calibri"/>
                <w:b/>
                <w:bCs/>
              </w:rPr>
              <w:t>7 prickar</w:t>
            </w:r>
          </w:p>
        </w:tc>
        <w:tc>
          <w:tcPr>
            <w:tcW w:w="900" w:type="dxa"/>
          </w:tcPr>
          <w:p w14:paraId="7E129A56" w14:textId="77777777" w:rsidR="003749C1" w:rsidRPr="008F6C5A" w:rsidRDefault="003749C1" w:rsidP="00B010D2">
            <w:pPr>
              <w:rPr>
                <w:rFonts w:ascii="Calibri" w:hAnsi="Calibri"/>
              </w:rPr>
            </w:pPr>
            <w:r w:rsidRPr="008F6C5A">
              <w:rPr>
                <w:rFonts w:ascii="Calibri" w:hAnsi="Calibri"/>
                <w:b/>
                <w:bCs/>
              </w:rPr>
              <w:t>1</w:t>
            </w:r>
            <w:r w:rsidRPr="008F6C5A">
              <w:rPr>
                <w:rFonts w:ascii="Calibri" w:hAnsi="Calibri"/>
                <w:color w:val="FF0000"/>
                <w:szCs w:val="22"/>
              </w:rPr>
              <w:sym w:font="Symbol" w:char="F0A9"/>
            </w:r>
          </w:p>
        </w:tc>
        <w:tc>
          <w:tcPr>
            <w:tcW w:w="7008" w:type="dxa"/>
          </w:tcPr>
          <w:p w14:paraId="2AB7DA04" w14:textId="77777777" w:rsidR="003749C1" w:rsidRPr="008F6C5A" w:rsidRDefault="003749C1" w:rsidP="00B010D2">
            <w:pPr>
              <w:rPr>
                <w:rFonts w:ascii="Calibri" w:hAnsi="Calibri"/>
              </w:rPr>
            </w:pPr>
            <w:r w:rsidRPr="008F6C5A">
              <w:rPr>
                <w:rFonts w:ascii="Calibri" w:hAnsi="Calibri"/>
              </w:rPr>
              <w:t>0-7 nästan alla fördelningar</w:t>
            </w:r>
          </w:p>
          <w:p w14:paraId="6A33A032" w14:textId="77777777" w:rsidR="003749C1" w:rsidRPr="008F6C5A" w:rsidRDefault="003749C1" w:rsidP="00B010D2">
            <w:pPr>
              <w:rPr>
                <w:rFonts w:ascii="Calibri" w:hAnsi="Calibri"/>
              </w:rPr>
            </w:pPr>
            <w:r w:rsidRPr="008F6C5A">
              <w:rPr>
                <w:rFonts w:ascii="Calibri" w:hAnsi="Calibri"/>
                <w:b/>
                <w:bCs/>
                <w:color w:val="FF0000"/>
              </w:rPr>
              <w:t xml:space="preserve">Färre än tre kort i färgen = 2 prickar, kan vara obalans när man har färre än fyra kort i färgen = 1 prick, onaturlig 1 i högfärg = 1 prick, svag </w:t>
            </w:r>
            <w:r w:rsidRPr="008F6C5A">
              <w:rPr>
                <w:rFonts w:ascii="Calibri" w:hAnsi="Calibri"/>
                <w:b/>
                <w:bCs/>
              </w:rPr>
              <w:t>1hö</w:t>
            </w:r>
            <w:r w:rsidRPr="008F6C5A">
              <w:rPr>
                <w:rFonts w:ascii="Calibri" w:hAnsi="Calibri"/>
                <w:b/>
                <w:bCs/>
                <w:color w:val="FF0000"/>
              </w:rPr>
              <w:t xml:space="preserve"> = 3 prickar; totalt 7 prickar.</w:t>
            </w:r>
          </w:p>
        </w:tc>
      </w:tr>
    </w:tbl>
    <w:p w14:paraId="58AA9332" w14:textId="77777777" w:rsidR="003749C1" w:rsidRPr="008F6C5A" w:rsidRDefault="003749C1" w:rsidP="00C76816">
      <w:pPr>
        <w:pStyle w:val="Ind0-3"/>
        <w:tabs>
          <w:tab w:val="clear" w:pos="1701"/>
          <w:tab w:val="left" w:pos="1843"/>
        </w:tabs>
        <w:rPr>
          <w:rFonts w:ascii="Calibri" w:hAnsi="Calibri" w:cs="Times New Roman"/>
          <w:szCs w:val="24"/>
          <w:lang w:eastAsia="sv-SE"/>
        </w:rPr>
      </w:pPr>
    </w:p>
    <w:p w14:paraId="22DDC047" w14:textId="77777777" w:rsidR="003749C1" w:rsidRPr="008F6C5A" w:rsidRDefault="003749C1" w:rsidP="00C76816">
      <w:pPr>
        <w:pStyle w:val="Ind22t-3"/>
        <w:tabs>
          <w:tab w:val="clear" w:pos="1701"/>
          <w:tab w:val="left" w:pos="1843"/>
        </w:tabs>
        <w:spacing w:line="320" w:lineRule="auto"/>
        <w:ind w:left="0" w:firstLine="0"/>
        <w:rPr>
          <w:rFonts w:ascii="Calibri" w:hAnsi="Calibri" w:cs="Times New Roman"/>
        </w:rPr>
      </w:pPr>
    </w:p>
    <w:p w14:paraId="302638D6" w14:textId="77777777" w:rsidR="003749C1" w:rsidRPr="008F6C5A" w:rsidRDefault="003749C1" w:rsidP="00C76816">
      <w:pPr>
        <w:pStyle w:val="Ind0-3"/>
        <w:tabs>
          <w:tab w:val="clear" w:pos="1701"/>
          <w:tab w:val="left" w:pos="1843"/>
        </w:tabs>
        <w:ind w:left="0" w:firstLine="0"/>
        <w:rPr>
          <w:rFonts w:ascii="Calibri" w:hAnsi="Calibri" w:cs="Times New Roman"/>
          <w:b/>
          <w:bCs/>
          <w:sz w:val="24"/>
        </w:rPr>
      </w:pPr>
      <w:bookmarkStart w:id="241" w:name="_Toc150508398"/>
    </w:p>
    <w:p w14:paraId="455F49CD" w14:textId="77777777" w:rsidR="003749C1" w:rsidRPr="008F6C5A" w:rsidRDefault="003749C1" w:rsidP="00C76816">
      <w:pPr>
        <w:pStyle w:val="Rubrik4"/>
        <w:rPr>
          <w:rFonts w:ascii="Calibri" w:hAnsi="Calibri"/>
        </w:rPr>
      </w:pPr>
      <w:bookmarkStart w:id="242" w:name="_Toc163361648"/>
      <w:bookmarkStart w:id="243" w:name="_Toc163362436"/>
      <w:bookmarkStart w:id="244" w:name="_Toc182465406"/>
      <w:bookmarkStart w:id="245" w:name="_Toc360811815"/>
      <w:bookmarkStart w:id="246" w:name="_Toc363381304"/>
      <w:bookmarkStart w:id="247" w:name="_Toc142431037"/>
      <w:r w:rsidRPr="008F6C5A">
        <w:rPr>
          <w:rFonts w:ascii="Calibri" w:hAnsi="Calibri"/>
        </w:rPr>
        <w:t xml:space="preserve">4.5 </w:t>
      </w:r>
      <w:bookmarkEnd w:id="241"/>
      <w:bookmarkEnd w:id="242"/>
      <w:r w:rsidRPr="008F6C5A">
        <w:rPr>
          <w:rFonts w:ascii="Calibri" w:hAnsi="Calibri"/>
        </w:rPr>
        <w:t>Mer om pekarbud</w:t>
      </w:r>
      <w:bookmarkEnd w:id="243"/>
      <w:bookmarkEnd w:id="244"/>
      <w:bookmarkEnd w:id="245"/>
      <w:bookmarkEnd w:id="246"/>
      <w:bookmarkEnd w:id="247"/>
    </w:p>
    <w:p w14:paraId="739F1210" w14:textId="77777777" w:rsidR="003749C1" w:rsidRPr="008F6C5A" w:rsidRDefault="003749C1" w:rsidP="00C76816">
      <w:pPr>
        <w:rPr>
          <w:rFonts w:ascii="Calibri" w:hAnsi="Calibri"/>
        </w:rPr>
      </w:pPr>
    </w:p>
    <w:p w14:paraId="3884F2CA" w14:textId="77777777" w:rsidR="003749C1" w:rsidRPr="008F6C5A" w:rsidRDefault="003749C1" w:rsidP="00C76816">
      <w:pPr>
        <w:rPr>
          <w:rFonts w:ascii="Calibri" w:hAnsi="Calibri"/>
        </w:rPr>
      </w:pPr>
      <w:r w:rsidRPr="008F6C5A">
        <w:rPr>
          <w:rFonts w:ascii="Calibri" w:hAnsi="Calibri"/>
        </w:rPr>
        <w:t xml:space="preserve">Rena </w:t>
      </w:r>
      <w:r w:rsidRPr="008F6C5A">
        <w:rPr>
          <w:rFonts w:ascii="Calibri" w:hAnsi="Calibri"/>
          <w:i/>
          <w:iCs/>
        </w:rPr>
        <w:t>balanspekare</w:t>
      </w:r>
      <w:r w:rsidRPr="008F6C5A">
        <w:rPr>
          <w:rFonts w:ascii="Calibri" w:hAnsi="Calibri"/>
        </w:rPr>
        <w:t xml:space="preserve"> är sällsynta. De förekommer oftast som ett alternativ betydelse av ett bud. Om ett bud är flertydigt, t.ex. 1</w:t>
      </w:r>
      <w:r w:rsidRPr="008F6C5A">
        <w:rPr>
          <w:rFonts w:ascii="Calibri" w:hAnsi="Calibri"/>
          <w:color w:val="008000"/>
          <w:szCs w:val="22"/>
        </w:rPr>
        <w:sym w:font="Symbol" w:char="F0A7"/>
      </w:r>
      <w:r w:rsidRPr="008F6C5A">
        <w:rPr>
          <w:rFonts w:ascii="Calibri" w:hAnsi="Calibri"/>
        </w:rPr>
        <w:t xml:space="preserve"> 11-13 balans eller 17+, så kallas 11-13-alternativet för en </w:t>
      </w:r>
      <w:r w:rsidRPr="008F6C5A">
        <w:rPr>
          <w:rFonts w:ascii="Calibri" w:hAnsi="Calibri"/>
          <w:i/>
          <w:iCs/>
        </w:rPr>
        <w:t>balanspekare</w:t>
      </w:r>
      <w:r w:rsidRPr="008F6C5A">
        <w:rPr>
          <w:rFonts w:ascii="Calibri" w:hAnsi="Calibri"/>
        </w:rPr>
        <w:t xml:space="preserve"> men budet i sig är för den skull inte ett </w:t>
      </w:r>
      <w:r w:rsidRPr="008F6C5A">
        <w:rPr>
          <w:rFonts w:ascii="Calibri" w:hAnsi="Calibri"/>
          <w:i/>
          <w:iCs/>
        </w:rPr>
        <w:t>pekarbud</w:t>
      </w:r>
      <w:r w:rsidRPr="008F6C5A">
        <w:rPr>
          <w:rFonts w:ascii="Calibri" w:hAnsi="Calibri"/>
        </w:rPr>
        <w:t xml:space="preserve"> ty kravet är att ett </w:t>
      </w:r>
      <w:r w:rsidRPr="008F6C5A">
        <w:rPr>
          <w:rFonts w:ascii="Calibri" w:hAnsi="Calibri"/>
          <w:i/>
          <w:iCs/>
        </w:rPr>
        <w:t>pekarbud</w:t>
      </w:r>
      <w:r w:rsidRPr="008F6C5A">
        <w:rPr>
          <w:rFonts w:ascii="Calibri" w:hAnsi="Calibri"/>
        </w:rPr>
        <w:t xml:space="preserve"> ska vara entydigt pekande. I det angivna exemplet vet man inte om budet pekar på den starka handen eller på den svagare.</w:t>
      </w:r>
      <w:r w:rsidRPr="008F6C5A">
        <w:rPr>
          <w:rFonts w:ascii="Calibri" w:hAnsi="Calibri"/>
        </w:rPr>
        <w:br/>
      </w:r>
    </w:p>
    <w:p w14:paraId="5F62F657" w14:textId="77777777" w:rsidR="003749C1" w:rsidRPr="008F6C5A" w:rsidRDefault="003749C1" w:rsidP="00C76816">
      <w:pPr>
        <w:rPr>
          <w:rFonts w:ascii="Calibri" w:hAnsi="Calibri"/>
        </w:rPr>
      </w:pPr>
      <w:r w:rsidRPr="008F6C5A">
        <w:rPr>
          <w:rFonts w:ascii="Calibri" w:hAnsi="Calibri"/>
          <w:i/>
          <w:iCs/>
        </w:rPr>
        <w:t>Pekarbud</w:t>
      </w:r>
      <w:r w:rsidRPr="008F6C5A">
        <w:rPr>
          <w:rFonts w:ascii="Calibri" w:hAnsi="Calibri"/>
        </w:rPr>
        <w:t xml:space="preserve"> får även ge ytterligare information om handen utan att förlora sin status som pekare, det kan t.ex. peka på mer än en sak. Mer information gör budet lättare att försvara sig emot, inte svårare. Ex: 1</w:t>
      </w:r>
      <w:r w:rsidRPr="008F6C5A">
        <w:rPr>
          <w:rFonts w:ascii="Calibri" w:hAnsi="Calibri"/>
          <w:color w:val="FF9900"/>
          <w:szCs w:val="22"/>
        </w:rPr>
        <w:sym w:font="Symbol" w:char="F0A8"/>
      </w:r>
      <w:r w:rsidRPr="008F6C5A">
        <w:rPr>
          <w:rFonts w:ascii="Calibri" w:hAnsi="Calibri"/>
        </w:rPr>
        <w:t>= balans med 4-5</w:t>
      </w:r>
      <w:r w:rsidRPr="008F6C5A">
        <w:rPr>
          <w:rFonts w:ascii="Calibri" w:hAnsi="Calibri"/>
          <w:color w:val="008000"/>
        </w:rPr>
        <w:t xml:space="preserve"> </w:t>
      </w:r>
      <w:r w:rsidRPr="008F6C5A">
        <w:rPr>
          <w:rFonts w:ascii="Calibri" w:hAnsi="Calibri"/>
        </w:rPr>
        <w:t>klöver.</w:t>
      </w:r>
    </w:p>
    <w:p w14:paraId="729141F7" w14:textId="77777777" w:rsidR="003749C1" w:rsidRPr="008F6C5A" w:rsidRDefault="003749C1" w:rsidP="00C76816">
      <w:pPr>
        <w:rPr>
          <w:rFonts w:ascii="Calibri" w:hAnsi="Calibri"/>
          <w:sz w:val="24"/>
        </w:rPr>
      </w:pPr>
    </w:p>
    <w:p w14:paraId="499CA32E" w14:textId="77777777" w:rsidR="003749C1" w:rsidRPr="008F6C5A" w:rsidRDefault="003749C1" w:rsidP="00C76816">
      <w:pPr>
        <w:rPr>
          <w:rFonts w:ascii="Calibri" w:hAnsi="Calibri"/>
        </w:rPr>
      </w:pPr>
    </w:p>
    <w:p w14:paraId="192CFEB2" w14:textId="77777777" w:rsidR="003749C1" w:rsidRPr="008F6C5A" w:rsidRDefault="003749C1" w:rsidP="00C76816">
      <w:pPr>
        <w:pStyle w:val="Rubrik4"/>
        <w:rPr>
          <w:rFonts w:ascii="Calibri" w:hAnsi="Calibri"/>
        </w:rPr>
      </w:pPr>
      <w:bookmarkStart w:id="248" w:name="_Toc150508399"/>
      <w:bookmarkStart w:id="249" w:name="_Toc163361649"/>
      <w:bookmarkStart w:id="250" w:name="_Toc163362437"/>
      <w:bookmarkStart w:id="251" w:name="_Toc182465407"/>
      <w:r w:rsidRPr="008F6C5A">
        <w:rPr>
          <w:rFonts w:ascii="Calibri" w:hAnsi="Calibri"/>
        </w:rPr>
        <w:br w:type="page"/>
      </w:r>
      <w:bookmarkStart w:id="252" w:name="_Toc360811816"/>
      <w:bookmarkStart w:id="253" w:name="_Toc363381305"/>
      <w:bookmarkStart w:id="254" w:name="_Toc142431038"/>
      <w:r w:rsidRPr="008F6C5A">
        <w:rPr>
          <w:rFonts w:ascii="Calibri" w:hAnsi="Calibri"/>
        </w:rPr>
        <w:lastRenderedPageBreak/>
        <w:t xml:space="preserve">4.6 </w:t>
      </w:r>
      <w:bookmarkEnd w:id="248"/>
      <w:bookmarkEnd w:id="249"/>
      <w:r w:rsidRPr="008F6C5A">
        <w:rPr>
          <w:rFonts w:ascii="Calibri" w:hAnsi="Calibri"/>
        </w:rPr>
        <w:t>Visad styrka</w:t>
      </w:r>
      <w:bookmarkEnd w:id="250"/>
      <w:bookmarkEnd w:id="251"/>
      <w:bookmarkEnd w:id="252"/>
      <w:bookmarkEnd w:id="253"/>
      <w:bookmarkEnd w:id="254"/>
    </w:p>
    <w:p w14:paraId="6E33A41D" w14:textId="77777777" w:rsidR="003749C1" w:rsidRPr="008F6C5A" w:rsidRDefault="003749C1" w:rsidP="00C76816">
      <w:pPr>
        <w:pStyle w:val="Brdtextmedindrag"/>
        <w:rPr>
          <w:rFonts w:ascii="Calibri" w:hAnsi="Calibri"/>
        </w:rPr>
      </w:pPr>
    </w:p>
    <w:p w14:paraId="4E2BE83E" w14:textId="77777777" w:rsidR="003749C1" w:rsidRPr="008F6C5A" w:rsidRDefault="003749C1" w:rsidP="00C76816">
      <w:pPr>
        <w:pStyle w:val="Brdtextmedindrag"/>
        <w:rPr>
          <w:rFonts w:ascii="Calibri" w:hAnsi="Calibri"/>
          <w:szCs w:val="22"/>
        </w:rPr>
      </w:pPr>
      <w:r w:rsidRPr="008F6C5A">
        <w:rPr>
          <w:rFonts w:ascii="Calibri" w:hAnsi="Calibri"/>
          <w:szCs w:val="22"/>
        </w:rPr>
        <w:t xml:space="preserve">De regler som gäller styrka skall tolkas strikt, dvs reglerna om hp och hfp gäller exakt så som de står. En hand med 7 hp värderas enligt dessa regler alltid till 7 hp, oavsett antalet tior, singelhonnörer etc. </w:t>
      </w:r>
    </w:p>
    <w:p w14:paraId="0579682C" w14:textId="77777777" w:rsidR="003749C1" w:rsidRPr="008F6C5A" w:rsidRDefault="003749C1" w:rsidP="00C76816">
      <w:pPr>
        <w:pStyle w:val="Brdtextmedindrag"/>
        <w:rPr>
          <w:rFonts w:ascii="Calibri" w:hAnsi="Calibri"/>
          <w:szCs w:val="22"/>
        </w:rPr>
      </w:pPr>
    </w:p>
    <w:p w14:paraId="1D9E04B4" w14:textId="77777777" w:rsidR="003749C1" w:rsidRPr="008F6C5A" w:rsidRDefault="003749C1" w:rsidP="00C76816">
      <w:pPr>
        <w:pStyle w:val="Brdtextmedindrag"/>
        <w:rPr>
          <w:rFonts w:ascii="Calibri" w:hAnsi="Calibri"/>
          <w:szCs w:val="22"/>
        </w:rPr>
      </w:pPr>
      <w:r w:rsidRPr="008F6C5A">
        <w:rPr>
          <w:rFonts w:ascii="Calibri" w:hAnsi="Calibri"/>
          <w:szCs w:val="22"/>
        </w:rPr>
        <w:t>Den undre gränsen i hp för ”starkt öppningsbud” tar sikte på 16+-öppningar men är satt till 15 hp för att möjliggöra en mer flexibel handvärdering. Regelns formulering innebär att om man spelar med t.ex. 1</w:t>
      </w:r>
      <w:r w:rsidRPr="008F6C5A">
        <w:rPr>
          <w:rFonts w:ascii="Calibri" w:hAnsi="Calibri"/>
          <w:color w:val="008000"/>
          <w:szCs w:val="22"/>
        </w:rPr>
        <w:sym w:font="Symbol" w:char="F0A7"/>
      </w:r>
      <w:r w:rsidRPr="008F6C5A">
        <w:rPr>
          <w:rFonts w:ascii="Calibri" w:hAnsi="Calibri"/>
          <w:szCs w:val="22"/>
        </w:rPr>
        <w:t xml:space="preserve"> som 15+ så räknas detta som ett starkt bud förutsatt att uppvärderingar av händer med mindre än 15 hp endast görs om man har minst 18 hfp.</w:t>
      </w:r>
    </w:p>
    <w:p w14:paraId="52272104" w14:textId="77777777" w:rsidR="003749C1" w:rsidRPr="008F6C5A" w:rsidRDefault="003749C1" w:rsidP="00C76816">
      <w:pPr>
        <w:pStyle w:val="Brdtextmedindrag"/>
        <w:rPr>
          <w:rFonts w:ascii="Calibri" w:hAnsi="Calibri"/>
        </w:rPr>
      </w:pPr>
    </w:p>
    <w:p w14:paraId="422A7610" w14:textId="77777777" w:rsidR="003749C1" w:rsidRPr="008F6C5A" w:rsidRDefault="003749C1" w:rsidP="00C76816">
      <w:pPr>
        <w:pStyle w:val="Brdtextmedindrag"/>
        <w:rPr>
          <w:rFonts w:ascii="Calibri" w:hAnsi="Calibri"/>
        </w:rPr>
      </w:pPr>
    </w:p>
    <w:p w14:paraId="720014F5" w14:textId="77777777" w:rsidR="003749C1" w:rsidRPr="008F6C5A" w:rsidRDefault="003749C1" w:rsidP="00C76816">
      <w:pPr>
        <w:pStyle w:val="Rubrik4"/>
        <w:rPr>
          <w:rFonts w:ascii="Calibri" w:hAnsi="Calibri"/>
        </w:rPr>
      </w:pPr>
      <w:bookmarkStart w:id="255" w:name="_Toc150508400"/>
      <w:bookmarkStart w:id="256" w:name="_Toc163361650"/>
      <w:bookmarkStart w:id="257" w:name="_Toc163362438"/>
      <w:bookmarkStart w:id="258" w:name="_Toc182465408"/>
      <w:bookmarkStart w:id="259" w:name="_Toc360811817"/>
      <w:bookmarkStart w:id="260" w:name="_Toc363381306"/>
      <w:bookmarkStart w:id="261" w:name="_Toc142431039"/>
      <w:r w:rsidRPr="008F6C5A">
        <w:rPr>
          <w:rFonts w:ascii="Calibri" w:hAnsi="Calibri"/>
        </w:rPr>
        <w:t xml:space="preserve">4.7 </w:t>
      </w:r>
      <w:bookmarkEnd w:id="255"/>
      <w:bookmarkEnd w:id="256"/>
      <w:r w:rsidRPr="008F6C5A">
        <w:rPr>
          <w:rFonts w:ascii="Calibri" w:hAnsi="Calibri"/>
        </w:rPr>
        <w:t>Naturliga sangbud</w:t>
      </w:r>
      <w:bookmarkEnd w:id="257"/>
      <w:bookmarkEnd w:id="258"/>
      <w:bookmarkEnd w:id="259"/>
      <w:bookmarkEnd w:id="260"/>
      <w:bookmarkEnd w:id="261"/>
    </w:p>
    <w:p w14:paraId="0830F058" w14:textId="77777777" w:rsidR="003749C1" w:rsidRPr="008F6C5A" w:rsidRDefault="003749C1" w:rsidP="00C76816">
      <w:pPr>
        <w:rPr>
          <w:rFonts w:ascii="Calibri" w:hAnsi="Calibri"/>
        </w:rPr>
      </w:pPr>
    </w:p>
    <w:p w14:paraId="588124D4" w14:textId="77777777" w:rsidR="003749C1" w:rsidRPr="008F6C5A" w:rsidRDefault="003749C1" w:rsidP="00C76816">
      <w:pPr>
        <w:rPr>
          <w:rFonts w:ascii="Calibri" w:hAnsi="Calibri"/>
          <w:b/>
          <w:bCs/>
          <w:color w:val="FF0000"/>
        </w:rPr>
      </w:pPr>
      <w:r w:rsidRPr="008F6C5A">
        <w:rPr>
          <w:rFonts w:ascii="Calibri" w:hAnsi="Calibri"/>
        </w:rPr>
        <w:t xml:space="preserve">Som framgår av definitionen av naturliga sangbud så ställs inga uttalade krav på en balanserad hand. </w:t>
      </w:r>
    </w:p>
    <w:p w14:paraId="6D6EB014" w14:textId="77777777" w:rsidR="003749C1" w:rsidRPr="008F6C5A" w:rsidRDefault="003749C1" w:rsidP="00C76816">
      <w:pPr>
        <w:pStyle w:val="Ind07t"/>
        <w:ind w:left="0"/>
        <w:rPr>
          <w:rFonts w:ascii="Calibri" w:hAnsi="Calibri"/>
          <w:b/>
          <w:bCs/>
          <w:color w:val="FF0000"/>
        </w:rPr>
      </w:pPr>
    </w:p>
    <w:p w14:paraId="4A65F204" w14:textId="77777777" w:rsidR="003749C1" w:rsidRPr="008F6C5A" w:rsidRDefault="003749C1" w:rsidP="00C76816">
      <w:pPr>
        <w:rPr>
          <w:rFonts w:ascii="Calibri" w:hAnsi="Calibri"/>
          <w:snapToGrid w:val="0"/>
        </w:rPr>
      </w:pPr>
      <w:r w:rsidRPr="008F6C5A">
        <w:rPr>
          <w:rFonts w:ascii="Calibri" w:hAnsi="Calibri"/>
          <w:snapToGrid w:val="0"/>
        </w:rPr>
        <w:t xml:space="preserve">Begreppet </w:t>
      </w:r>
      <w:r w:rsidRPr="008F6C5A">
        <w:rPr>
          <w:rFonts w:ascii="Calibri" w:hAnsi="Calibri"/>
          <w:snapToGrid w:val="0"/>
          <w:u w:val="single"/>
        </w:rPr>
        <w:t>"en klar majoritet av fallen"</w:t>
      </w:r>
      <w:r w:rsidRPr="008F6C5A">
        <w:rPr>
          <w:rFonts w:ascii="Calibri" w:hAnsi="Calibri"/>
          <w:snapToGrid w:val="0"/>
        </w:rPr>
        <w:t xml:space="preserve"> innebär att i ungefär minst fyra fall av fem måste handen vara </w:t>
      </w:r>
      <w:r w:rsidRPr="008F6C5A">
        <w:rPr>
          <w:rFonts w:ascii="Calibri" w:hAnsi="Calibri"/>
          <w:i/>
          <w:iCs/>
          <w:snapToGrid w:val="0"/>
        </w:rPr>
        <w:t>balanserad</w:t>
      </w:r>
      <w:r w:rsidRPr="008F6C5A">
        <w:rPr>
          <w:rFonts w:ascii="Calibri" w:hAnsi="Calibri"/>
          <w:snapToGrid w:val="0"/>
        </w:rPr>
        <w:t xml:space="preserve">. Om frågan blir aktuell får paret beskriva vilka icke-balanserade händer som sangbudet används för och därefter får TL göra en ungefärlig bedömning av hur stor andel det är frågan om. </w:t>
      </w:r>
    </w:p>
    <w:p w14:paraId="44025BF2" w14:textId="77777777" w:rsidR="003749C1" w:rsidRPr="008F6C5A" w:rsidRDefault="003749C1" w:rsidP="00C76816">
      <w:pPr>
        <w:rPr>
          <w:rFonts w:ascii="Calibri" w:hAnsi="Calibri"/>
          <w:snapToGrid w:val="0"/>
        </w:rPr>
      </w:pPr>
    </w:p>
    <w:p w14:paraId="298E1A3F" w14:textId="77777777" w:rsidR="003749C1" w:rsidRPr="008F6C5A" w:rsidRDefault="003749C1" w:rsidP="00C76816">
      <w:pPr>
        <w:rPr>
          <w:rFonts w:ascii="Calibri" w:hAnsi="Calibri"/>
          <w:snapToGrid w:val="0"/>
        </w:rPr>
      </w:pPr>
      <w:r w:rsidRPr="008F6C5A">
        <w:rPr>
          <w:rFonts w:ascii="Calibri" w:hAnsi="Calibri"/>
          <w:snapToGrid w:val="0"/>
        </w:rPr>
        <w:t>Begreppet "</w:t>
      </w:r>
      <w:r w:rsidRPr="008F6C5A">
        <w:rPr>
          <w:rFonts w:ascii="Calibri" w:hAnsi="Calibri"/>
          <w:snapToGrid w:val="0"/>
          <w:u w:val="single"/>
        </w:rPr>
        <w:t>liknande fördelning"</w:t>
      </w:r>
      <w:r w:rsidRPr="008F6C5A">
        <w:rPr>
          <w:rFonts w:ascii="Calibri" w:hAnsi="Calibri"/>
          <w:snapToGrid w:val="0"/>
        </w:rPr>
        <w:t xml:space="preserve"> syftar på dels de semibalanserade fördelningarna men även på händer utan renons om handen i övrigt har maximalt 9 kort tillsammans i de två längsta färgerna.</w:t>
      </w:r>
    </w:p>
    <w:p w14:paraId="4B91B9BA" w14:textId="77777777" w:rsidR="003749C1" w:rsidRPr="008F6C5A" w:rsidRDefault="003749C1" w:rsidP="00C76816">
      <w:pPr>
        <w:rPr>
          <w:rFonts w:ascii="Calibri" w:hAnsi="Calibri"/>
          <w:snapToGrid w:val="0"/>
        </w:rPr>
      </w:pPr>
    </w:p>
    <w:p w14:paraId="308F026B" w14:textId="77777777" w:rsidR="003749C1" w:rsidRPr="008F6C5A" w:rsidRDefault="003749C1" w:rsidP="00C76816">
      <w:pPr>
        <w:rPr>
          <w:rFonts w:ascii="Calibri" w:hAnsi="Calibri"/>
          <w:snapToGrid w:val="0"/>
        </w:rPr>
      </w:pPr>
      <w:r w:rsidRPr="008F6C5A">
        <w:rPr>
          <w:rFonts w:ascii="Calibri" w:hAnsi="Calibri"/>
          <w:snapToGrid w:val="0"/>
        </w:rPr>
        <w:t>Begreppet "</w:t>
      </w:r>
      <w:r w:rsidRPr="008F6C5A">
        <w:rPr>
          <w:rFonts w:ascii="Calibri" w:hAnsi="Calibri"/>
          <w:snapToGrid w:val="0"/>
          <w:u w:val="single"/>
        </w:rPr>
        <w:t>direkt information</w:t>
      </w:r>
      <w:r w:rsidRPr="008F6C5A">
        <w:rPr>
          <w:rFonts w:ascii="Calibri" w:hAnsi="Calibri"/>
          <w:snapToGrid w:val="0"/>
        </w:rPr>
        <w:t>" betyder att om vissa händer som rent formellt uppfyller kravet för öppningen öppnas med ett annat bud, så innebär inte den extra informationen att det andra öppningsbudet förnekar dessa händer och bara därför anses som onaturligt. Exempel: 1</w:t>
      </w:r>
      <w:r w:rsidRPr="008F6C5A">
        <w:rPr>
          <w:rFonts w:ascii="Calibri" w:hAnsi="Calibri"/>
          <w:color w:val="FF0000"/>
          <w:szCs w:val="22"/>
          <w:lang w:val="en-GB"/>
        </w:rPr>
        <w:sym w:font="Symbol" w:char="F0A9"/>
      </w:r>
      <w:r w:rsidRPr="008F6C5A">
        <w:rPr>
          <w:rFonts w:ascii="Calibri" w:hAnsi="Calibri"/>
        </w:rPr>
        <w:t>/</w:t>
      </w:r>
      <w:r w:rsidRPr="008F6C5A">
        <w:rPr>
          <w:rFonts w:ascii="Calibri" w:hAnsi="Calibri"/>
          <w:color w:val="000080"/>
          <w:szCs w:val="22"/>
          <w:lang w:val="en-GB"/>
        </w:rPr>
        <w:sym w:font="Symbol" w:char="F0AA"/>
      </w:r>
      <w:r w:rsidRPr="008F6C5A">
        <w:rPr>
          <w:rFonts w:ascii="Calibri" w:hAnsi="Calibri"/>
          <w:snapToGrid w:val="0"/>
        </w:rPr>
        <w:t xml:space="preserve"> visar 5-korts högfärg. Den extra informationen innebär inte att 1NT-öppningen för den skull förnekar 5-korts högfärg och därmed anses vara onaturlig.</w:t>
      </w:r>
    </w:p>
    <w:p w14:paraId="795C8148" w14:textId="77777777" w:rsidR="003749C1" w:rsidRPr="008F6C5A" w:rsidRDefault="003749C1" w:rsidP="00C76816">
      <w:pPr>
        <w:pStyle w:val="Brdtextmedindrag"/>
        <w:rPr>
          <w:rFonts w:ascii="Calibri" w:hAnsi="Calibri"/>
        </w:rPr>
      </w:pPr>
    </w:p>
    <w:p w14:paraId="6CD8B31F" w14:textId="77777777" w:rsidR="003749C1" w:rsidRPr="008F6C5A" w:rsidRDefault="003749C1" w:rsidP="00C76816">
      <w:pPr>
        <w:pStyle w:val="Brdtextmedindrag"/>
        <w:rPr>
          <w:rFonts w:ascii="Calibri" w:hAnsi="Calibri"/>
        </w:rPr>
      </w:pPr>
      <w:r w:rsidRPr="008F6C5A">
        <w:rPr>
          <w:rFonts w:ascii="Calibri" w:hAnsi="Calibri"/>
        </w:rPr>
        <w:t xml:space="preserve">Notera stadgandet att om sangbudet lovar minst fyra kort i en specificerad färg måste handen i övrigt vara </w:t>
      </w:r>
      <w:r w:rsidRPr="008F6C5A">
        <w:rPr>
          <w:rFonts w:ascii="Calibri" w:hAnsi="Calibri"/>
          <w:i/>
          <w:iCs/>
        </w:rPr>
        <w:t>balanserad</w:t>
      </w:r>
      <w:r w:rsidRPr="008F6C5A">
        <w:rPr>
          <w:rFonts w:ascii="Calibri" w:hAnsi="Calibri"/>
        </w:rPr>
        <w:t xml:space="preserve"> för att uppfylla villkoren för ett naturligt sangbud.</w:t>
      </w:r>
    </w:p>
    <w:p w14:paraId="505C91CA" w14:textId="77777777" w:rsidR="003749C1" w:rsidRPr="008F6C5A" w:rsidRDefault="003749C1" w:rsidP="00C76816">
      <w:pPr>
        <w:pStyle w:val="Brdtextmedindrag"/>
        <w:rPr>
          <w:rFonts w:ascii="Calibri" w:hAnsi="Calibri"/>
        </w:rPr>
      </w:pPr>
    </w:p>
    <w:p w14:paraId="0A51D105" w14:textId="77777777" w:rsidR="003749C1" w:rsidRPr="008F6C5A" w:rsidRDefault="003749C1" w:rsidP="00C76816">
      <w:pPr>
        <w:rPr>
          <w:rFonts w:ascii="Calibri" w:hAnsi="Calibri"/>
        </w:rPr>
      </w:pPr>
      <w:r w:rsidRPr="008F6C5A">
        <w:rPr>
          <w:rFonts w:ascii="Calibri" w:hAnsi="Calibri"/>
        </w:rPr>
        <w:t>Notera också det särskilda kravet på tydlig deklaration när sangöppningen kan innehålla obalanserade händer (se 3.3).</w:t>
      </w:r>
    </w:p>
    <w:p w14:paraId="7FCC7019" w14:textId="77777777" w:rsidR="003749C1" w:rsidRDefault="003749C1" w:rsidP="00C76816">
      <w:pPr>
        <w:pStyle w:val="FaktabladBrdtext11"/>
        <w:rPr>
          <w:rFonts w:ascii="Calibri" w:hAnsi="Calibri"/>
        </w:rPr>
      </w:pPr>
    </w:p>
    <w:p w14:paraId="7CE2D205" w14:textId="77777777" w:rsidR="00D57679" w:rsidRDefault="00D57679" w:rsidP="00C76816">
      <w:pPr>
        <w:pStyle w:val="FaktabladBrdtext11"/>
        <w:rPr>
          <w:rFonts w:ascii="Calibri" w:hAnsi="Calibri"/>
        </w:rPr>
      </w:pPr>
    </w:p>
    <w:p w14:paraId="28D5C8C6" w14:textId="77777777" w:rsidR="00D57679" w:rsidRDefault="00D57679" w:rsidP="00C76816">
      <w:pPr>
        <w:pStyle w:val="FaktabladBrdtext11"/>
        <w:rPr>
          <w:rFonts w:ascii="Calibri" w:hAnsi="Calibri"/>
        </w:rPr>
      </w:pPr>
    </w:p>
    <w:p w14:paraId="64A35E55" w14:textId="77777777" w:rsidR="00D57679" w:rsidRDefault="00D57679" w:rsidP="00C76816">
      <w:pPr>
        <w:pStyle w:val="FaktabladBrdtext11"/>
        <w:rPr>
          <w:rFonts w:ascii="Calibri" w:hAnsi="Calibri"/>
        </w:rPr>
      </w:pPr>
    </w:p>
    <w:p w14:paraId="0664E25A" w14:textId="77777777" w:rsidR="00D57679" w:rsidRDefault="00D57679" w:rsidP="00C76816">
      <w:pPr>
        <w:pStyle w:val="FaktabladBrdtext11"/>
        <w:rPr>
          <w:rFonts w:ascii="Calibri" w:hAnsi="Calibri"/>
        </w:rPr>
      </w:pPr>
    </w:p>
    <w:p w14:paraId="72B28394" w14:textId="77777777" w:rsidR="00D57679" w:rsidRDefault="00D57679" w:rsidP="00C76816">
      <w:pPr>
        <w:pStyle w:val="FaktabladBrdtext11"/>
        <w:rPr>
          <w:rFonts w:ascii="Calibri" w:hAnsi="Calibri"/>
        </w:rPr>
      </w:pPr>
    </w:p>
    <w:p w14:paraId="44BB18F3" w14:textId="77777777" w:rsidR="00D57679" w:rsidRDefault="00D57679" w:rsidP="00C76816">
      <w:pPr>
        <w:pStyle w:val="FaktabladBrdtext11"/>
        <w:rPr>
          <w:rFonts w:ascii="Calibri" w:hAnsi="Calibri"/>
        </w:rPr>
      </w:pPr>
    </w:p>
    <w:p w14:paraId="4976960C" w14:textId="77777777" w:rsidR="00D57679" w:rsidRDefault="00D57679" w:rsidP="00C76816">
      <w:pPr>
        <w:pStyle w:val="FaktabladBrdtext11"/>
        <w:rPr>
          <w:rFonts w:ascii="Calibri" w:hAnsi="Calibri"/>
        </w:rPr>
      </w:pPr>
    </w:p>
    <w:p w14:paraId="41C1E03E" w14:textId="77777777" w:rsidR="00D57679" w:rsidRDefault="00D57679" w:rsidP="00C76816">
      <w:pPr>
        <w:pStyle w:val="FaktabladBrdtext11"/>
        <w:rPr>
          <w:rFonts w:ascii="Calibri" w:hAnsi="Calibri"/>
        </w:rPr>
      </w:pPr>
    </w:p>
    <w:p w14:paraId="1D75E836" w14:textId="77777777" w:rsidR="00D57679" w:rsidRDefault="00D57679" w:rsidP="00C76816">
      <w:pPr>
        <w:pStyle w:val="FaktabladBrdtext11"/>
        <w:rPr>
          <w:rFonts w:ascii="Calibri" w:hAnsi="Calibri"/>
        </w:rPr>
      </w:pPr>
    </w:p>
    <w:p w14:paraId="50DA0C04" w14:textId="77777777" w:rsidR="00D57679" w:rsidRDefault="00D57679" w:rsidP="00C76816">
      <w:pPr>
        <w:pStyle w:val="FaktabladBrdtext11"/>
        <w:rPr>
          <w:rFonts w:ascii="Calibri" w:hAnsi="Calibri"/>
        </w:rPr>
      </w:pPr>
    </w:p>
    <w:p w14:paraId="57C8E5AB" w14:textId="77777777" w:rsidR="00D57679" w:rsidRDefault="00D57679" w:rsidP="00C76816">
      <w:pPr>
        <w:pStyle w:val="FaktabladBrdtext11"/>
        <w:rPr>
          <w:rFonts w:ascii="Calibri" w:hAnsi="Calibri"/>
        </w:rPr>
      </w:pPr>
    </w:p>
    <w:p w14:paraId="4786CA2F" w14:textId="1FD772A7" w:rsidR="00D57679" w:rsidRPr="008F6C5A" w:rsidRDefault="00D57679" w:rsidP="00C76816">
      <w:pPr>
        <w:pStyle w:val="FaktabladBrdtext11"/>
        <w:rPr>
          <w:rFonts w:ascii="Calibri" w:hAnsi="Calibri"/>
        </w:rPr>
      </w:pPr>
    </w:p>
    <w:sectPr w:rsidR="00D57679" w:rsidRPr="008F6C5A" w:rsidSect="00C76816">
      <w:type w:val="continuous"/>
      <w:pgSz w:w="11906" w:h="16838" w:code="9"/>
      <w:pgMar w:top="1418" w:right="1134" w:bottom="1418" w:left="1134" w:header="709" w:footer="709" w:gutter="0"/>
      <w:cols w:sep="1"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09362" w14:textId="77777777" w:rsidR="00F93751" w:rsidRDefault="00F93751">
      <w:r>
        <w:separator/>
      </w:r>
    </w:p>
  </w:endnote>
  <w:endnote w:type="continuationSeparator" w:id="0">
    <w:p w14:paraId="54970367" w14:textId="77777777" w:rsidR="00F93751" w:rsidRDefault="00F9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illSans Bridge">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5074" w14:textId="5B45759E" w:rsidR="00AD195C" w:rsidRPr="00AE3C1B" w:rsidRDefault="00AD195C" w:rsidP="00AE3C1B">
    <w:pPr>
      <w:pStyle w:val="Sidfot"/>
      <w:pBdr>
        <w:top w:val="single" w:sz="4" w:space="1" w:color="auto"/>
      </w:pBdr>
      <w:tabs>
        <w:tab w:val="clear" w:pos="9072"/>
        <w:tab w:val="left" w:pos="5625"/>
        <w:tab w:val="right" w:pos="10260"/>
      </w:tabs>
      <w:ind w:right="-650" w:hanging="540"/>
    </w:pPr>
    <w:r>
      <w:rPr>
        <w:noProof/>
      </w:rPr>
      <w:t>202</w:t>
    </w:r>
    <w:r w:rsidR="00795938">
      <w:rPr>
        <w:noProof/>
      </w:rPr>
      <w:t>2</w:t>
    </w:r>
    <w:r>
      <w:rPr>
        <w:noProof/>
      </w:rPr>
      <w:t>-</w:t>
    </w:r>
    <w:r w:rsidR="00795938">
      <w:rPr>
        <w:noProof/>
      </w:rPr>
      <w:t>03</w:t>
    </w:r>
    <w:r>
      <w:rPr>
        <w:noProof/>
      </w:rPr>
      <w:t>-0</w:t>
    </w:r>
    <w:r w:rsidR="00795938">
      <w:rPr>
        <w:noProof/>
      </w:rPr>
      <w:t>4</w:t>
    </w:r>
    <w:r>
      <w:rPr>
        <w:noProof/>
      </w:rPr>
      <w:t xml:space="preserve"> </w:t>
    </w:r>
    <w:r>
      <w:t xml:space="preserve">| </w:t>
    </w:r>
    <w:r>
      <w:rPr>
        <w:rStyle w:val="Sidnummer"/>
        <w:rFonts w:cs="Arial"/>
      </w:rPr>
      <w:t xml:space="preserve">TÄVLINGSKOMMITTÉN </w:t>
    </w:r>
    <w:r>
      <w:t>| REV 1.</w:t>
    </w:r>
    <w:r w:rsidR="00795938">
      <w:t>2</w:t>
    </w:r>
    <w:r>
      <w:tab/>
    </w:r>
    <w:r>
      <w:rPr>
        <w:rStyle w:val="Sidnummer"/>
        <w:rFonts w:cs="Arial"/>
      </w:rPr>
      <w:fldChar w:fldCharType="begin"/>
    </w:r>
    <w:r>
      <w:rPr>
        <w:rStyle w:val="Sidnummer"/>
        <w:rFonts w:cs="Arial"/>
      </w:rPr>
      <w:instrText xml:space="preserve"> PAGE </w:instrText>
    </w:r>
    <w:r>
      <w:rPr>
        <w:rStyle w:val="Sidnummer"/>
        <w:rFonts w:cs="Arial"/>
      </w:rPr>
      <w:fldChar w:fldCharType="separate"/>
    </w:r>
    <w:r>
      <w:rPr>
        <w:rStyle w:val="Sidnummer"/>
        <w:rFonts w:cs="Arial"/>
        <w:noProof/>
      </w:rPr>
      <w:t>2</w:t>
    </w:r>
    <w:r>
      <w:rPr>
        <w:rStyle w:val="Sidnummer"/>
        <w:rFonts w:cs="Arial"/>
      </w:rPr>
      <w:fldChar w:fldCharType="end"/>
    </w:r>
    <w:r>
      <w:rPr>
        <w:rStyle w:val="Sidnummer"/>
        <w:rFonts w:cs="Arial"/>
      </w:rPr>
      <w:t xml:space="preserve"> av </w:t>
    </w:r>
    <w:r>
      <w:rPr>
        <w:rStyle w:val="Sidnummer"/>
        <w:rFonts w:cs="Arial"/>
      </w:rPr>
      <w:fldChar w:fldCharType="begin"/>
    </w:r>
    <w:r>
      <w:rPr>
        <w:rStyle w:val="Sidnummer"/>
        <w:rFonts w:cs="Arial"/>
      </w:rPr>
      <w:instrText xml:space="preserve"> NUMPAGES </w:instrText>
    </w:r>
    <w:r>
      <w:rPr>
        <w:rStyle w:val="Sidnummer"/>
        <w:rFonts w:cs="Arial"/>
      </w:rPr>
      <w:fldChar w:fldCharType="separate"/>
    </w:r>
    <w:r>
      <w:rPr>
        <w:rStyle w:val="Sidnummer"/>
        <w:rFonts w:cs="Arial"/>
        <w:noProof/>
      </w:rPr>
      <w:t>35</w:t>
    </w:r>
    <w:r>
      <w:rPr>
        <w:rStyle w:val="Sidnummer"/>
        <w:rFonts w:cs="Arial"/>
      </w:rPr>
      <w:fldChar w:fldCharType="end"/>
    </w:r>
    <w:r>
      <w:rPr>
        <w:rStyle w:val="Sidnummer"/>
        <w:rFonts w:cs="Arial"/>
      </w:rPr>
      <w:tab/>
    </w:r>
    <w:r>
      <w:rPr>
        <w:rStyle w:val="Sidnummer"/>
        <w:rFonts w:cs="Arial"/>
      </w:rPr>
      <w:tab/>
      <w:t>© Östra Mellansvenska Bridgeförbundet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6E21" w14:textId="77777777" w:rsidR="009212F4" w:rsidRDefault="00AD195C">
    <w:pPr>
      <w:pStyle w:val="Sidfot"/>
      <w:pBdr>
        <w:top w:val="single" w:sz="4" w:space="1" w:color="auto"/>
      </w:pBdr>
      <w:tabs>
        <w:tab w:val="clear" w:pos="9072"/>
        <w:tab w:val="left" w:pos="5625"/>
        <w:tab w:val="right" w:pos="10260"/>
      </w:tabs>
      <w:ind w:right="-650" w:hanging="540"/>
    </w:pPr>
    <w:r>
      <w:rPr>
        <w:noProof/>
      </w:rPr>
      <w:t>202</w:t>
    </w:r>
    <w:r w:rsidR="009212F4">
      <w:rPr>
        <w:noProof/>
      </w:rPr>
      <w:t>3</w:t>
    </w:r>
    <w:r>
      <w:rPr>
        <w:noProof/>
      </w:rPr>
      <w:t>-0</w:t>
    </w:r>
    <w:r w:rsidR="009212F4">
      <w:rPr>
        <w:noProof/>
      </w:rPr>
      <w:t>8</w:t>
    </w:r>
    <w:r>
      <w:rPr>
        <w:noProof/>
      </w:rPr>
      <w:t>-0</w:t>
    </w:r>
    <w:r w:rsidR="009212F4">
      <w:rPr>
        <w:noProof/>
      </w:rPr>
      <w:t>8</w:t>
    </w:r>
    <w:r w:rsidR="00795938">
      <w:rPr>
        <w:noProof/>
      </w:rPr>
      <w:t xml:space="preserve"> </w:t>
    </w:r>
    <w:r>
      <w:t xml:space="preserve">| </w:t>
    </w:r>
    <w:r>
      <w:rPr>
        <w:rStyle w:val="Sidnummer"/>
        <w:rFonts w:cs="Arial"/>
      </w:rPr>
      <w:t xml:space="preserve">TÄVLINGSKOMMITTÉN </w:t>
    </w:r>
    <w:r>
      <w:t>| REV 1.</w:t>
    </w:r>
    <w:r w:rsidR="009212F4">
      <w:t>0</w:t>
    </w:r>
  </w:p>
  <w:p w14:paraId="50A5E30B" w14:textId="3445F0EC" w:rsidR="00AD195C" w:rsidRDefault="00AD195C" w:rsidP="009212F4">
    <w:pPr>
      <w:pStyle w:val="Sidfot"/>
      <w:pBdr>
        <w:top w:val="single" w:sz="4" w:space="1" w:color="auto"/>
      </w:pBdr>
      <w:tabs>
        <w:tab w:val="clear" w:pos="9072"/>
        <w:tab w:val="left" w:pos="5625"/>
        <w:tab w:val="right" w:pos="10260"/>
      </w:tabs>
      <w:ind w:right="-650"/>
    </w:pPr>
    <w:r>
      <w:tab/>
    </w:r>
    <w:r>
      <w:rPr>
        <w:rStyle w:val="Sidnummer"/>
        <w:rFonts w:cs="Arial"/>
      </w:rPr>
      <w:fldChar w:fldCharType="begin"/>
    </w:r>
    <w:r>
      <w:rPr>
        <w:rStyle w:val="Sidnummer"/>
        <w:rFonts w:cs="Arial"/>
      </w:rPr>
      <w:instrText xml:space="preserve"> PAGE </w:instrText>
    </w:r>
    <w:r>
      <w:rPr>
        <w:rStyle w:val="Sidnummer"/>
        <w:rFonts w:cs="Arial"/>
      </w:rPr>
      <w:fldChar w:fldCharType="separate"/>
    </w:r>
    <w:r>
      <w:rPr>
        <w:rStyle w:val="Sidnummer"/>
        <w:rFonts w:cs="Arial"/>
        <w:noProof/>
      </w:rPr>
      <w:t>1</w:t>
    </w:r>
    <w:r>
      <w:rPr>
        <w:rStyle w:val="Sidnummer"/>
        <w:rFonts w:cs="Arial"/>
      </w:rPr>
      <w:fldChar w:fldCharType="end"/>
    </w:r>
    <w:r>
      <w:rPr>
        <w:rStyle w:val="Sidnummer"/>
        <w:rFonts w:cs="Arial"/>
      </w:rPr>
      <w:t xml:space="preserve"> av </w:t>
    </w:r>
    <w:r>
      <w:rPr>
        <w:rStyle w:val="Sidnummer"/>
        <w:rFonts w:cs="Arial"/>
      </w:rPr>
      <w:fldChar w:fldCharType="begin"/>
    </w:r>
    <w:r>
      <w:rPr>
        <w:rStyle w:val="Sidnummer"/>
        <w:rFonts w:cs="Arial"/>
      </w:rPr>
      <w:instrText xml:space="preserve"> NUMPAGES </w:instrText>
    </w:r>
    <w:r>
      <w:rPr>
        <w:rStyle w:val="Sidnummer"/>
        <w:rFonts w:cs="Arial"/>
      </w:rPr>
      <w:fldChar w:fldCharType="separate"/>
    </w:r>
    <w:r>
      <w:rPr>
        <w:rStyle w:val="Sidnummer"/>
        <w:rFonts w:cs="Arial"/>
        <w:noProof/>
      </w:rPr>
      <w:t>35</w:t>
    </w:r>
    <w:r>
      <w:rPr>
        <w:rStyle w:val="Sidnummer"/>
        <w:rFonts w:cs="Arial"/>
      </w:rPr>
      <w:fldChar w:fldCharType="end"/>
    </w:r>
    <w:r>
      <w:rPr>
        <w:rStyle w:val="Sidnummer"/>
        <w:rFonts w:cs="Arial"/>
      </w:rPr>
      <w:tab/>
    </w:r>
    <w:r>
      <w:rPr>
        <w:rStyle w:val="Sidnummer"/>
        <w:rFonts w:cs="Arial"/>
      </w:rPr>
      <w:tab/>
      <w:t>© Hallands Bridgeförbund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4DD4" w14:textId="39463E31" w:rsidR="00AD195C" w:rsidRDefault="00AD195C" w:rsidP="00AE3C1B">
    <w:pPr>
      <w:pStyle w:val="Sidfot"/>
      <w:pBdr>
        <w:top w:val="single" w:sz="4" w:space="1" w:color="auto"/>
      </w:pBdr>
      <w:tabs>
        <w:tab w:val="clear" w:pos="9072"/>
        <w:tab w:val="left" w:pos="5625"/>
        <w:tab w:val="right" w:pos="10260"/>
      </w:tabs>
      <w:ind w:right="-650" w:hanging="540"/>
    </w:pPr>
    <w:r>
      <w:rPr>
        <w:noProof/>
      </w:rPr>
      <w:t>202</w:t>
    </w:r>
    <w:r w:rsidR="000855F3">
      <w:rPr>
        <w:noProof/>
      </w:rPr>
      <w:t>3</w:t>
    </w:r>
    <w:r>
      <w:rPr>
        <w:noProof/>
      </w:rPr>
      <w:t>-</w:t>
    </w:r>
    <w:r w:rsidR="00651B0D">
      <w:rPr>
        <w:noProof/>
      </w:rPr>
      <w:t>0</w:t>
    </w:r>
    <w:r w:rsidR="000855F3">
      <w:rPr>
        <w:noProof/>
      </w:rPr>
      <w:t>8</w:t>
    </w:r>
    <w:r>
      <w:rPr>
        <w:noProof/>
      </w:rPr>
      <w:t>-</w:t>
    </w:r>
    <w:r w:rsidR="00651B0D">
      <w:rPr>
        <w:noProof/>
      </w:rPr>
      <w:t>0</w:t>
    </w:r>
    <w:r w:rsidR="000855F3">
      <w:rPr>
        <w:noProof/>
      </w:rPr>
      <w:t>8</w:t>
    </w:r>
    <w:r>
      <w:rPr>
        <w:noProof/>
      </w:rPr>
      <w:t xml:space="preserve"> </w:t>
    </w:r>
    <w:r>
      <w:t xml:space="preserve">| </w:t>
    </w:r>
    <w:r>
      <w:rPr>
        <w:rStyle w:val="Sidnummer"/>
        <w:rFonts w:cs="Arial"/>
      </w:rPr>
      <w:t xml:space="preserve">TÄVLINGSKOMMITTÉN </w:t>
    </w:r>
    <w:r>
      <w:t>| REV 1.</w:t>
    </w:r>
    <w:r w:rsidR="000D401A">
      <w:t>0</w:t>
    </w:r>
    <w:r>
      <w:tab/>
    </w:r>
    <w:r>
      <w:rPr>
        <w:rStyle w:val="Sidnummer"/>
        <w:rFonts w:cs="Arial"/>
      </w:rPr>
      <w:fldChar w:fldCharType="begin"/>
    </w:r>
    <w:r>
      <w:rPr>
        <w:rStyle w:val="Sidnummer"/>
        <w:rFonts w:cs="Arial"/>
      </w:rPr>
      <w:instrText xml:space="preserve"> PAGE </w:instrText>
    </w:r>
    <w:r>
      <w:rPr>
        <w:rStyle w:val="Sidnummer"/>
        <w:rFonts w:cs="Arial"/>
      </w:rPr>
      <w:fldChar w:fldCharType="separate"/>
    </w:r>
    <w:r>
      <w:rPr>
        <w:rStyle w:val="Sidnummer"/>
        <w:rFonts w:cs="Arial"/>
        <w:noProof/>
      </w:rPr>
      <w:t>14</w:t>
    </w:r>
    <w:r>
      <w:rPr>
        <w:rStyle w:val="Sidnummer"/>
        <w:rFonts w:cs="Arial"/>
      </w:rPr>
      <w:fldChar w:fldCharType="end"/>
    </w:r>
    <w:r>
      <w:rPr>
        <w:rStyle w:val="Sidnummer"/>
        <w:rFonts w:cs="Arial"/>
      </w:rPr>
      <w:t xml:space="preserve"> av </w:t>
    </w:r>
    <w:r>
      <w:rPr>
        <w:rStyle w:val="Sidnummer"/>
        <w:rFonts w:cs="Arial"/>
      </w:rPr>
      <w:fldChar w:fldCharType="begin"/>
    </w:r>
    <w:r>
      <w:rPr>
        <w:rStyle w:val="Sidnummer"/>
        <w:rFonts w:cs="Arial"/>
      </w:rPr>
      <w:instrText xml:space="preserve"> NUMPAGES </w:instrText>
    </w:r>
    <w:r>
      <w:rPr>
        <w:rStyle w:val="Sidnummer"/>
        <w:rFonts w:cs="Arial"/>
      </w:rPr>
      <w:fldChar w:fldCharType="separate"/>
    </w:r>
    <w:r>
      <w:rPr>
        <w:rStyle w:val="Sidnummer"/>
        <w:rFonts w:cs="Arial"/>
        <w:noProof/>
      </w:rPr>
      <w:t>35</w:t>
    </w:r>
    <w:r>
      <w:rPr>
        <w:rStyle w:val="Sidnummer"/>
        <w:rFonts w:cs="Arial"/>
      </w:rPr>
      <w:fldChar w:fldCharType="end"/>
    </w:r>
    <w:r>
      <w:rPr>
        <w:rStyle w:val="Sidnummer"/>
        <w:rFonts w:cs="Arial"/>
      </w:rPr>
      <w:tab/>
    </w:r>
    <w:r>
      <w:rPr>
        <w:rStyle w:val="Sidnummer"/>
        <w:rFonts w:cs="Arial"/>
      </w:rPr>
      <w:tab/>
      <w:t>© Hallands Bridgeförbund</w:t>
    </w:r>
  </w:p>
  <w:p w14:paraId="426FA365" w14:textId="77777777" w:rsidR="00AD195C" w:rsidRDefault="00AD195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3D87" w14:textId="58820FC3" w:rsidR="00AD195C" w:rsidRDefault="00AD195C">
    <w:pPr>
      <w:pStyle w:val="Sidfot"/>
      <w:pBdr>
        <w:top w:val="single" w:sz="4" w:space="1" w:color="auto"/>
      </w:pBdr>
      <w:tabs>
        <w:tab w:val="clear" w:pos="9072"/>
        <w:tab w:val="left" w:pos="5625"/>
        <w:tab w:val="right" w:pos="10260"/>
      </w:tabs>
      <w:ind w:right="-650" w:hanging="540"/>
    </w:pPr>
    <w:r>
      <w:t>202</w:t>
    </w:r>
    <w:r w:rsidR="0023204A">
      <w:t>3-</w:t>
    </w:r>
    <w:r>
      <w:t>0</w:t>
    </w:r>
    <w:r w:rsidR="0023204A">
      <w:t>8</w:t>
    </w:r>
    <w:r>
      <w:t>-0</w:t>
    </w:r>
    <w:r w:rsidR="0023204A">
      <w:t>8</w:t>
    </w:r>
    <w:r>
      <w:t xml:space="preserve"> | </w:t>
    </w:r>
    <w:r>
      <w:rPr>
        <w:rStyle w:val="Sidnummer"/>
        <w:rFonts w:cs="Arial"/>
      </w:rPr>
      <w:t xml:space="preserve">TÄVLINGSKOMMITTÉN </w:t>
    </w:r>
    <w:r>
      <w:t>| REV 1.</w:t>
    </w:r>
    <w:r w:rsidR="0023204A">
      <w:t>0</w:t>
    </w:r>
    <w:r>
      <w:tab/>
    </w:r>
    <w:r>
      <w:rPr>
        <w:rStyle w:val="Sidnummer"/>
        <w:rFonts w:cs="Arial"/>
      </w:rPr>
      <w:fldChar w:fldCharType="begin"/>
    </w:r>
    <w:r>
      <w:rPr>
        <w:rStyle w:val="Sidnummer"/>
        <w:rFonts w:cs="Arial"/>
      </w:rPr>
      <w:instrText xml:space="preserve"> PAGE </w:instrText>
    </w:r>
    <w:r>
      <w:rPr>
        <w:rStyle w:val="Sidnummer"/>
        <w:rFonts w:cs="Arial"/>
      </w:rPr>
      <w:fldChar w:fldCharType="separate"/>
    </w:r>
    <w:r>
      <w:rPr>
        <w:rStyle w:val="Sidnummer"/>
        <w:rFonts w:cs="Arial"/>
        <w:noProof/>
      </w:rPr>
      <w:t>20</w:t>
    </w:r>
    <w:r>
      <w:rPr>
        <w:rStyle w:val="Sidnummer"/>
        <w:rFonts w:cs="Arial"/>
      </w:rPr>
      <w:fldChar w:fldCharType="end"/>
    </w:r>
    <w:r>
      <w:rPr>
        <w:rStyle w:val="Sidnummer"/>
        <w:rFonts w:cs="Arial"/>
      </w:rPr>
      <w:t xml:space="preserve"> av </w:t>
    </w:r>
    <w:r>
      <w:rPr>
        <w:rStyle w:val="Sidnummer"/>
        <w:rFonts w:cs="Arial"/>
      </w:rPr>
      <w:fldChar w:fldCharType="begin"/>
    </w:r>
    <w:r>
      <w:rPr>
        <w:rStyle w:val="Sidnummer"/>
        <w:rFonts w:cs="Arial"/>
      </w:rPr>
      <w:instrText xml:space="preserve"> NUMPAGES </w:instrText>
    </w:r>
    <w:r>
      <w:rPr>
        <w:rStyle w:val="Sidnummer"/>
        <w:rFonts w:cs="Arial"/>
      </w:rPr>
      <w:fldChar w:fldCharType="separate"/>
    </w:r>
    <w:r>
      <w:rPr>
        <w:rStyle w:val="Sidnummer"/>
        <w:rFonts w:cs="Arial"/>
        <w:noProof/>
      </w:rPr>
      <w:t>35</w:t>
    </w:r>
    <w:r>
      <w:rPr>
        <w:rStyle w:val="Sidnummer"/>
        <w:rFonts w:cs="Arial"/>
      </w:rPr>
      <w:fldChar w:fldCharType="end"/>
    </w:r>
    <w:r>
      <w:rPr>
        <w:rStyle w:val="Sidnummer"/>
        <w:rFonts w:cs="Arial"/>
      </w:rPr>
      <w:tab/>
    </w:r>
    <w:r>
      <w:rPr>
        <w:rStyle w:val="Sidnummer"/>
        <w:rFonts w:cs="Arial"/>
      </w:rPr>
      <w:tab/>
      <w:t xml:space="preserve">© </w:t>
    </w:r>
    <w:r w:rsidR="0023204A">
      <w:rPr>
        <w:rStyle w:val="Sidnummer"/>
        <w:rFonts w:cs="Arial"/>
      </w:rPr>
      <w:t>Hallands</w:t>
    </w:r>
    <w:r>
      <w:rPr>
        <w:rStyle w:val="Sidnummer"/>
        <w:rFonts w:cs="Arial"/>
      </w:rPr>
      <w:t xml:space="preserve"> Bridgeförbundet</w:t>
    </w:r>
  </w:p>
  <w:p w14:paraId="565F4A05" w14:textId="77777777" w:rsidR="00AD195C" w:rsidRDefault="00AD195C">
    <w:pPr>
      <w:pStyle w:val="Sidfot"/>
    </w:pPr>
  </w:p>
  <w:p w14:paraId="20A783D3" w14:textId="77777777" w:rsidR="00AD195C" w:rsidRDefault="00AD19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3622A" w14:textId="77777777" w:rsidR="00F93751" w:rsidRDefault="00F93751">
      <w:r>
        <w:separator/>
      </w:r>
    </w:p>
  </w:footnote>
  <w:footnote w:type="continuationSeparator" w:id="0">
    <w:p w14:paraId="4F577C9B" w14:textId="77777777" w:rsidR="00F93751" w:rsidRDefault="00F93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31D4" w14:textId="7FCC9EAC" w:rsidR="00AD195C" w:rsidRDefault="00EB55D6">
    <w:pPr>
      <w:pStyle w:val="Sidhuvud"/>
      <w:pBdr>
        <w:bottom w:val="single" w:sz="4" w:space="1" w:color="auto"/>
      </w:pBdr>
      <w:ind w:right="-648" w:hanging="540"/>
    </w:pPr>
    <w:r>
      <w:rPr>
        <w:noProof/>
      </w:rPr>
      <w:drawing>
        <wp:anchor distT="0" distB="0" distL="114300" distR="114300" simplePos="0" relativeHeight="251657216" behindDoc="0" locked="0" layoutInCell="1" allowOverlap="1" wp14:anchorId="05040BFD" wp14:editId="6C9DE0F9">
          <wp:simplePos x="0" y="0"/>
          <wp:positionH relativeFrom="column">
            <wp:posOffset>-347980</wp:posOffset>
          </wp:positionH>
          <wp:positionV relativeFrom="paragraph">
            <wp:posOffset>-164465</wp:posOffset>
          </wp:positionV>
          <wp:extent cx="212725" cy="257175"/>
          <wp:effectExtent l="0" t="0" r="0" b="0"/>
          <wp:wrapSquare wrapText="bothSides"/>
          <wp:docPr id="2" name="Bild 6" descr="SvenskBridg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SvenskBridge_RGB"/>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2725" cy="257175"/>
                  </a:xfrm>
                  <a:prstGeom prst="rect">
                    <a:avLst/>
                  </a:prstGeom>
                  <a:noFill/>
                </pic:spPr>
              </pic:pic>
            </a:graphicData>
          </a:graphic>
          <wp14:sizeRelH relativeFrom="page">
            <wp14:pctWidth>0</wp14:pctWidth>
          </wp14:sizeRelH>
          <wp14:sizeRelV relativeFrom="page">
            <wp14:pctHeight>0</wp14:pctHeight>
          </wp14:sizeRelV>
        </wp:anchor>
      </w:drawing>
    </w:r>
    <w:r w:rsidR="00AD195C">
      <w:rPr>
        <w:b/>
      </w:rPr>
      <w:t>TÄVLINGSBESTÄMMELSER DISTRIKTSMÄSTERSKAP 20</w:t>
    </w:r>
    <w:r w:rsidR="009212F4">
      <w:rPr>
        <w:b/>
      </w:rPr>
      <w:t>23</w:t>
    </w:r>
    <w:r w:rsidR="00AD195C">
      <w:rPr>
        <w:b/>
      </w:rPr>
      <w:t>-202</w:t>
    </w:r>
    <w:r w:rsidR="009212F4">
      <w:rPr>
        <w:b/>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F892" w14:textId="246F0833" w:rsidR="00AD195C" w:rsidRPr="00AE3C1B" w:rsidRDefault="00AD195C" w:rsidP="00AE3C1B">
    <w:pPr>
      <w:pStyle w:val="Sidhuvud"/>
      <w:tabs>
        <w:tab w:val="clear" w:pos="4536"/>
        <w:tab w:val="clear" w:pos="9072"/>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29FC" w14:textId="0F969B5F" w:rsidR="00AD195C" w:rsidRDefault="00EB55D6" w:rsidP="005A2173">
    <w:pPr>
      <w:pStyle w:val="Sidhuvud"/>
      <w:pBdr>
        <w:bottom w:val="single" w:sz="4" w:space="1" w:color="auto"/>
      </w:pBdr>
      <w:ind w:right="-648" w:hanging="540"/>
    </w:pPr>
    <w:r>
      <w:rPr>
        <w:noProof/>
      </w:rPr>
      <w:drawing>
        <wp:anchor distT="0" distB="0" distL="114300" distR="114300" simplePos="0" relativeHeight="251658240" behindDoc="0" locked="0" layoutInCell="1" allowOverlap="1" wp14:anchorId="1EF34C57" wp14:editId="6F61A227">
          <wp:simplePos x="0" y="0"/>
          <wp:positionH relativeFrom="column">
            <wp:posOffset>-347980</wp:posOffset>
          </wp:positionH>
          <wp:positionV relativeFrom="paragraph">
            <wp:posOffset>-164465</wp:posOffset>
          </wp:positionV>
          <wp:extent cx="212725" cy="257175"/>
          <wp:effectExtent l="0" t="0" r="0" b="0"/>
          <wp:wrapSquare wrapText="bothSides"/>
          <wp:docPr id="1" name="Bild 1" descr="SvenskBridg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nskBridge_RGB"/>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2725" cy="257175"/>
                  </a:xfrm>
                  <a:prstGeom prst="rect">
                    <a:avLst/>
                  </a:prstGeom>
                  <a:noFill/>
                </pic:spPr>
              </pic:pic>
            </a:graphicData>
          </a:graphic>
          <wp14:sizeRelH relativeFrom="page">
            <wp14:pctWidth>0</wp14:pctWidth>
          </wp14:sizeRelH>
          <wp14:sizeRelV relativeFrom="page">
            <wp14:pctHeight>0</wp14:pctHeight>
          </wp14:sizeRelV>
        </wp:anchor>
      </w:drawing>
    </w:r>
    <w:r w:rsidR="00AD195C">
      <w:rPr>
        <w:b/>
      </w:rPr>
      <w:t>TÄVLINGSBESTÄMMELSER DISTRIKTSMÄSTERSKAP 2020-2021</w:t>
    </w:r>
  </w:p>
  <w:p w14:paraId="3A678A1B" w14:textId="77777777" w:rsidR="00AD195C" w:rsidRDefault="00AD195C">
    <w:pPr>
      <w:pStyle w:val="Sidhuvud"/>
      <w:rPr>
        <w:b/>
        <w:bCs/>
      </w:rPr>
    </w:pPr>
  </w:p>
  <w:p w14:paraId="3129F451" w14:textId="77777777" w:rsidR="00AD195C" w:rsidRDefault="00AD195C">
    <w:pPr>
      <w:pStyle w:val="Sidhuvud"/>
      <w:rPr>
        <w:b/>
        <w:bCs/>
      </w:rPr>
    </w:pPr>
  </w:p>
  <w:p w14:paraId="318E9E58" w14:textId="77777777" w:rsidR="00AD195C" w:rsidRDefault="00AD19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6004D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408775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77C99A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D40247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81E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DA8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8A42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F0A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6E895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F7E0F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E5125"/>
    <w:multiLevelType w:val="hybridMultilevel"/>
    <w:tmpl w:val="F77A9444"/>
    <w:lvl w:ilvl="0" w:tplc="041D000F">
      <w:start w:val="1"/>
      <w:numFmt w:val="decimal"/>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F5435C2"/>
    <w:multiLevelType w:val="hybridMultilevel"/>
    <w:tmpl w:val="050E6B9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372E25"/>
    <w:multiLevelType w:val="hybridMultilevel"/>
    <w:tmpl w:val="EFF2A70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625E8A"/>
    <w:multiLevelType w:val="hybridMultilevel"/>
    <w:tmpl w:val="F6FCAE8E"/>
    <w:lvl w:ilvl="0" w:tplc="041D000F">
      <w:start w:val="1"/>
      <w:numFmt w:val="decimal"/>
      <w:lvlText w:val="%1."/>
      <w:lvlJc w:val="left"/>
      <w:pPr>
        <w:tabs>
          <w:tab w:val="num" w:pos="720"/>
        </w:tabs>
        <w:ind w:left="720" w:hanging="360"/>
      </w:pPr>
      <w:rPr>
        <w:rFonts w:cs="Times New Roman"/>
      </w:rPr>
    </w:lvl>
    <w:lvl w:ilvl="1" w:tplc="2CA41F76">
      <w:start w:val="1"/>
      <w:numFmt w:val="lowerLetter"/>
      <w:lvlText w:val="%2)"/>
      <w:lvlJc w:val="left"/>
      <w:pPr>
        <w:tabs>
          <w:tab w:val="num" w:pos="1440"/>
        </w:tabs>
        <w:ind w:left="1440" w:hanging="360"/>
      </w:pPr>
      <w:rPr>
        <w:rFonts w:cs="Times New Roman" w:hint="default"/>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79454A"/>
    <w:multiLevelType w:val="hybridMultilevel"/>
    <w:tmpl w:val="BD1205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F97A07"/>
    <w:multiLevelType w:val="hybridMultilevel"/>
    <w:tmpl w:val="3F806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B386DFC"/>
    <w:multiLevelType w:val="hybridMultilevel"/>
    <w:tmpl w:val="405EA252"/>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C3A165D"/>
    <w:multiLevelType w:val="hybridMultilevel"/>
    <w:tmpl w:val="EBE42428"/>
    <w:lvl w:ilvl="0" w:tplc="041D000F">
      <w:start w:val="1"/>
      <w:numFmt w:val="decimal"/>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CA40E3"/>
    <w:multiLevelType w:val="hybridMultilevel"/>
    <w:tmpl w:val="EDFEB526"/>
    <w:lvl w:ilvl="0" w:tplc="041D000F">
      <w:start w:val="1"/>
      <w:numFmt w:val="decimal"/>
      <w:lvlText w:val="%1."/>
      <w:lvlJc w:val="left"/>
      <w:pPr>
        <w:tabs>
          <w:tab w:val="num" w:pos="720"/>
        </w:tabs>
        <w:ind w:left="720" w:hanging="360"/>
      </w:pPr>
      <w:rPr>
        <w:rFonts w:cs="Times New Roman" w:hint="default"/>
      </w:rPr>
    </w:lvl>
    <w:lvl w:ilvl="1" w:tplc="041D0001">
      <w:start w:val="1"/>
      <w:numFmt w:val="bullet"/>
      <w:lvlText w:val=""/>
      <w:lvlJc w:val="left"/>
      <w:pPr>
        <w:tabs>
          <w:tab w:val="num" w:pos="1440"/>
        </w:tabs>
        <w:ind w:left="1440" w:hanging="360"/>
      </w:pPr>
      <w:rPr>
        <w:rFonts w:ascii="Symbol" w:hAnsi="Symbol" w:hint="default"/>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593205"/>
    <w:multiLevelType w:val="hybridMultilevel"/>
    <w:tmpl w:val="C338CE1A"/>
    <w:lvl w:ilvl="0" w:tplc="BEEC14DC">
      <w:start w:val="1"/>
      <w:numFmt w:val="decimal"/>
      <w:pStyle w:val="Nummerlista-Mellanrum"/>
      <w:lvlText w:val="%1."/>
      <w:lvlJc w:val="left"/>
      <w:pPr>
        <w:tabs>
          <w:tab w:val="num" w:pos="340"/>
        </w:tabs>
        <w:ind w:left="340" w:hanging="34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3540E75"/>
    <w:multiLevelType w:val="hybridMultilevel"/>
    <w:tmpl w:val="C3C607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EC022F"/>
    <w:multiLevelType w:val="hybridMultilevel"/>
    <w:tmpl w:val="04545DEC"/>
    <w:lvl w:ilvl="0" w:tplc="041D0001">
      <w:start w:val="1"/>
      <w:numFmt w:val="bullet"/>
      <w:lvlText w:val=""/>
      <w:lvlJc w:val="left"/>
      <w:pPr>
        <w:tabs>
          <w:tab w:val="num" w:pos="765"/>
        </w:tabs>
        <w:ind w:left="765" w:hanging="360"/>
      </w:pPr>
      <w:rPr>
        <w:rFonts w:ascii="Symbol" w:hAnsi="Symbol" w:hint="default"/>
      </w:rPr>
    </w:lvl>
    <w:lvl w:ilvl="1" w:tplc="041D0003" w:tentative="1">
      <w:start w:val="1"/>
      <w:numFmt w:val="bullet"/>
      <w:lvlText w:val="o"/>
      <w:lvlJc w:val="left"/>
      <w:pPr>
        <w:tabs>
          <w:tab w:val="num" w:pos="1485"/>
        </w:tabs>
        <w:ind w:left="1485" w:hanging="360"/>
      </w:pPr>
      <w:rPr>
        <w:rFonts w:ascii="Courier New" w:hAnsi="Courier New" w:hint="default"/>
      </w:rPr>
    </w:lvl>
    <w:lvl w:ilvl="2" w:tplc="041D0005" w:tentative="1">
      <w:start w:val="1"/>
      <w:numFmt w:val="bullet"/>
      <w:lvlText w:val=""/>
      <w:lvlJc w:val="left"/>
      <w:pPr>
        <w:tabs>
          <w:tab w:val="num" w:pos="2205"/>
        </w:tabs>
        <w:ind w:left="2205" w:hanging="360"/>
      </w:pPr>
      <w:rPr>
        <w:rFonts w:ascii="Wingdings" w:hAnsi="Wingdings" w:hint="default"/>
      </w:rPr>
    </w:lvl>
    <w:lvl w:ilvl="3" w:tplc="041D0001" w:tentative="1">
      <w:start w:val="1"/>
      <w:numFmt w:val="bullet"/>
      <w:lvlText w:val=""/>
      <w:lvlJc w:val="left"/>
      <w:pPr>
        <w:tabs>
          <w:tab w:val="num" w:pos="2925"/>
        </w:tabs>
        <w:ind w:left="2925" w:hanging="360"/>
      </w:pPr>
      <w:rPr>
        <w:rFonts w:ascii="Symbol" w:hAnsi="Symbol" w:hint="default"/>
      </w:rPr>
    </w:lvl>
    <w:lvl w:ilvl="4" w:tplc="041D0003" w:tentative="1">
      <w:start w:val="1"/>
      <w:numFmt w:val="bullet"/>
      <w:lvlText w:val="o"/>
      <w:lvlJc w:val="left"/>
      <w:pPr>
        <w:tabs>
          <w:tab w:val="num" w:pos="3645"/>
        </w:tabs>
        <w:ind w:left="3645" w:hanging="360"/>
      </w:pPr>
      <w:rPr>
        <w:rFonts w:ascii="Courier New" w:hAnsi="Courier New" w:hint="default"/>
      </w:rPr>
    </w:lvl>
    <w:lvl w:ilvl="5" w:tplc="041D0005" w:tentative="1">
      <w:start w:val="1"/>
      <w:numFmt w:val="bullet"/>
      <w:lvlText w:val=""/>
      <w:lvlJc w:val="left"/>
      <w:pPr>
        <w:tabs>
          <w:tab w:val="num" w:pos="4365"/>
        </w:tabs>
        <w:ind w:left="4365" w:hanging="360"/>
      </w:pPr>
      <w:rPr>
        <w:rFonts w:ascii="Wingdings" w:hAnsi="Wingdings" w:hint="default"/>
      </w:rPr>
    </w:lvl>
    <w:lvl w:ilvl="6" w:tplc="041D0001" w:tentative="1">
      <w:start w:val="1"/>
      <w:numFmt w:val="bullet"/>
      <w:lvlText w:val=""/>
      <w:lvlJc w:val="left"/>
      <w:pPr>
        <w:tabs>
          <w:tab w:val="num" w:pos="5085"/>
        </w:tabs>
        <w:ind w:left="5085" w:hanging="360"/>
      </w:pPr>
      <w:rPr>
        <w:rFonts w:ascii="Symbol" w:hAnsi="Symbol" w:hint="default"/>
      </w:rPr>
    </w:lvl>
    <w:lvl w:ilvl="7" w:tplc="041D0003" w:tentative="1">
      <w:start w:val="1"/>
      <w:numFmt w:val="bullet"/>
      <w:lvlText w:val="o"/>
      <w:lvlJc w:val="left"/>
      <w:pPr>
        <w:tabs>
          <w:tab w:val="num" w:pos="5805"/>
        </w:tabs>
        <w:ind w:left="5805" w:hanging="360"/>
      </w:pPr>
      <w:rPr>
        <w:rFonts w:ascii="Courier New" w:hAnsi="Courier New" w:hint="default"/>
      </w:rPr>
    </w:lvl>
    <w:lvl w:ilvl="8" w:tplc="041D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2AA24493"/>
    <w:multiLevelType w:val="hybridMultilevel"/>
    <w:tmpl w:val="16CCD9D8"/>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520D67"/>
    <w:multiLevelType w:val="singleLevel"/>
    <w:tmpl w:val="A1A6F112"/>
    <w:lvl w:ilvl="0">
      <w:start w:val="1"/>
      <w:numFmt w:val="bullet"/>
      <w:pStyle w:val="Punktad"/>
      <w:lvlText w:val=""/>
      <w:lvlJc w:val="left"/>
      <w:pPr>
        <w:tabs>
          <w:tab w:val="num" w:pos="360"/>
        </w:tabs>
        <w:ind w:left="360" w:hanging="360"/>
      </w:pPr>
      <w:rPr>
        <w:rFonts w:ascii="Symbol" w:hAnsi="Symbol" w:hint="default"/>
      </w:rPr>
    </w:lvl>
  </w:abstractNum>
  <w:abstractNum w:abstractNumId="24" w15:restartNumberingAfterBreak="0">
    <w:nsid w:val="36B801FE"/>
    <w:multiLevelType w:val="hybridMultilevel"/>
    <w:tmpl w:val="52AC2B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3D47D5"/>
    <w:multiLevelType w:val="hybridMultilevel"/>
    <w:tmpl w:val="FE06F0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F30905"/>
    <w:multiLevelType w:val="hybridMultilevel"/>
    <w:tmpl w:val="867248E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CD5067"/>
    <w:multiLevelType w:val="hybridMultilevel"/>
    <w:tmpl w:val="B1A6D2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AAF4D2E"/>
    <w:multiLevelType w:val="hybridMultilevel"/>
    <w:tmpl w:val="B8F66588"/>
    <w:lvl w:ilvl="0" w:tplc="041D000F">
      <w:start w:val="1"/>
      <w:numFmt w:val="decimal"/>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D282B50"/>
    <w:multiLevelType w:val="hybridMultilevel"/>
    <w:tmpl w:val="8D1855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F25899"/>
    <w:multiLevelType w:val="hybridMultilevel"/>
    <w:tmpl w:val="64EE751E"/>
    <w:lvl w:ilvl="0" w:tplc="39D6521E">
      <w:start w:val="1"/>
      <w:numFmt w:val="bullet"/>
      <w:pStyle w:val="Punktlista-Rutor"/>
      <w:lvlText w:val="o"/>
      <w:lvlJc w:val="left"/>
      <w:pPr>
        <w:tabs>
          <w:tab w:val="num" w:pos="340"/>
        </w:tabs>
        <w:ind w:left="340" w:hanging="340"/>
      </w:pPr>
      <w:rPr>
        <w:rFonts w:ascii="ZapfDingbats" w:hAnsi="ZapfDingbat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1861B2"/>
    <w:multiLevelType w:val="hybridMultilevel"/>
    <w:tmpl w:val="744E4C4C"/>
    <w:lvl w:ilvl="0" w:tplc="F95CE4AE">
      <w:start w:val="1"/>
      <w:numFmt w:val="bullet"/>
      <w:pStyle w:val="Punktlista-Mellanrum"/>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9654E"/>
    <w:multiLevelType w:val="hybridMultilevel"/>
    <w:tmpl w:val="78388FC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7A5B99"/>
    <w:multiLevelType w:val="hybridMultilevel"/>
    <w:tmpl w:val="B4AC9AE8"/>
    <w:lvl w:ilvl="0" w:tplc="041D000F">
      <w:start w:val="1"/>
      <w:numFmt w:val="decimal"/>
      <w:lvlText w:val="%1."/>
      <w:lvlJc w:val="left"/>
      <w:pPr>
        <w:tabs>
          <w:tab w:val="num" w:pos="720"/>
        </w:tabs>
        <w:ind w:left="720" w:hanging="360"/>
      </w:pPr>
      <w:rPr>
        <w:rFonts w:cs="Times New Roman" w:hint="default"/>
      </w:rPr>
    </w:lvl>
    <w:lvl w:ilvl="1" w:tplc="54942838">
      <w:start w:val="1"/>
      <w:numFmt w:val="lowerLetter"/>
      <w:lvlText w:val="%2)"/>
      <w:lvlJc w:val="left"/>
      <w:pPr>
        <w:tabs>
          <w:tab w:val="num" w:pos="1440"/>
        </w:tabs>
        <w:ind w:left="1440" w:hanging="360"/>
      </w:pPr>
      <w:rPr>
        <w:rFonts w:cs="Times New Roman" w:hint="default"/>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4A2590"/>
    <w:multiLevelType w:val="hybridMultilevel"/>
    <w:tmpl w:val="7B1421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DB5F12"/>
    <w:multiLevelType w:val="singleLevel"/>
    <w:tmpl w:val="DE8A09D8"/>
    <w:lvl w:ilvl="0">
      <w:start w:val="1"/>
      <w:numFmt w:val="decimal"/>
      <w:lvlText w:val="%1."/>
      <w:legacy w:legacy="1" w:legacySpace="120" w:legacyIndent="360"/>
      <w:lvlJc w:val="left"/>
      <w:pPr>
        <w:ind w:left="360" w:hanging="360"/>
      </w:pPr>
      <w:rPr>
        <w:rFonts w:cs="Times New Roman"/>
      </w:rPr>
    </w:lvl>
  </w:abstractNum>
  <w:abstractNum w:abstractNumId="36" w15:restartNumberingAfterBreak="0">
    <w:nsid w:val="6CCE5E1A"/>
    <w:multiLevelType w:val="singleLevel"/>
    <w:tmpl w:val="DE8A09D8"/>
    <w:lvl w:ilvl="0">
      <w:start w:val="1"/>
      <w:numFmt w:val="decimal"/>
      <w:lvlText w:val="%1."/>
      <w:legacy w:legacy="1" w:legacySpace="120" w:legacyIndent="360"/>
      <w:lvlJc w:val="left"/>
      <w:pPr>
        <w:ind w:left="360" w:hanging="360"/>
      </w:pPr>
      <w:rPr>
        <w:rFonts w:cs="Times New Roman"/>
      </w:rPr>
    </w:lvl>
  </w:abstractNum>
  <w:abstractNum w:abstractNumId="37" w15:restartNumberingAfterBreak="0">
    <w:nsid w:val="72840A91"/>
    <w:multiLevelType w:val="hybridMultilevel"/>
    <w:tmpl w:val="08FC23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752F39"/>
    <w:multiLevelType w:val="hybridMultilevel"/>
    <w:tmpl w:val="B998AC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2A26DE"/>
    <w:multiLevelType w:val="hybridMultilevel"/>
    <w:tmpl w:val="896A2CE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02337"/>
    <w:multiLevelType w:val="singleLevel"/>
    <w:tmpl w:val="DE8A09D8"/>
    <w:lvl w:ilvl="0">
      <w:start w:val="1"/>
      <w:numFmt w:val="decimal"/>
      <w:lvlText w:val="%1."/>
      <w:legacy w:legacy="1" w:legacySpace="120" w:legacyIndent="360"/>
      <w:lvlJc w:val="left"/>
      <w:pPr>
        <w:ind w:left="360" w:hanging="360"/>
      </w:pPr>
      <w:rPr>
        <w:rFonts w:cs="Times New Roman"/>
      </w:rPr>
    </w:lvl>
  </w:abstractNum>
  <w:abstractNum w:abstractNumId="41" w15:restartNumberingAfterBreak="0">
    <w:nsid w:val="7C3137C0"/>
    <w:multiLevelType w:val="hybridMultilevel"/>
    <w:tmpl w:val="F0D0EFE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AD1656"/>
    <w:multiLevelType w:val="hybridMultilevel"/>
    <w:tmpl w:val="10DAF1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12877861">
    <w:abstractNumId w:val="19"/>
  </w:num>
  <w:num w:numId="2" w16cid:durableId="866215307">
    <w:abstractNumId w:val="31"/>
  </w:num>
  <w:num w:numId="3" w16cid:durableId="1791119840">
    <w:abstractNumId w:val="30"/>
  </w:num>
  <w:num w:numId="4" w16cid:durableId="488138763">
    <w:abstractNumId w:val="23"/>
  </w:num>
  <w:num w:numId="5" w16cid:durableId="878082170">
    <w:abstractNumId w:val="40"/>
  </w:num>
  <w:num w:numId="6" w16cid:durableId="1673147005">
    <w:abstractNumId w:val="35"/>
  </w:num>
  <w:num w:numId="7" w16cid:durableId="819856519">
    <w:abstractNumId w:val="36"/>
  </w:num>
  <w:num w:numId="8" w16cid:durableId="597905825">
    <w:abstractNumId w:val="33"/>
  </w:num>
  <w:num w:numId="9" w16cid:durableId="221215321">
    <w:abstractNumId w:val="14"/>
  </w:num>
  <w:num w:numId="10" w16cid:durableId="146212393">
    <w:abstractNumId w:val="12"/>
  </w:num>
  <w:num w:numId="11" w16cid:durableId="1268274164">
    <w:abstractNumId w:val="37"/>
  </w:num>
  <w:num w:numId="12" w16cid:durableId="762993797">
    <w:abstractNumId w:val="27"/>
  </w:num>
  <w:num w:numId="13" w16cid:durableId="89007746">
    <w:abstractNumId w:val="15"/>
  </w:num>
  <w:num w:numId="14" w16cid:durableId="1660649383">
    <w:abstractNumId w:val="21"/>
  </w:num>
  <w:num w:numId="15" w16cid:durableId="875435641">
    <w:abstractNumId w:val="10"/>
  </w:num>
  <w:num w:numId="16" w16cid:durableId="1652251196">
    <w:abstractNumId w:val="8"/>
  </w:num>
  <w:num w:numId="17" w16cid:durableId="604579235">
    <w:abstractNumId w:val="3"/>
  </w:num>
  <w:num w:numId="18" w16cid:durableId="1241326300">
    <w:abstractNumId w:val="2"/>
  </w:num>
  <w:num w:numId="19" w16cid:durableId="184564160">
    <w:abstractNumId w:val="1"/>
  </w:num>
  <w:num w:numId="20" w16cid:durableId="1607614514">
    <w:abstractNumId w:val="0"/>
  </w:num>
  <w:num w:numId="21" w16cid:durableId="774716168">
    <w:abstractNumId w:val="9"/>
  </w:num>
  <w:num w:numId="22" w16cid:durableId="862396719">
    <w:abstractNumId w:val="7"/>
  </w:num>
  <w:num w:numId="23" w16cid:durableId="1900551070">
    <w:abstractNumId w:val="6"/>
  </w:num>
  <w:num w:numId="24" w16cid:durableId="1951929445">
    <w:abstractNumId w:val="5"/>
  </w:num>
  <w:num w:numId="25" w16cid:durableId="1822843952">
    <w:abstractNumId w:val="4"/>
  </w:num>
  <w:num w:numId="26" w16cid:durableId="1491016882">
    <w:abstractNumId w:val="25"/>
  </w:num>
  <w:num w:numId="27" w16cid:durableId="862397800">
    <w:abstractNumId w:val="20"/>
  </w:num>
  <w:num w:numId="28" w16cid:durableId="103039297">
    <w:abstractNumId w:val="34"/>
  </w:num>
  <w:num w:numId="29" w16cid:durableId="618337925">
    <w:abstractNumId w:val="18"/>
  </w:num>
  <w:num w:numId="30" w16cid:durableId="578834813">
    <w:abstractNumId w:val="42"/>
  </w:num>
  <w:num w:numId="31" w16cid:durableId="1811169955">
    <w:abstractNumId w:val="29"/>
  </w:num>
  <w:num w:numId="32" w16cid:durableId="436407014">
    <w:abstractNumId w:val="39"/>
  </w:num>
  <w:num w:numId="33" w16cid:durableId="657534026">
    <w:abstractNumId w:val="38"/>
  </w:num>
  <w:num w:numId="34" w16cid:durableId="904724757">
    <w:abstractNumId w:val="11"/>
  </w:num>
  <w:num w:numId="35" w16cid:durableId="1925453181">
    <w:abstractNumId w:val="16"/>
  </w:num>
  <w:num w:numId="36" w16cid:durableId="1282883368">
    <w:abstractNumId w:val="28"/>
  </w:num>
  <w:num w:numId="37" w16cid:durableId="1835218071">
    <w:abstractNumId w:val="26"/>
  </w:num>
  <w:num w:numId="38" w16cid:durableId="714081720">
    <w:abstractNumId w:val="41"/>
  </w:num>
  <w:num w:numId="39" w16cid:durableId="134102892">
    <w:abstractNumId w:val="22"/>
  </w:num>
  <w:num w:numId="40" w16cid:durableId="557480295">
    <w:abstractNumId w:val="17"/>
  </w:num>
  <w:num w:numId="41" w16cid:durableId="886835749">
    <w:abstractNumId w:val="32"/>
  </w:num>
  <w:num w:numId="42" w16cid:durableId="1809006794">
    <w:abstractNumId w:val="24"/>
  </w:num>
  <w:num w:numId="43" w16cid:durableId="104013177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69"/>
    <w:rsid w:val="00016A71"/>
    <w:rsid w:val="00022D56"/>
    <w:rsid w:val="00025363"/>
    <w:rsid w:val="0003617C"/>
    <w:rsid w:val="0004108A"/>
    <w:rsid w:val="00046546"/>
    <w:rsid w:val="00052459"/>
    <w:rsid w:val="00054184"/>
    <w:rsid w:val="000606DB"/>
    <w:rsid w:val="000663A4"/>
    <w:rsid w:val="00071661"/>
    <w:rsid w:val="000767CE"/>
    <w:rsid w:val="00081FA7"/>
    <w:rsid w:val="000855F3"/>
    <w:rsid w:val="000870BD"/>
    <w:rsid w:val="0009115E"/>
    <w:rsid w:val="000A68AB"/>
    <w:rsid w:val="000C05F8"/>
    <w:rsid w:val="000C5CCA"/>
    <w:rsid w:val="000C7CB5"/>
    <w:rsid w:val="000D177B"/>
    <w:rsid w:val="000D1B96"/>
    <w:rsid w:val="000D401A"/>
    <w:rsid w:val="000E1D6C"/>
    <w:rsid w:val="000E32B7"/>
    <w:rsid w:val="000E3A26"/>
    <w:rsid w:val="00101AD2"/>
    <w:rsid w:val="00102D27"/>
    <w:rsid w:val="001037AD"/>
    <w:rsid w:val="0010517D"/>
    <w:rsid w:val="00111490"/>
    <w:rsid w:val="001139D8"/>
    <w:rsid w:val="00115984"/>
    <w:rsid w:val="00125D9A"/>
    <w:rsid w:val="00136388"/>
    <w:rsid w:val="00136809"/>
    <w:rsid w:val="0014126E"/>
    <w:rsid w:val="00143580"/>
    <w:rsid w:val="001511D7"/>
    <w:rsid w:val="001630AE"/>
    <w:rsid w:val="0016565A"/>
    <w:rsid w:val="00172120"/>
    <w:rsid w:val="00182DC9"/>
    <w:rsid w:val="00195320"/>
    <w:rsid w:val="001A1B39"/>
    <w:rsid w:val="001A7CFF"/>
    <w:rsid w:val="001B37FA"/>
    <w:rsid w:val="001B79F5"/>
    <w:rsid w:val="001C5564"/>
    <w:rsid w:val="001C76B5"/>
    <w:rsid w:val="001D4019"/>
    <w:rsid w:val="001E2BD2"/>
    <w:rsid w:val="001F4269"/>
    <w:rsid w:val="001F6F88"/>
    <w:rsid w:val="002019AD"/>
    <w:rsid w:val="002029D1"/>
    <w:rsid w:val="002045BB"/>
    <w:rsid w:val="0021234C"/>
    <w:rsid w:val="00216E78"/>
    <w:rsid w:val="00224DE4"/>
    <w:rsid w:val="00225601"/>
    <w:rsid w:val="0022621C"/>
    <w:rsid w:val="0023204A"/>
    <w:rsid w:val="002339BB"/>
    <w:rsid w:val="002407E9"/>
    <w:rsid w:val="00243CED"/>
    <w:rsid w:val="00245BDE"/>
    <w:rsid w:val="002570D5"/>
    <w:rsid w:val="00257CF2"/>
    <w:rsid w:val="002613A2"/>
    <w:rsid w:val="002616F7"/>
    <w:rsid w:val="00264E7F"/>
    <w:rsid w:val="00264FAF"/>
    <w:rsid w:val="00270B52"/>
    <w:rsid w:val="00274B13"/>
    <w:rsid w:val="00293ABB"/>
    <w:rsid w:val="0029510F"/>
    <w:rsid w:val="00295775"/>
    <w:rsid w:val="00296089"/>
    <w:rsid w:val="002A2F2F"/>
    <w:rsid w:val="002A3C0F"/>
    <w:rsid w:val="002A4312"/>
    <w:rsid w:val="002A7546"/>
    <w:rsid w:val="002B2993"/>
    <w:rsid w:val="002B5A0C"/>
    <w:rsid w:val="002C1162"/>
    <w:rsid w:val="002C2BC9"/>
    <w:rsid w:val="002D749C"/>
    <w:rsid w:val="002E175F"/>
    <w:rsid w:val="002E769E"/>
    <w:rsid w:val="002F520A"/>
    <w:rsid w:val="002F783A"/>
    <w:rsid w:val="002F7C6C"/>
    <w:rsid w:val="00317AB0"/>
    <w:rsid w:val="00324BD7"/>
    <w:rsid w:val="00331F96"/>
    <w:rsid w:val="00333284"/>
    <w:rsid w:val="0033491D"/>
    <w:rsid w:val="00336C52"/>
    <w:rsid w:val="00344728"/>
    <w:rsid w:val="00350A5D"/>
    <w:rsid w:val="003554C9"/>
    <w:rsid w:val="00356B88"/>
    <w:rsid w:val="003670DD"/>
    <w:rsid w:val="003749C1"/>
    <w:rsid w:val="0038113C"/>
    <w:rsid w:val="00391962"/>
    <w:rsid w:val="003A03E5"/>
    <w:rsid w:val="003A76CD"/>
    <w:rsid w:val="003B0BA4"/>
    <w:rsid w:val="003B2763"/>
    <w:rsid w:val="003B76A9"/>
    <w:rsid w:val="003C5E18"/>
    <w:rsid w:val="003D12A0"/>
    <w:rsid w:val="003D7A9F"/>
    <w:rsid w:val="003E1E5C"/>
    <w:rsid w:val="00401AD1"/>
    <w:rsid w:val="004045C6"/>
    <w:rsid w:val="00420894"/>
    <w:rsid w:val="0042581E"/>
    <w:rsid w:val="00433501"/>
    <w:rsid w:val="00433745"/>
    <w:rsid w:val="004529A0"/>
    <w:rsid w:val="0046215D"/>
    <w:rsid w:val="004676FB"/>
    <w:rsid w:val="00474DAB"/>
    <w:rsid w:val="0047704A"/>
    <w:rsid w:val="00477759"/>
    <w:rsid w:val="00481D6F"/>
    <w:rsid w:val="00482552"/>
    <w:rsid w:val="00490765"/>
    <w:rsid w:val="00495CCC"/>
    <w:rsid w:val="004B148E"/>
    <w:rsid w:val="004B20FC"/>
    <w:rsid w:val="004B38BE"/>
    <w:rsid w:val="004B6BB5"/>
    <w:rsid w:val="004E0BC7"/>
    <w:rsid w:val="004E3BB7"/>
    <w:rsid w:val="004F212E"/>
    <w:rsid w:val="004F557F"/>
    <w:rsid w:val="00522161"/>
    <w:rsid w:val="00533A29"/>
    <w:rsid w:val="00535691"/>
    <w:rsid w:val="00536C57"/>
    <w:rsid w:val="00541270"/>
    <w:rsid w:val="00570554"/>
    <w:rsid w:val="005753DA"/>
    <w:rsid w:val="00575C0C"/>
    <w:rsid w:val="005833E6"/>
    <w:rsid w:val="005949F0"/>
    <w:rsid w:val="005A2173"/>
    <w:rsid w:val="005C1B9F"/>
    <w:rsid w:val="005D0434"/>
    <w:rsid w:val="005D50C6"/>
    <w:rsid w:val="005D56E8"/>
    <w:rsid w:val="005E2453"/>
    <w:rsid w:val="005E7E97"/>
    <w:rsid w:val="005F1080"/>
    <w:rsid w:val="005F1BA0"/>
    <w:rsid w:val="00600BBB"/>
    <w:rsid w:val="00607DAD"/>
    <w:rsid w:val="00612134"/>
    <w:rsid w:val="00613166"/>
    <w:rsid w:val="00624C92"/>
    <w:rsid w:val="00625106"/>
    <w:rsid w:val="00630951"/>
    <w:rsid w:val="00647A52"/>
    <w:rsid w:val="00651B0D"/>
    <w:rsid w:val="0066141D"/>
    <w:rsid w:val="00671E74"/>
    <w:rsid w:val="006810BE"/>
    <w:rsid w:val="0069038C"/>
    <w:rsid w:val="00690FCF"/>
    <w:rsid w:val="00692DC7"/>
    <w:rsid w:val="00695D32"/>
    <w:rsid w:val="0069643D"/>
    <w:rsid w:val="006A1FFD"/>
    <w:rsid w:val="006A7C78"/>
    <w:rsid w:val="006C1BFC"/>
    <w:rsid w:val="006D523E"/>
    <w:rsid w:val="006E3606"/>
    <w:rsid w:val="006F0EC6"/>
    <w:rsid w:val="006F51F1"/>
    <w:rsid w:val="00701402"/>
    <w:rsid w:val="00702844"/>
    <w:rsid w:val="0070302C"/>
    <w:rsid w:val="00717545"/>
    <w:rsid w:val="00725BE5"/>
    <w:rsid w:val="00727D33"/>
    <w:rsid w:val="00733F2A"/>
    <w:rsid w:val="00735663"/>
    <w:rsid w:val="00735ABB"/>
    <w:rsid w:val="007419C0"/>
    <w:rsid w:val="007452F4"/>
    <w:rsid w:val="00755E31"/>
    <w:rsid w:val="007606A1"/>
    <w:rsid w:val="00765452"/>
    <w:rsid w:val="0076743F"/>
    <w:rsid w:val="0077196C"/>
    <w:rsid w:val="00792091"/>
    <w:rsid w:val="00795878"/>
    <w:rsid w:val="00795938"/>
    <w:rsid w:val="007A4873"/>
    <w:rsid w:val="007A5BBC"/>
    <w:rsid w:val="007B0A9F"/>
    <w:rsid w:val="007B1191"/>
    <w:rsid w:val="007C19E8"/>
    <w:rsid w:val="007C7A6B"/>
    <w:rsid w:val="007E47AD"/>
    <w:rsid w:val="007F5B39"/>
    <w:rsid w:val="00804300"/>
    <w:rsid w:val="008065B0"/>
    <w:rsid w:val="0082003D"/>
    <w:rsid w:val="008434E5"/>
    <w:rsid w:val="00845A6A"/>
    <w:rsid w:val="00845DBC"/>
    <w:rsid w:val="0085331C"/>
    <w:rsid w:val="00875267"/>
    <w:rsid w:val="00875A1B"/>
    <w:rsid w:val="008773D8"/>
    <w:rsid w:val="00880C26"/>
    <w:rsid w:val="00881961"/>
    <w:rsid w:val="00886FE3"/>
    <w:rsid w:val="00887385"/>
    <w:rsid w:val="00891DBE"/>
    <w:rsid w:val="0089323E"/>
    <w:rsid w:val="008A0B53"/>
    <w:rsid w:val="008A336D"/>
    <w:rsid w:val="008B0922"/>
    <w:rsid w:val="008B4195"/>
    <w:rsid w:val="008C3524"/>
    <w:rsid w:val="008E286D"/>
    <w:rsid w:val="008E7277"/>
    <w:rsid w:val="008F1B8E"/>
    <w:rsid w:val="008F304B"/>
    <w:rsid w:val="008F621D"/>
    <w:rsid w:val="008F6C5A"/>
    <w:rsid w:val="009013B9"/>
    <w:rsid w:val="00901D12"/>
    <w:rsid w:val="00905DCC"/>
    <w:rsid w:val="00915102"/>
    <w:rsid w:val="009212F4"/>
    <w:rsid w:val="0092231B"/>
    <w:rsid w:val="00923F65"/>
    <w:rsid w:val="009245DA"/>
    <w:rsid w:val="0095121D"/>
    <w:rsid w:val="009578A4"/>
    <w:rsid w:val="0096121E"/>
    <w:rsid w:val="009671F6"/>
    <w:rsid w:val="00976E4F"/>
    <w:rsid w:val="00992F3B"/>
    <w:rsid w:val="0099513E"/>
    <w:rsid w:val="009D41E7"/>
    <w:rsid w:val="009E2C47"/>
    <w:rsid w:val="009F015E"/>
    <w:rsid w:val="009F0C1D"/>
    <w:rsid w:val="009F7E20"/>
    <w:rsid w:val="00A06E9C"/>
    <w:rsid w:val="00A24040"/>
    <w:rsid w:val="00A31FBA"/>
    <w:rsid w:val="00A32941"/>
    <w:rsid w:val="00A52A81"/>
    <w:rsid w:val="00A566EA"/>
    <w:rsid w:val="00A63829"/>
    <w:rsid w:val="00A64071"/>
    <w:rsid w:val="00A71869"/>
    <w:rsid w:val="00A72099"/>
    <w:rsid w:val="00A73A28"/>
    <w:rsid w:val="00A76017"/>
    <w:rsid w:val="00A96825"/>
    <w:rsid w:val="00A96D41"/>
    <w:rsid w:val="00AA4627"/>
    <w:rsid w:val="00AC33DF"/>
    <w:rsid w:val="00AC54F8"/>
    <w:rsid w:val="00AD00E9"/>
    <w:rsid w:val="00AD0CE1"/>
    <w:rsid w:val="00AD195C"/>
    <w:rsid w:val="00AD20A4"/>
    <w:rsid w:val="00AD428C"/>
    <w:rsid w:val="00AE3C1B"/>
    <w:rsid w:val="00AE5717"/>
    <w:rsid w:val="00AF1533"/>
    <w:rsid w:val="00AF5A4E"/>
    <w:rsid w:val="00B010D2"/>
    <w:rsid w:val="00B01552"/>
    <w:rsid w:val="00B10BFE"/>
    <w:rsid w:val="00B1274D"/>
    <w:rsid w:val="00B12E86"/>
    <w:rsid w:val="00B17D09"/>
    <w:rsid w:val="00B30FFD"/>
    <w:rsid w:val="00B32A69"/>
    <w:rsid w:val="00B508C3"/>
    <w:rsid w:val="00B66529"/>
    <w:rsid w:val="00B7120F"/>
    <w:rsid w:val="00B7418D"/>
    <w:rsid w:val="00B805C6"/>
    <w:rsid w:val="00B83509"/>
    <w:rsid w:val="00B938D1"/>
    <w:rsid w:val="00B96404"/>
    <w:rsid w:val="00BA0B32"/>
    <w:rsid w:val="00BA2ACC"/>
    <w:rsid w:val="00BB2BF7"/>
    <w:rsid w:val="00BC5CC3"/>
    <w:rsid w:val="00BD1458"/>
    <w:rsid w:val="00BE51E2"/>
    <w:rsid w:val="00BE7F55"/>
    <w:rsid w:val="00BF0227"/>
    <w:rsid w:val="00BF3570"/>
    <w:rsid w:val="00BF370E"/>
    <w:rsid w:val="00BF651A"/>
    <w:rsid w:val="00C044A4"/>
    <w:rsid w:val="00C10DEE"/>
    <w:rsid w:val="00C15804"/>
    <w:rsid w:val="00C16423"/>
    <w:rsid w:val="00C2049C"/>
    <w:rsid w:val="00C256FB"/>
    <w:rsid w:val="00C27C92"/>
    <w:rsid w:val="00C27E28"/>
    <w:rsid w:val="00C303C2"/>
    <w:rsid w:val="00C323CD"/>
    <w:rsid w:val="00C363B3"/>
    <w:rsid w:val="00C432C5"/>
    <w:rsid w:val="00C66D2F"/>
    <w:rsid w:val="00C74F50"/>
    <w:rsid w:val="00C76816"/>
    <w:rsid w:val="00C828FE"/>
    <w:rsid w:val="00C83385"/>
    <w:rsid w:val="00C83E12"/>
    <w:rsid w:val="00C8442F"/>
    <w:rsid w:val="00C9157F"/>
    <w:rsid w:val="00C9687A"/>
    <w:rsid w:val="00C9687D"/>
    <w:rsid w:val="00CA54B4"/>
    <w:rsid w:val="00CA63F8"/>
    <w:rsid w:val="00CA69CB"/>
    <w:rsid w:val="00CA70F1"/>
    <w:rsid w:val="00CB2380"/>
    <w:rsid w:val="00CB2669"/>
    <w:rsid w:val="00CB45E8"/>
    <w:rsid w:val="00CB6D9D"/>
    <w:rsid w:val="00CC51A5"/>
    <w:rsid w:val="00CE0EE9"/>
    <w:rsid w:val="00CE491D"/>
    <w:rsid w:val="00D030A2"/>
    <w:rsid w:val="00D07B8C"/>
    <w:rsid w:val="00D12396"/>
    <w:rsid w:val="00D53ACA"/>
    <w:rsid w:val="00D57679"/>
    <w:rsid w:val="00D60721"/>
    <w:rsid w:val="00D64FD1"/>
    <w:rsid w:val="00D7255E"/>
    <w:rsid w:val="00D748ED"/>
    <w:rsid w:val="00DA698D"/>
    <w:rsid w:val="00DB002C"/>
    <w:rsid w:val="00DB1307"/>
    <w:rsid w:val="00DB20EF"/>
    <w:rsid w:val="00DB5FF0"/>
    <w:rsid w:val="00DC074E"/>
    <w:rsid w:val="00DC076C"/>
    <w:rsid w:val="00DC5025"/>
    <w:rsid w:val="00DC658F"/>
    <w:rsid w:val="00DD04F6"/>
    <w:rsid w:val="00DD107B"/>
    <w:rsid w:val="00DD12D9"/>
    <w:rsid w:val="00DD3967"/>
    <w:rsid w:val="00DD4AE2"/>
    <w:rsid w:val="00DD695E"/>
    <w:rsid w:val="00DE1A50"/>
    <w:rsid w:val="00DF0C66"/>
    <w:rsid w:val="00E004DF"/>
    <w:rsid w:val="00E0418C"/>
    <w:rsid w:val="00E11401"/>
    <w:rsid w:val="00E32CC4"/>
    <w:rsid w:val="00E4586C"/>
    <w:rsid w:val="00E45EF2"/>
    <w:rsid w:val="00E562C0"/>
    <w:rsid w:val="00E63603"/>
    <w:rsid w:val="00E719AA"/>
    <w:rsid w:val="00E76CA1"/>
    <w:rsid w:val="00E80AB1"/>
    <w:rsid w:val="00E90922"/>
    <w:rsid w:val="00E96AA7"/>
    <w:rsid w:val="00EB1E69"/>
    <w:rsid w:val="00EB55D6"/>
    <w:rsid w:val="00EB7E32"/>
    <w:rsid w:val="00EC3FD7"/>
    <w:rsid w:val="00EF1291"/>
    <w:rsid w:val="00F02407"/>
    <w:rsid w:val="00F17C6C"/>
    <w:rsid w:val="00F30476"/>
    <w:rsid w:val="00F407BA"/>
    <w:rsid w:val="00F537E1"/>
    <w:rsid w:val="00F61B5D"/>
    <w:rsid w:val="00F631A8"/>
    <w:rsid w:val="00F66488"/>
    <w:rsid w:val="00F73ACC"/>
    <w:rsid w:val="00F9218B"/>
    <w:rsid w:val="00F93751"/>
    <w:rsid w:val="00F95CEF"/>
    <w:rsid w:val="00F97861"/>
    <w:rsid w:val="00FA4113"/>
    <w:rsid w:val="00FB201E"/>
    <w:rsid w:val="00FB434A"/>
    <w:rsid w:val="00FB6DE5"/>
    <w:rsid w:val="00FD05C9"/>
    <w:rsid w:val="00FD2B39"/>
    <w:rsid w:val="00FF2ED0"/>
    <w:rsid w:val="00FF34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C83C6"/>
  <w15:chartTrackingRefBased/>
  <w15:docId w15:val="{41750DA2-04F8-4186-BE4B-3DC97B67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50"/>
    <w:pPr>
      <w:spacing w:line="320" w:lineRule="exact"/>
    </w:pPr>
    <w:rPr>
      <w:rFonts w:ascii="Arial" w:hAnsi="Arial"/>
      <w:sz w:val="22"/>
      <w:szCs w:val="24"/>
    </w:rPr>
  </w:style>
  <w:style w:type="paragraph" w:styleId="Rubrik1">
    <w:name w:val="heading 1"/>
    <w:basedOn w:val="Normal"/>
    <w:next w:val="Normal"/>
    <w:link w:val="Rubrik1Char1"/>
    <w:uiPriority w:val="99"/>
    <w:qFormat/>
    <w:rsid w:val="00C74F50"/>
    <w:pPr>
      <w:keepNext/>
      <w:spacing w:line="240" w:lineRule="auto"/>
      <w:outlineLvl w:val="0"/>
    </w:pPr>
    <w:rPr>
      <w:rFonts w:cs="Arial"/>
      <w:b/>
      <w:bCs/>
      <w:w w:val="80"/>
      <w:kern w:val="32"/>
      <w:sz w:val="80"/>
      <w:szCs w:val="80"/>
    </w:rPr>
  </w:style>
  <w:style w:type="paragraph" w:styleId="Rubrik2">
    <w:name w:val="heading 2"/>
    <w:basedOn w:val="Normal"/>
    <w:next w:val="Normal"/>
    <w:link w:val="Rubrik2Char1"/>
    <w:uiPriority w:val="99"/>
    <w:qFormat/>
    <w:rsid w:val="00C74F50"/>
    <w:pPr>
      <w:keepNext/>
      <w:spacing w:line="240" w:lineRule="auto"/>
      <w:outlineLvl w:val="1"/>
    </w:pPr>
    <w:rPr>
      <w:rFonts w:cs="Arial"/>
      <w:bCs/>
      <w:iCs/>
      <w:caps/>
      <w:sz w:val="40"/>
      <w:szCs w:val="40"/>
    </w:rPr>
  </w:style>
  <w:style w:type="paragraph" w:styleId="Rubrik3">
    <w:name w:val="heading 3"/>
    <w:basedOn w:val="Normal"/>
    <w:next w:val="Normal"/>
    <w:link w:val="Rubrik3Char"/>
    <w:uiPriority w:val="99"/>
    <w:qFormat/>
    <w:rsid w:val="00C74F50"/>
    <w:pPr>
      <w:keepNext/>
      <w:pBdr>
        <w:bottom w:val="single" w:sz="8" w:space="1" w:color="auto"/>
      </w:pBdr>
      <w:spacing w:line="240" w:lineRule="auto"/>
      <w:outlineLvl w:val="2"/>
    </w:pPr>
    <w:rPr>
      <w:rFonts w:cs="Arial"/>
      <w:b/>
      <w:bCs/>
      <w:caps/>
      <w:sz w:val="28"/>
    </w:rPr>
  </w:style>
  <w:style w:type="paragraph" w:styleId="Rubrik4">
    <w:name w:val="heading 4"/>
    <w:basedOn w:val="Normal"/>
    <w:next w:val="Normal"/>
    <w:link w:val="Rubrik4Char"/>
    <w:uiPriority w:val="99"/>
    <w:qFormat/>
    <w:rsid w:val="00C74F50"/>
    <w:pPr>
      <w:keepNext/>
      <w:pBdr>
        <w:bottom w:val="single" w:sz="4" w:space="1" w:color="auto"/>
      </w:pBdr>
      <w:spacing w:line="240" w:lineRule="auto"/>
      <w:outlineLvl w:val="3"/>
    </w:pPr>
    <w:rPr>
      <w:b/>
      <w:bCs/>
    </w:rPr>
  </w:style>
  <w:style w:type="paragraph" w:styleId="Rubrik5">
    <w:name w:val="heading 5"/>
    <w:basedOn w:val="Normal"/>
    <w:next w:val="Normal"/>
    <w:link w:val="Rubrik5Char1"/>
    <w:uiPriority w:val="99"/>
    <w:qFormat/>
    <w:rsid w:val="00C74F50"/>
    <w:pPr>
      <w:spacing w:line="240" w:lineRule="auto"/>
      <w:outlineLvl w:val="4"/>
    </w:pPr>
    <w:rPr>
      <w:rFonts w:cs="Arial"/>
      <w:b/>
      <w:caps/>
      <w:sz w:val="18"/>
      <w:szCs w:val="26"/>
    </w:rPr>
  </w:style>
  <w:style w:type="paragraph" w:styleId="Rubrik6">
    <w:name w:val="heading 6"/>
    <w:basedOn w:val="Normal"/>
    <w:next w:val="Normal"/>
    <w:link w:val="Rubrik6Char"/>
    <w:uiPriority w:val="99"/>
    <w:qFormat/>
    <w:rsid w:val="00C74F50"/>
    <w:pPr>
      <w:spacing w:line="240" w:lineRule="auto"/>
      <w:outlineLvl w:val="5"/>
    </w:pPr>
    <w:rPr>
      <w:bCs/>
      <w:sz w:val="18"/>
      <w:szCs w:val="22"/>
      <w:u w:val="single"/>
    </w:rPr>
  </w:style>
  <w:style w:type="paragraph" w:styleId="Rubrik7">
    <w:name w:val="heading 7"/>
    <w:basedOn w:val="Normal"/>
    <w:next w:val="Normal"/>
    <w:link w:val="Rubrik7Char"/>
    <w:uiPriority w:val="99"/>
    <w:qFormat/>
    <w:rsid w:val="00C74F50"/>
    <w:pPr>
      <w:keepNext/>
      <w:ind w:left="567"/>
      <w:outlineLvl w:val="6"/>
    </w:pPr>
    <w:rPr>
      <w:rFonts w:ascii="Times New Roman" w:hAnsi="Times New Roman"/>
      <w:b/>
      <w:bCs/>
      <w:sz w:val="24"/>
    </w:rPr>
  </w:style>
  <w:style w:type="paragraph" w:styleId="Rubrik8">
    <w:name w:val="heading 8"/>
    <w:basedOn w:val="Normal"/>
    <w:next w:val="Normal"/>
    <w:link w:val="Rubrik8Char"/>
    <w:uiPriority w:val="99"/>
    <w:qFormat/>
    <w:rsid w:val="00C74F50"/>
    <w:pPr>
      <w:keepNext/>
      <w:outlineLvl w:val="7"/>
    </w:pPr>
    <w:rPr>
      <w:rFonts w:ascii="Times New Roman" w:hAnsi="Times New Roman"/>
      <w:b/>
      <w:bCs/>
      <w:i/>
      <w:iCs/>
      <w:sz w:val="24"/>
    </w:rPr>
  </w:style>
  <w:style w:type="paragraph" w:styleId="Rubrik9">
    <w:name w:val="heading 9"/>
    <w:basedOn w:val="Normal"/>
    <w:next w:val="Normal"/>
    <w:link w:val="Rubrik9Char"/>
    <w:uiPriority w:val="99"/>
    <w:qFormat/>
    <w:rsid w:val="00C74F50"/>
    <w:pPr>
      <w:keepNext/>
      <w:spacing w:line="260" w:lineRule="atLeast"/>
      <w:jc w:val="both"/>
      <w:outlineLvl w:val="8"/>
    </w:pPr>
    <w:rPr>
      <w:rFonts w:ascii="Times New Roman" w:hAnsi="Times New Roman"/>
      <w:b/>
      <w:bC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1">
    <w:name w:val="Rubrik 1 Char1"/>
    <w:link w:val="Rubrik1"/>
    <w:uiPriority w:val="99"/>
    <w:locked/>
    <w:rsid w:val="00C76816"/>
    <w:rPr>
      <w:rFonts w:ascii="Arial" w:hAnsi="Arial" w:cs="Arial"/>
      <w:b/>
      <w:bCs/>
      <w:w w:val="80"/>
      <w:kern w:val="32"/>
      <w:sz w:val="80"/>
      <w:szCs w:val="80"/>
    </w:rPr>
  </w:style>
  <w:style w:type="character" w:customStyle="1" w:styleId="Rubrik2Char1">
    <w:name w:val="Rubrik 2 Char1"/>
    <w:link w:val="Rubrik2"/>
    <w:uiPriority w:val="99"/>
    <w:locked/>
    <w:rsid w:val="00C76816"/>
    <w:rPr>
      <w:rFonts w:ascii="Arial" w:hAnsi="Arial" w:cs="Arial"/>
      <w:bCs/>
      <w:iCs/>
      <w:caps/>
      <w:sz w:val="40"/>
      <w:szCs w:val="40"/>
    </w:rPr>
  </w:style>
  <w:style w:type="character" w:customStyle="1" w:styleId="Rubrik3Char">
    <w:name w:val="Rubrik 3 Char"/>
    <w:link w:val="Rubrik3"/>
    <w:uiPriority w:val="99"/>
    <w:locked/>
    <w:rsid w:val="00535691"/>
    <w:rPr>
      <w:rFonts w:ascii="Arial" w:hAnsi="Arial" w:cs="Arial"/>
      <w:b/>
      <w:bCs/>
      <w:caps/>
      <w:sz w:val="24"/>
      <w:szCs w:val="24"/>
      <w:lang w:val="sv-SE" w:eastAsia="sv-SE" w:bidi="ar-SA"/>
    </w:rPr>
  </w:style>
  <w:style w:type="character" w:customStyle="1" w:styleId="Rubrik4Char">
    <w:name w:val="Rubrik 4 Char"/>
    <w:link w:val="Rubrik4"/>
    <w:uiPriority w:val="99"/>
    <w:locked/>
    <w:rsid w:val="00C76816"/>
    <w:rPr>
      <w:rFonts w:ascii="Arial" w:hAnsi="Arial" w:cs="Times New Roman"/>
      <w:b/>
      <w:bCs/>
      <w:sz w:val="24"/>
      <w:szCs w:val="24"/>
    </w:rPr>
  </w:style>
  <w:style w:type="character" w:customStyle="1" w:styleId="Rubrik5Char1">
    <w:name w:val="Rubrik 5 Char1"/>
    <w:link w:val="Rubrik5"/>
    <w:uiPriority w:val="99"/>
    <w:locked/>
    <w:rsid w:val="00C76816"/>
    <w:rPr>
      <w:rFonts w:ascii="Arial" w:hAnsi="Arial" w:cs="Arial"/>
      <w:b/>
      <w:caps/>
      <w:sz w:val="26"/>
      <w:szCs w:val="26"/>
    </w:rPr>
  </w:style>
  <w:style w:type="character" w:customStyle="1" w:styleId="Rubrik6Char">
    <w:name w:val="Rubrik 6 Char"/>
    <w:link w:val="Rubrik6"/>
    <w:uiPriority w:val="99"/>
    <w:semiHidden/>
    <w:locked/>
    <w:rsid w:val="00433501"/>
    <w:rPr>
      <w:rFonts w:ascii="Calibri" w:hAnsi="Calibri" w:cs="Times New Roman"/>
      <w:b/>
      <w:bCs/>
    </w:rPr>
  </w:style>
  <w:style w:type="character" w:customStyle="1" w:styleId="Rubrik7Char">
    <w:name w:val="Rubrik 7 Char"/>
    <w:link w:val="Rubrik7"/>
    <w:uiPriority w:val="99"/>
    <w:semiHidden/>
    <w:locked/>
    <w:rsid w:val="00433501"/>
    <w:rPr>
      <w:rFonts w:ascii="Calibri" w:hAnsi="Calibri" w:cs="Times New Roman"/>
      <w:sz w:val="24"/>
      <w:szCs w:val="24"/>
    </w:rPr>
  </w:style>
  <w:style w:type="character" w:customStyle="1" w:styleId="Rubrik8Char">
    <w:name w:val="Rubrik 8 Char"/>
    <w:link w:val="Rubrik8"/>
    <w:uiPriority w:val="99"/>
    <w:semiHidden/>
    <w:locked/>
    <w:rsid w:val="00433501"/>
    <w:rPr>
      <w:rFonts w:ascii="Calibri" w:hAnsi="Calibri" w:cs="Times New Roman"/>
      <w:i/>
      <w:iCs/>
      <w:sz w:val="24"/>
      <w:szCs w:val="24"/>
    </w:rPr>
  </w:style>
  <w:style w:type="character" w:customStyle="1" w:styleId="Rubrik9Char">
    <w:name w:val="Rubrik 9 Char"/>
    <w:link w:val="Rubrik9"/>
    <w:uiPriority w:val="99"/>
    <w:semiHidden/>
    <w:locked/>
    <w:rsid w:val="00433501"/>
    <w:rPr>
      <w:rFonts w:ascii="Cambria" w:hAnsi="Cambria" w:cs="Times New Roman"/>
    </w:rPr>
  </w:style>
  <w:style w:type="paragraph" w:styleId="Sidhuvud">
    <w:name w:val="header"/>
    <w:basedOn w:val="Normal"/>
    <w:link w:val="SidhuvudChar"/>
    <w:uiPriority w:val="99"/>
    <w:semiHidden/>
    <w:rsid w:val="00C74F50"/>
    <w:pPr>
      <w:tabs>
        <w:tab w:val="center" w:pos="4536"/>
        <w:tab w:val="right" w:pos="9072"/>
      </w:tabs>
      <w:spacing w:line="240" w:lineRule="auto"/>
      <w:ind w:right="-851"/>
      <w:jc w:val="right"/>
    </w:pPr>
    <w:rPr>
      <w:rFonts w:cs="Arial"/>
      <w:sz w:val="16"/>
    </w:rPr>
  </w:style>
  <w:style w:type="character" w:customStyle="1" w:styleId="SidhuvudChar">
    <w:name w:val="Sidhuvud Char"/>
    <w:link w:val="Sidhuvud"/>
    <w:uiPriority w:val="99"/>
    <w:semiHidden/>
    <w:locked/>
    <w:rsid w:val="00433501"/>
    <w:rPr>
      <w:rFonts w:ascii="Arial" w:hAnsi="Arial" w:cs="Times New Roman"/>
      <w:sz w:val="24"/>
      <w:szCs w:val="24"/>
    </w:rPr>
  </w:style>
  <w:style w:type="paragraph" w:styleId="Sidfot">
    <w:name w:val="footer"/>
    <w:basedOn w:val="Normal"/>
    <w:link w:val="SidfotChar"/>
    <w:uiPriority w:val="99"/>
    <w:semiHidden/>
    <w:rsid w:val="00C74F50"/>
    <w:pPr>
      <w:tabs>
        <w:tab w:val="center" w:pos="4536"/>
        <w:tab w:val="right" w:pos="9072"/>
      </w:tabs>
      <w:spacing w:line="240" w:lineRule="auto"/>
    </w:pPr>
    <w:rPr>
      <w:rFonts w:cs="Arial"/>
      <w:sz w:val="16"/>
    </w:rPr>
  </w:style>
  <w:style w:type="character" w:customStyle="1" w:styleId="SidfotChar">
    <w:name w:val="Sidfot Char"/>
    <w:link w:val="Sidfot"/>
    <w:uiPriority w:val="99"/>
    <w:semiHidden/>
    <w:locked/>
    <w:rsid w:val="00C76816"/>
    <w:rPr>
      <w:rFonts w:ascii="Arial" w:hAnsi="Arial" w:cs="Arial"/>
      <w:sz w:val="24"/>
      <w:szCs w:val="24"/>
    </w:rPr>
  </w:style>
  <w:style w:type="paragraph" w:styleId="Innehll1">
    <w:name w:val="toc 1"/>
    <w:basedOn w:val="Normal"/>
    <w:next w:val="Normal"/>
    <w:autoRedefine/>
    <w:uiPriority w:val="39"/>
    <w:rsid w:val="00C74F50"/>
    <w:pPr>
      <w:spacing w:before="120" w:after="120"/>
    </w:pPr>
    <w:rPr>
      <w:rFonts w:ascii="Times New Roman" w:hAnsi="Times New Roman"/>
      <w:b/>
      <w:bCs/>
      <w:caps/>
    </w:rPr>
  </w:style>
  <w:style w:type="paragraph" w:styleId="Innehll2">
    <w:name w:val="toc 2"/>
    <w:basedOn w:val="Normal"/>
    <w:next w:val="Normal"/>
    <w:autoRedefine/>
    <w:uiPriority w:val="39"/>
    <w:rsid w:val="00C74F50"/>
    <w:pPr>
      <w:ind w:left="220"/>
    </w:pPr>
    <w:rPr>
      <w:rFonts w:ascii="Times New Roman" w:hAnsi="Times New Roman"/>
      <w:smallCaps/>
    </w:rPr>
  </w:style>
  <w:style w:type="paragraph" w:styleId="Innehll3">
    <w:name w:val="toc 3"/>
    <w:basedOn w:val="Normal"/>
    <w:next w:val="Normal"/>
    <w:autoRedefine/>
    <w:uiPriority w:val="39"/>
    <w:rsid w:val="00C74F50"/>
    <w:rPr>
      <w:rFonts w:ascii="Garamond" w:hAnsi="Garamond"/>
    </w:rPr>
  </w:style>
  <w:style w:type="paragraph" w:styleId="Innehll4">
    <w:name w:val="toc 4"/>
    <w:basedOn w:val="Normal"/>
    <w:next w:val="Normal"/>
    <w:autoRedefine/>
    <w:uiPriority w:val="39"/>
    <w:rsid w:val="00C74F50"/>
    <w:pPr>
      <w:ind w:left="660"/>
    </w:pPr>
    <w:rPr>
      <w:rFonts w:ascii="Times New Roman" w:hAnsi="Times New Roman"/>
      <w:szCs w:val="21"/>
    </w:rPr>
  </w:style>
  <w:style w:type="paragraph" w:styleId="Innehll5">
    <w:name w:val="toc 5"/>
    <w:basedOn w:val="Normal"/>
    <w:next w:val="Normal"/>
    <w:autoRedefine/>
    <w:uiPriority w:val="39"/>
    <w:rsid w:val="00C74F50"/>
    <w:pPr>
      <w:ind w:left="880"/>
    </w:pPr>
    <w:rPr>
      <w:rFonts w:ascii="Times New Roman" w:hAnsi="Times New Roman"/>
      <w:szCs w:val="21"/>
    </w:rPr>
  </w:style>
  <w:style w:type="character" w:customStyle="1" w:styleId="Rubrik1Char">
    <w:name w:val="Rubrik 1 Char"/>
    <w:uiPriority w:val="99"/>
    <w:rsid w:val="00C74F50"/>
    <w:rPr>
      <w:rFonts w:ascii="Arial" w:hAnsi="Arial" w:cs="Arial"/>
      <w:b/>
      <w:bCs/>
      <w:w w:val="80"/>
      <w:kern w:val="32"/>
      <w:sz w:val="80"/>
      <w:szCs w:val="80"/>
      <w:lang w:val="sv-SE" w:eastAsia="sv-SE" w:bidi="ar-SA"/>
    </w:rPr>
  </w:style>
  <w:style w:type="character" w:customStyle="1" w:styleId="Ingress">
    <w:name w:val="Ingress"/>
    <w:uiPriority w:val="99"/>
    <w:rsid w:val="00C74F50"/>
    <w:rPr>
      <w:rFonts w:ascii="Arial" w:hAnsi="Arial" w:cs="Times New Roman"/>
      <w:b/>
      <w:w w:val="90"/>
      <w:sz w:val="26"/>
      <w:szCs w:val="26"/>
    </w:rPr>
  </w:style>
  <w:style w:type="character" w:styleId="Sidnummer">
    <w:name w:val="page number"/>
    <w:uiPriority w:val="99"/>
    <w:semiHidden/>
    <w:rsid w:val="00C74F50"/>
    <w:rPr>
      <w:rFonts w:cs="Times New Roman"/>
    </w:rPr>
  </w:style>
  <w:style w:type="character" w:customStyle="1" w:styleId="Rubrik2Char">
    <w:name w:val="Rubrik 2 Char"/>
    <w:uiPriority w:val="99"/>
    <w:rsid w:val="00C74F50"/>
    <w:rPr>
      <w:rFonts w:ascii="Arial" w:hAnsi="Arial" w:cs="Arial"/>
      <w:bCs/>
      <w:iCs/>
      <w:caps/>
      <w:sz w:val="40"/>
      <w:szCs w:val="40"/>
      <w:lang w:val="sv-SE" w:eastAsia="sv-SE" w:bidi="ar-SA"/>
    </w:rPr>
  </w:style>
  <w:style w:type="paragraph" w:customStyle="1" w:styleId="FaktabladBrdtext11">
    <w:name w:val="Faktablad_Brödtext_11"/>
    <w:basedOn w:val="Normal"/>
    <w:link w:val="FaktabladBrdtext11Char1"/>
    <w:uiPriority w:val="99"/>
    <w:rsid w:val="00C74F50"/>
    <w:pPr>
      <w:spacing w:line="280" w:lineRule="exact"/>
    </w:pPr>
    <w:rPr>
      <w:rFonts w:ascii="Garamond" w:hAnsi="Garamond"/>
      <w:szCs w:val="18"/>
    </w:rPr>
  </w:style>
  <w:style w:type="character" w:customStyle="1" w:styleId="FaktabladBrdtext11Char1">
    <w:name w:val="Faktablad_Brödtext_11 Char1"/>
    <w:link w:val="FaktabladBrdtext11"/>
    <w:uiPriority w:val="99"/>
    <w:locked/>
    <w:rsid w:val="00A24040"/>
    <w:rPr>
      <w:rFonts w:ascii="Garamond" w:hAnsi="Garamond" w:cs="Times New Roman"/>
      <w:sz w:val="18"/>
      <w:szCs w:val="18"/>
      <w:lang w:val="sv-SE" w:eastAsia="sv-SE" w:bidi="ar-SA"/>
    </w:rPr>
  </w:style>
  <w:style w:type="paragraph" w:customStyle="1" w:styleId="FaktabladBrdtext9">
    <w:name w:val="Faktablad_Brödtext_9"/>
    <w:basedOn w:val="FaktabladBrdtext11"/>
    <w:uiPriority w:val="99"/>
    <w:rsid w:val="00C74F50"/>
    <w:pPr>
      <w:spacing w:line="240" w:lineRule="exact"/>
    </w:pPr>
    <w:rPr>
      <w:sz w:val="18"/>
    </w:rPr>
  </w:style>
  <w:style w:type="character" w:customStyle="1" w:styleId="FaktabladBrdtext11Char">
    <w:name w:val="Faktablad_Brödtext_11 Char"/>
    <w:uiPriority w:val="99"/>
    <w:rsid w:val="00C74F50"/>
    <w:rPr>
      <w:rFonts w:ascii="Garamond" w:hAnsi="Garamond" w:cs="Times New Roman"/>
      <w:sz w:val="18"/>
      <w:szCs w:val="18"/>
      <w:lang w:val="sv-SE" w:eastAsia="sv-SE" w:bidi="ar-SA"/>
    </w:rPr>
  </w:style>
  <w:style w:type="character" w:customStyle="1" w:styleId="Rubrik5Char">
    <w:name w:val="Rubrik 5 Char"/>
    <w:uiPriority w:val="99"/>
    <w:rsid w:val="00C74F50"/>
    <w:rPr>
      <w:rFonts w:ascii="Arial" w:hAnsi="Arial" w:cs="Arial"/>
      <w:b/>
      <w:caps/>
      <w:sz w:val="26"/>
      <w:szCs w:val="26"/>
      <w:lang w:val="sv-SE" w:eastAsia="sv-SE" w:bidi="ar-SA"/>
    </w:rPr>
  </w:style>
  <w:style w:type="paragraph" w:customStyle="1" w:styleId="Nummerlista-Mellanrum">
    <w:name w:val="Nummerlista - Mellanrum"/>
    <w:basedOn w:val="FaktabladBrdtext11"/>
    <w:uiPriority w:val="99"/>
    <w:rsid w:val="00C74F50"/>
    <w:pPr>
      <w:numPr>
        <w:numId w:val="1"/>
      </w:numPr>
      <w:tabs>
        <w:tab w:val="left" w:pos="540"/>
      </w:tabs>
      <w:spacing w:after="120"/>
    </w:pPr>
  </w:style>
  <w:style w:type="paragraph" w:customStyle="1" w:styleId="Annatindragbokstaverat">
    <w:name w:val="Annat indrag bokstaverat"/>
    <w:basedOn w:val="FaktabladBrdtext11"/>
    <w:uiPriority w:val="99"/>
    <w:rsid w:val="00C74F50"/>
    <w:pPr>
      <w:tabs>
        <w:tab w:val="left" w:pos="720"/>
      </w:tabs>
      <w:ind w:left="680" w:hanging="340"/>
    </w:pPr>
  </w:style>
  <w:style w:type="paragraph" w:customStyle="1" w:styleId="Innehllsindex">
    <w:name w:val="Innehållsindex"/>
    <w:basedOn w:val="FaktabladBrdtext11"/>
    <w:uiPriority w:val="99"/>
    <w:rsid w:val="00C74F50"/>
    <w:pPr>
      <w:tabs>
        <w:tab w:val="right" w:leader="dot" w:pos="4620"/>
      </w:tabs>
    </w:pPr>
  </w:style>
  <w:style w:type="paragraph" w:customStyle="1" w:styleId="Punktlista-Mellanrum">
    <w:name w:val="Punktlista - Mellanrum"/>
    <w:basedOn w:val="FaktabladBrdtext11"/>
    <w:uiPriority w:val="99"/>
    <w:rsid w:val="00C74F50"/>
    <w:pPr>
      <w:numPr>
        <w:numId w:val="2"/>
      </w:numPr>
    </w:pPr>
  </w:style>
  <w:style w:type="paragraph" w:customStyle="1" w:styleId="Punktlista-Rutor">
    <w:name w:val="Punktlista - Rutor"/>
    <w:basedOn w:val="FaktabladBrdtext11"/>
    <w:uiPriority w:val="99"/>
    <w:rsid w:val="00C74F50"/>
    <w:pPr>
      <w:numPr>
        <w:numId w:val="3"/>
      </w:numPr>
    </w:pPr>
  </w:style>
  <w:style w:type="character" w:styleId="Hyperlnk">
    <w:name w:val="Hyperlink"/>
    <w:uiPriority w:val="99"/>
    <w:rsid w:val="00C74F50"/>
    <w:rPr>
      <w:rFonts w:cs="Times New Roman"/>
      <w:color w:val="0000FF"/>
      <w:u w:val="single"/>
    </w:rPr>
  </w:style>
  <w:style w:type="paragraph" w:styleId="Brdtextmedindrag">
    <w:name w:val="Body Text Indent"/>
    <w:basedOn w:val="Normal"/>
    <w:link w:val="BrdtextmedindragChar"/>
    <w:uiPriority w:val="99"/>
    <w:semiHidden/>
    <w:rsid w:val="00C74F50"/>
    <w:rPr>
      <w:rFonts w:ascii="Times New Roman" w:hAnsi="Times New Roman"/>
    </w:rPr>
  </w:style>
  <w:style w:type="character" w:customStyle="1" w:styleId="BrdtextmedindragChar">
    <w:name w:val="Brödtext med indrag Char"/>
    <w:link w:val="Brdtextmedindrag"/>
    <w:uiPriority w:val="99"/>
    <w:semiHidden/>
    <w:locked/>
    <w:rsid w:val="00C76816"/>
    <w:rPr>
      <w:rFonts w:cs="Times New Roman"/>
      <w:sz w:val="24"/>
      <w:szCs w:val="24"/>
    </w:rPr>
  </w:style>
  <w:style w:type="character" w:styleId="AnvndHyperlnk">
    <w:name w:val="FollowedHyperlink"/>
    <w:uiPriority w:val="99"/>
    <w:semiHidden/>
    <w:rsid w:val="00C74F50"/>
    <w:rPr>
      <w:rFonts w:cs="Times New Roman"/>
      <w:color w:val="800080"/>
      <w:u w:val="single"/>
    </w:rPr>
  </w:style>
  <w:style w:type="paragraph" w:styleId="Innehll6">
    <w:name w:val="toc 6"/>
    <w:basedOn w:val="Normal"/>
    <w:next w:val="Normal"/>
    <w:autoRedefine/>
    <w:uiPriority w:val="39"/>
    <w:rsid w:val="00C74F50"/>
    <w:pPr>
      <w:ind w:left="1100"/>
    </w:pPr>
    <w:rPr>
      <w:rFonts w:ascii="Times New Roman" w:hAnsi="Times New Roman"/>
      <w:szCs w:val="21"/>
    </w:rPr>
  </w:style>
  <w:style w:type="paragraph" w:styleId="Innehll7">
    <w:name w:val="toc 7"/>
    <w:basedOn w:val="Normal"/>
    <w:next w:val="Normal"/>
    <w:autoRedefine/>
    <w:uiPriority w:val="39"/>
    <w:rsid w:val="00C74F50"/>
    <w:pPr>
      <w:ind w:left="1320"/>
    </w:pPr>
    <w:rPr>
      <w:rFonts w:ascii="Times New Roman" w:hAnsi="Times New Roman"/>
      <w:szCs w:val="21"/>
    </w:rPr>
  </w:style>
  <w:style w:type="paragraph" w:styleId="Innehll8">
    <w:name w:val="toc 8"/>
    <w:basedOn w:val="Normal"/>
    <w:next w:val="Normal"/>
    <w:autoRedefine/>
    <w:uiPriority w:val="39"/>
    <w:rsid w:val="00C74F50"/>
    <w:pPr>
      <w:ind w:left="1540"/>
    </w:pPr>
    <w:rPr>
      <w:rFonts w:ascii="Times New Roman" w:hAnsi="Times New Roman"/>
      <w:szCs w:val="21"/>
    </w:rPr>
  </w:style>
  <w:style w:type="paragraph" w:styleId="Innehll9">
    <w:name w:val="toc 9"/>
    <w:basedOn w:val="Normal"/>
    <w:next w:val="Normal"/>
    <w:autoRedefine/>
    <w:uiPriority w:val="39"/>
    <w:rsid w:val="00C74F50"/>
    <w:pPr>
      <w:ind w:left="1760"/>
    </w:pPr>
    <w:rPr>
      <w:rFonts w:ascii="Times New Roman" w:hAnsi="Times New Roman"/>
      <w:szCs w:val="21"/>
    </w:rPr>
  </w:style>
  <w:style w:type="character" w:customStyle="1" w:styleId="mrub1">
    <w:name w:val="mrub1"/>
    <w:uiPriority w:val="99"/>
    <w:rsid w:val="00C74F50"/>
    <w:rPr>
      <w:rFonts w:ascii="Arial" w:hAnsi="Arial" w:cs="Arial"/>
      <w:b/>
      <w:bCs/>
      <w:caps/>
      <w:color w:val="000000"/>
      <w:spacing w:val="260"/>
      <w:sz w:val="18"/>
      <w:szCs w:val="18"/>
    </w:rPr>
  </w:style>
  <w:style w:type="character" w:customStyle="1" w:styleId="txt1">
    <w:name w:val="txt1"/>
    <w:uiPriority w:val="99"/>
    <w:rsid w:val="00C74F50"/>
    <w:rPr>
      <w:rFonts w:ascii="Verdana" w:hAnsi="Verdana" w:cs="Times New Roman"/>
      <w:color w:val="000000"/>
      <w:spacing w:val="260"/>
      <w:sz w:val="16"/>
      <w:szCs w:val="16"/>
    </w:rPr>
  </w:style>
  <w:style w:type="character" w:customStyle="1" w:styleId="hrub1">
    <w:name w:val="hrub1"/>
    <w:uiPriority w:val="99"/>
    <w:rsid w:val="00C74F50"/>
    <w:rPr>
      <w:rFonts w:ascii="Arial" w:hAnsi="Arial" w:cs="Arial"/>
      <w:b/>
      <w:bCs/>
      <w:color w:val="000000"/>
      <w:spacing w:val="440"/>
      <w:sz w:val="36"/>
      <w:szCs w:val="36"/>
    </w:rPr>
  </w:style>
  <w:style w:type="character" w:customStyle="1" w:styleId="ing1">
    <w:name w:val="ing1"/>
    <w:uiPriority w:val="99"/>
    <w:rsid w:val="00C74F50"/>
    <w:rPr>
      <w:rFonts w:ascii="Verdana" w:hAnsi="Verdana" w:cs="Times New Roman"/>
      <w:b/>
      <w:bCs/>
      <w:color w:val="000000"/>
      <w:spacing w:val="260"/>
      <w:sz w:val="18"/>
      <w:szCs w:val="18"/>
    </w:rPr>
  </w:style>
  <w:style w:type="paragraph" w:styleId="Brdtextmedindrag2">
    <w:name w:val="Body Text Indent 2"/>
    <w:basedOn w:val="Normal"/>
    <w:link w:val="Brdtextmedindrag2Char"/>
    <w:uiPriority w:val="99"/>
    <w:semiHidden/>
    <w:rsid w:val="00C74F50"/>
    <w:pPr>
      <w:spacing w:line="240" w:lineRule="auto"/>
      <w:ind w:left="360"/>
    </w:pPr>
    <w:rPr>
      <w:rFonts w:ascii="Verdana" w:hAnsi="Verdana" w:cs="Arial"/>
      <w:color w:val="000000"/>
      <w:sz w:val="16"/>
      <w:szCs w:val="16"/>
    </w:rPr>
  </w:style>
  <w:style w:type="character" w:customStyle="1" w:styleId="Brdtextmedindrag2Char">
    <w:name w:val="Brödtext med indrag 2 Char"/>
    <w:link w:val="Brdtextmedindrag2"/>
    <w:uiPriority w:val="99"/>
    <w:semiHidden/>
    <w:locked/>
    <w:rsid w:val="00433501"/>
    <w:rPr>
      <w:rFonts w:ascii="Arial" w:hAnsi="Arial" w:cs="Times New Roman"/>
      <w:sz w:val="24"/>
      <w:szCs w:val="24"/>
    </w:rPr>
  </w:style>
  <w:style w:type="paragraph" w:styleId="Brdtext">
    <w:name w:val="Body Text"/>
    <w:basedOn w:val="Normal"/>
    <w:link w:val="BrdtextChar"/>
    <w:uiPriority w:val="99"/>
    <w:semiHidden/>
    <w:rsid w:val="00C74F50"/>
    <w:pPr>
      <w:jc w:val="center"/>
    </w:pPr>
    <w:rPr>
      <w:rFonts w:ascii="Arial Black" w:hAnsi="Arial Black"/>
      <w:sz w:val="80"/>
    </w:rPr>
  </w:style>
  <w:style w:type="character" w:customStyle="1" w:styleId="BrdtextChar">
    <w:name w:val="Brödtext Char"/>
    <w:link w:val="Brdtext"/>
    <w:uiPriority w:val="99"/>
    <w:semiHidden/>
    <w:locked/>
    <w:rsid w:val="00433501"/>
    <w:rPr>
      <w:rFonts w:ascii="Arial" w:hAnsi="Arial" w:cs="Times New Roman"/>
      <w:sz w:val="24"/>
      <w:szCs w:val="24"/>
    </w:rPr>
  </w:style>
  <w:style w:type="paragraph" w:styleId="Brdtext2">
    <w:name w:val="Body Text 2"/>
    <w:basedOn w:val="Normal"/>
    <w:link w:val="Brdtext2Char"/>
    <w:uiPriority w:val="99"/>
    <w:semiHidden/>
    <w:rsid w:val="00C74F50"/>
    <w:pPr>
      <w:widowControl w:val="0"/>
      <w:autoSpaceDE w:val="0"/>
      <w:autoSpaceDN w:val="0"/>
      <w:adjustRightInd w:val="0"/>
    </w:pPr>
    <w:rPr>
      <w:rFonts w:ascii="Times New Roman" w:hAnsi="Times New Roman"/>
      <w:i/>
      <w:iCs/>
      <w:color w:val="000000"/>
      <w:sz w:val="24"/>
      <w:szCs w:val="22"/>
    </w:rPr>
  </w:style>
  <w:style w:type="character" w:customStyle="1" w:styleId="Brdtext2Char">
    <w:name w:val="Brödtext 2 Char"/>
    <w:link w:val="Brdtext2"/>
    <w:uiPriority w:val="99"/>
    <w:semiHidden/>
    <w:locked/>
    <w:rsid w:val="00433501"/>
    <w:rPr>
      <w:rFonts w:ascii="Arial" w:hAnsi="Arial" w:cs="Times New Roman"/>
      <w:sz w:val="24"/>
      <w:szCs w:val="24"/>
    </w:rPr>
  </w:style>
  <w:style w:type="paragraph" w:styleId="Brdtext3">
    <w:name w:val="Body Text 3"/>
    <w:basedOn w:val="Normal"/>
    <w:link w:val="Brdtext3Char"/>
    <w:uiPriority w:val="99"/>
    <w:semiHidden/>
    <w:rsid w:val="00C74F50"/>
    <w:pPr>
      <w:widowControl w:val="0"/>
      <w:spacing w:after="240" w:line="240" w:lineRule="auto"/>
    </w:pPr>
    <w:rPr>
      <w:rFonts w:ascii="Verdana" w:hAnsi="Verdana"/>
      <w:sz w:val="20"/>
      <w:szCs w:val="20"/>
    </w:rPr>
  </w:style>
  <w:style w:type="character" w:customStyle="1" w:styleId="Brdtext3Char">
    <w:name w:val="Brödtext 3 Char"/>
    <w:link w:val="Brdtext3"/>
    <w:uiPriority w:val="99"/>
    <w:semiHidden/>
    <w:locked/>
    <w:rsid w:val="00433501"/>
    <w:rPr>
      <w:rFonts w:ascii="Arial" w:hAnsi="Arial" w:cs="Times New Roman"/>
      <w:sz w:val="16"/>
      <w:szCs w:val="16"/>
    </w:rPr>
  </w:style>
  <w:style w:type="paragraph" w:customStyle="1" w:styleId="Headline1">
    <w:name w:val="Headline1"/>
    <w:basedOn w:val="Normal"/>
    <w:next w:val="Normal"/>
    <w:autoRedefine/>
    <w:uiPriority w:val="99"/>
    <w:rsid w:val="00C74F50"/>
    <w:pPr>
      <w:keepNext/>
      <w:widowControl w:val="0"/>
      <w:spacing w:before="120" w:line="240" w:lineRule="auto"/>
    </w:pPr>
    <w:rPr>
      <w:b/>
      <w:sz w:val="28"/>
      <w:szCs w:val="20"/>
    </w:rPr>
  </w:style>
  <w:style w:type="paragraph" w:customStyle="1" w:styleId="Punktad">
    <w:name w:val="Punktad"/>
    <w:basedOn w:val="Normal"/>
    <w:uiPriority w:val="99"/>
    <w:rsid w:val="00C74F50"/>
    <w:pPr>
      <w:keepLines/>
      <w:widowControl w:val="0"/>
      <w:numPr>
        <w:numId w:val="4"/>
      </w:numPr>
      <w:spacing w:after="60" w:line="240" w:lineRule="auto"/>
      <w:ind w:left="357" w:hanging="357"/>
    </w:pPr>
    <w:rPr>
      <w:sz w:val="24"/>
      <w:szCs w:val="20"/>
    </w:rPr>
  </w:style>
  <w:style w:type="paragraph" w:customStyle="1" w:styleId="DefinitionTerm">
    <w:name w:val="Definition Term"/>
    <w:basedOn w:val="Normal"/>
    <w:next w:val="DefinitionList"/>
    <w:uiPriority w:val="99"/>
    <w:rsid w:val="00C74F50"/>
    <w:pPr>
      <w:keepLines/>
      <w:widowControl w:val="0"/>
      <w:spacing w:line="240" w:lineRule="auto"/>
    </w:pPr>
    <w:rPr>
      <w:sz w:val="24"/>
      <w:szCs w:val="20"/>
    </w:rPr>
  </w:style>
  <w:style w:type="paragraph" w:customStyle="1" w:styleId="DefinitionList">
    <w:name w:val="Definition List"/>
    <w:basedOn w:val="Normal"/>
    <w:next w:val="DefinitionTerm"/>
    <w:uiPriority w:val="99"/>
    <w:rsid w:val="00C74F50"/>
    <w:pPr>
      <w:keepLines/>
      <w:widowControl w:val="0"/>
      <w:spacing w:line="240" w:lineRule="auto"/>
      <w:ind w:left="360"/>
    </w:pPr>
    <w:rPr>
      <w:sz w:val="24"/>
      <w:szCs w:val="20"/>
    </w:rPr>
  </w:style>
  <w:style w:type="character" w:styleId="Stark">
    <w:name w:val="Strong"/>
    <w:uiPriority w:val="99"/>
    <w:qFormat/>
    <w:rsid w:val="00C74F50"/>
    <w:rPr>
      <w:rFonts w:cs="Times New Roman"/>
      <w:b/>
    </w:rPr>
  </w:style>
  <w:style w:type="paragraph" w:customStyle="1" w:styleId="Preformatted">
    <w:name w:val="Preformatted"/>
    <w:basedOn w:val="Normal"/>
    <w:uiPriority w:val="99"/>
    <w:rsid w:val="00C74F50"/>
    <w:pPr>
      <w:keepLines/>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z w:val="20"/>
      <w:szCs w:val="20"/>
    </w:rPr>
  </w:style>
  <w:style w:type="paragraph" w:styleId="Brdtextmedindrag3">
    <w:name w:val="Body Text Indent 3"/>
    <w:basedOn w:val="Normal"/>
    <w:link w:val="Brdtextmedindrag3Char"/>
    <w:uiPriority w:val="99"/>
    <w:semiHidden/>
    <w:rsid w:val="00C74F50"/>
    <w:pPr>
      <w:ind w:left="1260" w:hanging="1260"/>
    </w:pPr>
    <w:rPr>
      <w:rFonts w:ascii="Verdana" w:hAnsi="Verdana"/>
      <w:sz w:val="20"/>
    </w:rPr>
  </w:style>
  <w:style w:type="character" w:customStyle="1" w:styleId="Brdtextmedindrag3Char">
    <w:name w:val="Brödtext med indrag 3 Char"/>
    <w:link w:val="Brdtextmedindrag3"/>
    <w:uiPriority w:val="99"/>
    <w:semiHidden/>
    <w:locked/>
    <w:rsid w:val="00433501"/>
    <w:rPr>
      <w:rFonts w:ascii="Arial" w:hAnsi="Arial" w:cs="Times New Roman"/>
      <w:sz w:val="16"/>
      <w:szCs w:val="16"/>
    </w:rPr>
  </w:style>
  <w:style w:type="paragraph" w:styleId="Dokumentversikt">
    <w:name w:val="Document Map"/>
    <w:basedOn w:val="Normal"/>
    <w:link w:val="DokumentversiktChar"/>
    <w:uiPriority w:val="99"/>
    <w:semiHidden/>
    <w:rsid w:val="00C74F50"/>
    <w:pPr>
      <w:shd w:val="clear" w:color="auto" w:fill="000080"/>
    </w:pPr>
    <w:rPr>
      <w:rFonts w:ascii="Tahoma" w:hAnsi="Tahoma" w:cs="Tahoma"/>
    </w:rPr>
  </w:style>
  <w:style w:type="character" w:customStyle="1" w:styleId="DokumentversiktChar">
    <w:name w:val="Dokumentöversikt Char"/>
    <w:link w:val="Dokumentversikt"/>
    <w:uiPriority w:val="99"/>
    <w:semiHidden/>
    <w:locked/>
    <w:rsid w:val="00433501"/>
    <w:rPr>
      <w:rFonts w:cs="Times New Roman"/>
      <w:sz w:val="2"/>
    </w:rPr>
  </w:style>
  <w:style w:type="paragraph" w:customStyle="1" w:styleId="Ind0-37t">
    <w:name w:val="Ind 0 - 3.7 t"/>
    <w:basedOn w:val="Ind37"/>
    <w:next w:val="Normal"/>
    <w:uiPriority w:val="99"/>
    <w:rsid w:val="00C74F50"/>
    <w:pPr>
      <w:ind w:hanging="2126"/>
    </w:pPr>
  </w:style>
  <w:style w:type="paragraph" w:customStyle="1" w:styleId="Ind37">
    <w:name w:val="Ind 3.7"/>
    <w:basedOn w:val="Normal"/>
    <w:uiPriority w:val="99"/>
    <w:rsid w:val="00C74F50"/>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 w:val="left" w:pos="6804"/>
        <w:tab w:val="left" w:pos="7230"/>
        <w:tab w:val="left" w:pos="7655"/>
        <w:tab w:val="left" w:pos="8080"/>
        <w:tab w:val="left" w:pos="8505"/>
        <w:tab w:val="left" w:pos="8930"/>
      </w:tabs>
      <w:autoSpaceDE w:val="0"/>
      <w:autoSpaceDN w:val="0"/>
      <w:spacing w:line="240" w:lineRule="auto"/>
      <w:ind w:left="2126"/>
    </w:pPr>
    <w:rPr>
      <w:rFonts w:cs="Arial"/>
      <w:szCs w:val="22"/>
      <w:lang w:eastAsia="en-US"/>
    </w:rPr>
  </w:style>
  <w:style w:type="paragraph" w:customStyle="1" w:styleId="Ind0-45t">
    <w:name w:val="Ind 0 - 4.5 t"/>
    <w:basedOn w:val="Ind0-37t"/>
    <w:uiPriority w:val="99"/>
    <w:rsid w:val="00C74F50"/>
    <w:pPr>
      <w:ind w:left="2552" w:hanging="2552"/>
    </w:pPr>
  </w:style>
  <w:style w:type="paragraph" w:customStyle="1" w:styleId="Ind37-45">
    <w:name w:val="Ind 3.7 - 4.5"/>
    <w:basedOn w:val="Ind37-52"/>
    <w:uiPriority w:val="99"/>
    <w:rsid w:val="00C74F50"/>
    <w:pPr>
      <w:ind w:left="2551" w:hanging="425"/>
    </w:pPr>
  </w:style>
  <w:style w:type="paragraph" w:customStyle="1" w:styleId="Ind37-52">
    <w:name w:val="Ind 3.7 - 5.2"/>
    <w:basedOn w:val="Ind37t-45t"/>
    <w:uiPriority w:val="99"/>
    <w:rsid w:val="00C74F50"/>
    <w:pPr>
      <w:ind w:left="2977" w:hanging="851"/>
    </w:pPr>
  </w:style>
  <w:style w:type="paragraph" w:customStyle="1" w:styleId="Ind37t-45t">
    <w:name w:val="Ind 3.7 t - 4.5 t"/>
    <w:basedOn w:val="Ind37"/>
    <w:uiPriority w:val="99"/>
    <w:rsid w:val="00C74F50"/>
    <w:pPr>
      <w:ind w:left="2551" w:hanging="425"/>
    </w:pPr>
  </w:style>
  <w:style w:type="paragraph" w:customStyle="1" w:styleId="Ind45">
    <w:name w:val="Ind 4.5"/>
    <w:basedOn w:val="Ind45-75"/>
    <w:uiPriority w:val="99"/>
    <w:rsid w:val="00C74F50"/>
    <w:pPr>
      <w:tabs>
        <w:tab w:val="left" w:pos="4536"/>
        <w:tab w:val="left" w:pos="5103"/>
        <w:tab w:val="left" w:pos="7088"/>
        <w:tab w:val="left" w:pos="8222"/>
      </w:tabs>
      <w:ind w:left="2552" w:firstLine="0"/>
    </w:pPr>
  </w:style>
  <w:style w:type="paragraph" w:customStyle="1" w:styleId="Ind45-75">
    <w:name w:val="Ind 4.5 - 7.5"/>
    <w:basedOn w:val="Normal"/>
    <w:uiPriority w:val="99"/>
    <w:rsid w:val="00C74F50"/>
    <w:pPr>
      <w:autoSpaceDE w:val="0"/>
      <w:autoSpaceDN w:val="0"/>
      <w:spacing w:line="240" w:lineRule="auto"/>
      <w:ind w:left="4253" w:hanging="1701"/>
    </w:pPr>
    <w:rPr>
      <w:rFonts w:cs="Arial"/>
      <w:szCs w:val="22"/>
      <w:lang w:eastAsia="en-US"/>
    </w:rPr>
  </w:style>
  <w:style w:type="paragraph" w:customStyle="1" w:styleId="Ind0-07t">
    <w:name w:val="Ind 0 - 0.7 t"/>
    <w:basedOn w:val="Ind07t"/>
    <w:uiPriority w:val="99"/>
    <w:rsid w:val="00C74F50"/>
    <w:pPr>
      <w:ind w:hanging="425"/>
    </w:pPr>
  </w:style>
  <w:style w:type="paragraph" w:customStyle="1" w:styleId="Ind07t">
    <w:name w:val="Ind 0.7 t"/>
    <w:basedOn w:val="Normal"/>
    <w:uiPriority w:val="99"/>
    <w:rsid w:val="00C74F50"/>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 w:val="left" w:pos="6804"/>
        <w:tab w:val="left" w:pos="7230"/>
        <w:tab w:val="left" w:pos="7655"/>
        <w:tab w:val="left" w:pos="8080"/>
        <w:tab w:val="left" w:pos="8505"/>
        <w:tab w:val="left" w:pos="8930"/>
      </w:tabs>
      <w:autoSpaceDE w:val="0"/>
      <w:autoSpaceDN w:val="0"/>
      <w:spacing w:line="240" w:lineRule="auto"/>
      <w:ind w:left="425"/>
    </w:pPr>
    <w:rPr>
      <w:rFonts w:cs="Arial"/>
      <w:szCs w:val="22"/>
      <w:lang w:eastAsia="en-US"/>
    </w:rPr>
  </w:style>
  <w:style w:type="paragraph" w:customStyle="1" w:styleId="Ind0-22t">
    <w:name w:val="Ind 0 - 2.2 t"/>
    <w:basedOn w:val="Ind22t"/>
    <w:uiPriority w:val="99"/>
    <w:rsid w:val="00C74F50"/>
    <w:pPr>
      <w:ind w:hanging="1276"/>
    </w:pPr>
  </w:style>
  <w:style w:type="paragraph" w:customStyle="1" w:styleId="Ind22t">
    <w:name w:val="Ind 2.2 t"/>
    <w:basedOn w:val="Normal"/>
    <w:uiPriority w:val="99"/>
    <w:rsid w:val="00C74F50"/>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 w:val="left" w:pos="6804"/>
        <w:tab w:val="left" w:pos="7230"/>
        <w:tab w:val="left" w:pos="7655"/>
        <w:tab w:val="left" w:pos="8080"/>
        <w:tab w:val="left" w:pos="8505"/>
        <w:tab w:val="left" w:pos="8930"/>
      </w:tabs>
      <w:autoSpaceDE w:val="0"/>
      <w:autoSpaceDN w:val="0"/>
      <w:spacing w:line="240" w:lineRule="auto"/>
      <w:ind w:left="1276"/>
    </w:pPr>
    <w:rPr>
      <w:rFonts w:cs="Arial"/>
      <w:szCs w:val="22"/>
      <w:lang w:eastAsia="en-US"/>
    </w:rPr>
  </w:style>
  <w:style w:type="paragraph" w:customStyle="1" w:styleId="Ind3t">
    <w:name w:val="Ind 3 t"/>
    <w:basedOn w:val="Normal"/>
    <w:uiPriority w:val="99"/>
    <w:rsid w:val="00C74F50"/>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 w:val="left" w:pos="6804"/>
        <w:tab w:val="left" w:pos="7230"/>
        <w:tab w:val="left" w:pos="7655"/>
        <w:tab w:val="left" w:pos="8080"/>
        <w:tab w:val="left" w:pos="8505"/>
        <w:tab w:val="left" w:pos="8930"/>
      </w:tabs>
      <w:autoSpaceDE w:val="0"/>
      <w:autoSpaceDN w:val="0"/>
      <w:spacing w:line="240" w:lineRule="auto"/>
      <w:ind w:left="1701"/>
    </w:pPr>
    <w:rPr>
      <w:rFonts w:cs="Arial"/>
      <w:szCs w:val="22"/>
      <w:lang w:eastAsia="en-US"/>
    </w:rPr>
  </w:style>
  <w:style w:type="paragraph" w:customStyle="1" w:styleId="Ind0-3">
    <w:name w:val="Ind 0 - 3"/>
    <w:basedOn w:val="Normal"/>
    <w:uiPriority w:val="99"/>
    <w:rsid w:val="00C74F50"/>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 w:val="left" w:pos="6804"/>
        <w:tab w:val="left" w:pos="7230"/>
        <w:tab w:val="left" w:pos="7655"/>
        <w:tab w:val="left" w:pos="8080"/>
        <w:tab w:val="left" w:pos="8505"/>
        <w:tab w:val="left" w:pos="8930"/>
      </w:tabs>
      <w:autoSpaceDE w:val="0"/>
      <w:autoSpaceDN w:val="0"/>
      <w:spacing w:line="240" w:lineRule="auto"/>
      <w:ind w:left="1701" w:hanging="1701"/>
    </w:pPr>
    <w:rPr>
      <w:rFonts w:cs="Arial"/>
      <w:szCs w:val="22"/>
      <w:lang w:eastAsia="en-US"/>
    </w:rPr>
  </w:style>
  <w:style w:type="paragraph" w:styleId="Oformateradtext">
    <w:name w:val="Plain Text"/>
    <w:basedOn w:val="Normal"/>
    <w:link w:val="OformateradtextChar"/>
    <w:uiPriority w:val="99"/>
    <w:semiHidden/>
    <w:rsid w:val="00C74F50"/>
    <w:pPr>
      <w:autoSpaceDE w:val="0"/>
      <w:autoSpaceDN w:val="0"/>
      <w:spacing w:after="120" w:line="240" w:lineRule="auto"/>
    </w:pPr>
    <w:rPr>
      <w:rFonts w:ascii="Courier New" w:hAnsi="Courier New" w:cs="Courier New"/>
      <w:szCs w:val="22"/>
      <w:lang w:eastAsia="en-US"/>
    </w:rPr>
  </w:style>
  <w:style w:type="character" w:customStyle="1" w:styleId="OformateradtextChar">
    <w:name w:val="Oformaterad text Char"/>
    <w:link w:val="Oformateradtext"/>
    <w:uiPriority w:val="99"/>
    <w:semiHidden/>
    <w:locked/>
    <w:rsid w:val="00C76816"/>
    <w:rPr>
      <w:rFonts w:ascii="Courier New" w:hAnsi="Courier New" w:cs="Courier New"/>
      <w:sz w:val="22"/>
      <w:szCs w:val="22"/>
      <w:lang w:eastAsia="en-US"/>
    </w:rPr>
  </w:style>
  <w:style w:type="paragraph" w:customStyle="1" w:styleId="Ind22t-3">
    <w:name w:val="Ind 2.2 t - 3"/>
    <w:basedOn w:val="Ind22t"/>
    <w:uiPriority w:val="99"/>
    <w:rsid w:val="00C74F50"/>
    <w:pPr>
      <w:ind w:left="1701" w:hanging="425"/>
    </w:pPr>
  </w:style>
  <w:style w:type="paragraph" w:customStyle="1" w:styleId="Ind22-3">
    <w:name w:val="Ind 2.2 - 3"/>
    <w:basedOn w:val="Ind0-3"/>
    <w:uiPriority w:val="99"/>
    <w:rsid w:val="00C74F50"/>
    <w:pPr>
      <w:ind w:hanging="425"/>
    </w:pPr>
  </w:style>
  <w:style w:type="character" w:customStyle="1" w:styleId="street-address2">
    <w:name w:val="street-address2"/>
    <w:uiPriority w:val="99"/>
    <w:rsid w:val="008F304B"/>
    <w:rPr>
      <w:rFonts w:cs="Times New Roman"/>
    </w:rPr>
  </w:style>
  <w:style w:type="character" w:customStyle="1" w:styleId="postal-code">
    <w:name w:val="postal-code"/>
    <w:uiPriority w:val="99"/>
    <w:rsid w:val="008F304B"/>
    <w:rPr>
      <w:rFonts w:cs="Times New Roman"/>
    </w:rPr>
  </w:style>
  <w:style w:type="character" w:customStyle="1" w:styleId="locality">
    <w:name w:val="locality"/>
    <w:uiPriority w:val="99"/>
    <w:rsid w:val="008F304B"/>
    <w:rPr>
      <w:rFonts w:cs="Times New Roman"/>
    </w:rPr>
  </w:style>
  <w:style w:type="paragraph" w:styleId="Ballongtext">
    <w:name w:val="Balloon Text"/>
    <w:basedOn w:val="Normal"/>
    <w:link w:val="BallongtextChar"/>
    <w:uiPriority w:val="99"/>
    <w:semiHidden/>
    <w:rsid w:val="00570554"/>
    <w:pPr>
      <w:spacing w:line="240" w:lineRule="auto"/>
    </w:pPr>
    <w:rPr>
      <w:rFonts w:ascii="Tahoma" w:hAnsi="Tahoma" w:cs="Tahoma"/>
      <w:sz w:val="16"/>
      <w:szCs w:val="16"/>
    </w:rPr>
  </w:style>
  <w:style w:type="character" w:customStyle="1" w:styleId="BallongtextChar">
    <w:name w:val="Ballongtext Char"/>
    <w:link w:val="Ballongtext"/>
    <w:uiPriority w:val="99"/>
    <w:semiHidden/>
    <w:locked/>
    <w:rsid w:val="00570554"/>
    <w:rPr>
      <w:rFonts w:ascii="Tahoma" w:hAnsi="Tahoma" w:cs="Tahoma"/>
      <w:sz w:val="16"/>
      <w:szCs w:val="16"/>
    </w:rPr>
  </w:style>
  <w:style w:type="character" w:styleId="Olstomnmnande">
    <w:name w:val="Unresolved Mention"/>
    <w:uiPriority w:val="99"/>
    <w:semiHidden/>
    <w:unhideWhenUsed/>
    <w:rsid w:val="007B1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88744">
      <w:marLeft w:val="0"/>
      <w:marRight w:val="0"/>
      <w:marTop w:val="0"/>
      <w:marBottom w:val="0"/>
      <w:divBdr>
        <w:top w:val="none" w:sz="0" w:space="0" w:color="auto"/>
        <w:left w:val="none" w:sz="0" w:space="0" w:color="auto"/>
        <w:bottom w:val="none" w:sz="0" w:space="0" w:color="auto"/>
        <w:right w:val="none" w:sz="0" w:space="0" w:color="auto"/>
      </w:divBdr>
    </w:div>
    <w:div w:id="232588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ebu.co.uk/laws-and-ethics/vp-scales"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bm@warbor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kael%20Melander\Application%20Data\Microsoft\Mallar\Faktablad_1_3.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Faktablad_1_3</Template>
  <TotalTime>3</TotalTime>
  <Pages>32</Pages>
  <Words>8565</Words>
  <Characters>45398</Characters>
  <Application>Microsoft Office Word</Application>
  <DocSecurity>0</DocSecurity>
  <Lines>378</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Faktablad 1</vt:lpstr>
      <vt:lpstr>Faktablad 1</vt:lpstr>
    </vt:vector>
  </TitlesOfParts>
  <Company>SBF</Company>
  <LinksUpToDate>false</LinksUpToDate>
  <CharactersWithSpaces>53856</CharactersWithSpaces>
  <SharedDoc>false</SharedDoc>
  <HLinks>
    <vt:vector size="714" baseType="variant">
      <vt:variant>
        <vt:i4>2162808</vt:i4>
      </vt:variant>
      <vt:variant>
        <vt:i4>714</vt:i4>
      </vt:variant>
      <vt:variant>
        <vt:i4>0</vt:i4>
      </vt:variant>
      <vt:variant>
        <vt:i4>5</vt:i4>
      </vt:variant>
      <vt:variant>
        <vt:lpwstr>http://www.ebu.co.uk/laws-and-ethics/vp-scales</vt:lpwstr>
      </vt:variant>
      <vt:variant>
        <vt:lpwstr/>
      </vt:variant>
      <vt:variant>
        <vt:i4>7012445</vt:i4>
      </vt:variant>
      <vt:variant>
        <vt:i4>705</vt:i4>
      </vt:variant>
      <vt:variant>
        <vt:i4>0</vt:i4>
      </vt:variant>
      <vt:variant>
        <vt:i4>5</vt:i4>
      </vt:variant>
      <vt:variant>
        <vt:lpwstr>mailto:cmdrcalle@gmail.com</vt:lpwstr>
      </vt:variant>
      <vt:variant>
        <vt:lpwstr/>
      </vt:variant>
      <vt:variant>
        <vt:i4>1179702</vt:i4>
      </vt:variant>
      <vt:variant>
        <vt:i4>698</vt:i4>
      </vt:variant>
      <vt:variant>
        <vt:i4>0</vt:i4>
      </vt:variant>
      <vt:variant>
        <vt:i4>5</vt:i4>
      </vt:variant>
      <vt:variant>
        <vt:lpwstr/>
      </vt:variant>
      <vt:variant>
        <vt:lpwstr>_Toc49454029</vt:lpwstr>
      </vt:variant>
      <vt:variant>
        <vt:i4>1245238</vt:i4>
      </vt:variant>
      <vt:variant>
        <vt:i4>692</vt:i4>
      </vt:variant>
      <vt:variant>
        <vt:i4>0</vt:i4>
      </vt:variant>
      <vt:variant>
        <vt:i4>5</vt:i4>
      </vt:variant>
      <vt:variant>
        <vt:lpwstr/>
      </vt:variant>
      <vt:variant>
        <vt:lpwstr>_Toc49454028</vt:lpwstr>
      </vt:variant>
      <vt:variant>
        <vt:i4>1835062</vt:i4>
      </vt:variant>
      <vt:variant>
        <vt:i4>686</vt:i4>
      </vt:variant>
      <vt:variant>
        <vt:i4>0</vt:i4>
      </vt:variant>
      <vt:variant>
        <vt:i4>5</vt:i4>
      </vt:variant>
      <vt:variant>
        <vt:lpwstr/>
      </vt:variant>
      <vt:variant>
        <vt:lpwstr>_Toc49454027</vt:lpwstr>
      </vt:variant>
      <vt:variant>
        <vt:i4>1900598</vt:i4>
      </vt:variant>
      <vt:variant>
        <vt:i4>680</vt:i4>
      </vt:variant>
      <vt:variant>
        <vt:i4>0</vt:i4>
      </vt:variant>
      <vt:variant>
        <vt:i4>5</vt:i4>
      </vt:variant>
      <vt:variant>
        <vt:lpwstr/>
      </vt:variant>
      <vt:variant>
        <vt:lpwstr>_Toc49454026</vt:lpwstr>
      </vt:variant>
      <vt:variant>
        <vt:i4>1966134</vt:i4>
      </vt:variant>
      <vt:variant>
        <vt:i4>674</vt:i4>
      </vt:variant>
      <vt:variant>
        <vt:i4>0</vt:i4>
      </vt:variant>
      <vt:variant>
        <vt:i4>5</vt:i4>
      </vt:variant>
      <vt:variant>
        <vt:lpwstr/>
      </vt:variant>
      <vt:variant>
        <vt:lpwstr>_Toc49454025</vt:lpwstr>
      </vt:variant>
      <vt:variant>
        <vt:i4>2031670</vt:i4>
      </vt:variant>
      <vt:variant>
        <vt:i4>668</vt:i4>
      </vt:variant>
      <vt:variant>
        <vt:i4>0</vt:i4>
      </vt:variant>
      <vt:variant>
        <vt:i4>5</vt:i4>
      </vt:variant>
      <vt:variant>
        <vt:lpwstr/>
      </vt:variant>
      <vt:variant>
        <vt:lpwstr>_Toc49454024</vt:lpwstr>
      </vt:variant>
      <vt:variant>
        <vt:i4>1572918</vt:i4>
      </vt:variant>
      <vt:variant>
        <vt:i4>662</vt:i4>
      </vt:variant>
      <vt:variant>
        <vt:i4>0</vt:i4>
      </vt:variant>
      <vt:variant>
        <vt:i4>5</vt:i4>
      </vt:variant>
      <vt:variant>
        <vt:lpwstr/>
      </vt:variant>
      <vt:variant>
        <vt:lpwstr>_Toc49454023</vt:lpwstr>
      </vt:variant>
      <vt:variant>
        <vt:i4>1638454</vt:i4>
      </vt:variant>
      <vt:variant>
        <vt:i4>656</vt:i4>
      </vt:variant>
      <vt:variant>
        <vt:i4>0</vt:i4>
      </vt:variant>
      <vt:variant>
        <vt:i4>5</vt:i4>
      </vt:variant>
      <vt:variant>
        <vt:lpwstr/>
      </vt:variant>
      <vt:variant>
        <vt:lpwstr>_Toc49454022</vt:lpwstr>
      </vt:variant>
      <vt:variant>
        <vt:i4>1703990</vt:i4>
      </vt:variant>
      <vt:variant>
        <vt:i4>650</vt:i4>
      </vt:variant>
      <vt:variant>
        <vt:i4>0</vt:i4>
      </vt:variant>
      <vt:variant>
        <vt:i4>5</vt:i4>
      </vt:variant>
      <vt:variant>
        <vt:lpwstr/>
      </vt:variant>
      <vt:variant>
        <vt:lpwstr>_Toc49454021</vt:lpwstr>
      </vt:variant>
      <vt:variant>
        <vt:i4>1769526</vt:i4>
      </vt:variant>
      <vt:variant>
        <vt:i4>644</vt:i4>
      </vt:variant>
      <vt:variant>
        <vt:i4>0</vt:i4>
      </vt:variant>
      <vt:variant>
        <vt:i4>5</vt:i4>
      </vt:variant>
      <vt:variant>
        <vt:lpwstr/>
      </vt:variant>
      <vt:variant>
        <vt:lpwstr>_Toc49454020</vt:lpwstr>
      </vt:variant>
      <vt:variant>
        <vt:i4>1179701</vt:i4>
      </vt:variant>
      <vt:variant>
        <vt:i4>638</vt:i4>
      </vt:variant>
      <vt:variant>
        <vt:i4>0</vt:i4>
      </vt:variant>
      <vt:variant>
        <vt:i4>5</vt:i4>
      </vt:variant>
      <vt:variant>
        <vt:lpwstr/>
      </vt:variant>
      <vt:variant>
        <vt:lpwstr>_Toc49454019</vt:lpwstr>
      </vt:variant>
      <vt:variant>
        <vt:i4>1245237</vt:i4>
      </vt:variant>
      <vt:variant>
        <vt:i4>632</vt:i4>
      </vt:variant>
      <vt:variant>
        <vt:i4>0</vt:i4>
      </vt:variant>
      <vt:variant>
        <vt:i4>5</vt:i4>
      </vt:variant>
      <vt:variant>
        <vt:lpwstr/>
      </vt:variant>
      <vt:variant>
        <vt:lpwstr>_Toc49454018</vt:lpwstr>
      </vt:variant>
      <vt:variant>
        <vt:i4>1835061</vt:i4>
      </vt:variant>
      <vt:variant>
        <vt:i4>626</vt:i4>
      </vt:variant>
      <vt:variant>
        <vt:i4>0</vt:i4>
      </vt:variant>
      <vt:variant>
        <vt:i4>5</vt:i4>
      </vt:variant>
      <vt:variant>
        <vt:lpwstr/>
      </vt:variant>
      <vt:variant>
        <vt:lpwstr>_Toc49454017</vt:lpwstr>
      </vt:variant>
      <vt:variant>
        <vt:i4>1900597</vt:i4>
      </vt:variant>
      <vt:variant>
        <vt:i4>620</vt:i4>
      </vt:variant>
      <vt:variant>
        <vt:i4>0</vt:i4>
      </vt:variant>
      <vt:variant>
        <vt:i4>5</vt:i4>
      </vt:variant>
      <vt:variant>
        <vt:lpwstr/>
      </vt:variant>
      <vt:variant>
        <vt:lpwstr>_Toc49454016</vt:lpwstr>
      </vt:variant>
      <vt:variant>
        <vt:i4>1966133</vt:i4>
      </vt:variant>
      <vt:variant>
        <vt:i4>614</vt:i4>
      </vt:variant>
      <vt:variant>
        <vt:i4>0</vt:i4>
      </vt:variant>
      <vt:variant>
        <vt:i4>5</vt:i4>
      </vt:variant>
      <vt:variant>
        <vt:lpwstr/>
      </vt:variant>
      <vt:variant>
        <vt:lpwstr>_Toc49454015</vt:lpwstr>
      </vt:variant>
      <vt:variant>
        <vt:i4>2031669</vt:i4>
      </vt:variant>
      <vt:variant>
        <vt:i4>608</vt:i4>
      </vt:variant>
      <vt:variant>
        <vt:i4>0</vt:i4>
      </vt:variant>
      <vt:variant>
        <vt:i4>5</vt:i4>
      </vt:variant>
      <vt:variant>
        <vt:lpwstr/>
      </vt:variant>
      <vt:variant>
        <vt:lpwstr>_Toc49454014</vt:lpwstr>
      </vt:variant>
      <vt:variant>
        <vt:i4>1572917</vt:i4>
      </vt:variant>
      <vt:variant>
        <vt:i4>602</vt:i4>
      </vt:variant>
      <vt:variant>
        <vt:i4>0</vt:i4>
      </vt:variant>
      <vt:variant>
        <vt:i4>5</vt:i4>
      </vt:variant>
      <vt:variant>
        <vt:lpwstr/>
      </vt:variant>
      <vt:variant>
        <vt:lpwstr>_Toc49454013</vt:lpwstr>
      </vt:variant>
      <vt:variant>
        <vt:i4>1638453</vt:i4>
      </vt:variant>
      <vt:variant>
        <vt:i4>596</vt:i4>
      </vt:variant>
      <vt:variant>
        <vt:i4>0</vt:i4>
      </vt:variant>
      <vt:variant>
        <vt:i4>5</vt:i4>
      </vt:variant>
      <vt:variant>
        <vt:lpwstr/>
      </vt:variant>
      <vt:variant>
        <vt:lpwstr>_Toc49454012</vt:lpwstr>
      </vt:variant>
      <vt:variant>
        <vt:i4>1703989</vt:i4>
      </vt:variant>
      <vt:variant>
        <vt:i4>590</vt:i4>
      </vt:variant>
      <vt:variant>
        <vt:i4>0</vt:i4>
      </vt:variant>
      <vt:variant>
        <vt:i4>5</vt:i4>
      </vt:variant>
      <vt:variant>
        <vt:lpwstr/>
      </vt:variant>
      <vt:variant>
        <vt:lpwstr>_Toc49454011</vt:lpwstr>
      </vt:variant>
      <vt:variant>
        <vt:i4>1769525</vt:i4>
      </vt:variant>
      <vt:variant>
        <vt:i4>584</vt:i4>
      </vt:variant>
      <vt:variant>
        <vt:i4>0</vt:i4>
      </vt:variant>
      <vt:variant>
        <vt:i4>5</vt:i4>
      </vt:variant>
      <vt:variant>
        <vt:lpwstr/>
      </vt:variant>
      <vt:variant>
        <vt:lpwstr>_Toc49454010</vt:lpwstr>
      </vt:variant>
      <vt:variant>
        <vt:i4>1179700</vt:i4>
      </vt:variant>
      <vt:variant>
        <vt:i4>578</vt:i4>
      </vt:variant>
      <vt:variant>
        <vt:i4>0</vt:i4>
      </vt:variant>
      <vt:variant>
        <vt:i4>5</vt:i4>
      </vt:variant>
      <vt:variant>
        <vt:lpwstr/>
      </vt:variant>
      <vt:variant>
        <vt:lpwstr>_Toc49454009</vt:lpwstr>
      </vt:variant>
      <vt:variant>
        <vt:i4>1245236</vt:i4>
      </vt:variant>
      <vt:variant>
        <vt:i4>572</vt:i4>
      </vt:variant>
      <vt:variant>
        <vt:i4>0</vt:i4>
      </vt:variant>
      <vt:variant>
        <vt:i4>5</vt:i4>
      </vt:variant>
      <vt:variant>
        <vt:lpwstr/>
      </vt:variant>
      <vt:variant>
        <vt:lpwstr>_Toc49454008</vt:lpwstr>
      </vt:variant>
      <vt:variant>
        <vt:i4>1835060</vt:i4>
      </vt:variant>
      <vt:variant>
        <vt:i4>566</vt:i4>
      </vt:variant>
      <vt:variant>
        <vt:i4>0</vt:i4>
      </vt:variant>
      <vt:variant>
        <vt:i4>5</vt:i4>
      </vt:variant>
      <vt:variant>
        <vt:lpwstr/>
      </vt:variant>
      <vt:variant>
        <vt:lpwstr>_Toc49454007</vt:lpwstr>
      </vt:variant>
      <vt:variant>
        <vt:i4>1900596</vt:i4>
      </vt:variant>
      <vt:variant>
        <vt:i4>560</vt:i4>
      </vt:variant>
      <vt:variant>
        <vt:i4>0</vt:i4>
      </vt:variant>
      <vt:variant>
        <vt:i4>5</vt:i4>
      </vt:variant>
      <vt:variant>
        <vt:lpwstr/>
      </vt:variant>
      <vt:variant>
        <vt:lpwstr>_Toc49454006</vt:lpwstr>
      </vt:variant>
      <vt:variant>
        <vt:i4>1966132</vt:i4>
      </vt:variant>
      <vt:variant>
        <vt:i4>554</vt:i4>
      </vt:variant>
      <vt:variant>
        <vt:i4>0</vt:i4>
      </vt:variant>
      <vt:variant>
        <vt:i4>5</vt:i4>
      </vt:variant>
      <vt:variant>
        <vt:lpwstr/>
      </vt:variant>
      <vt:variant>
        <vt:lpwstr>_Toc49454005</vt:lpwstr>
      </vt:variant>
      <vt:variant>
        <vt:i4>2031668</vt:i4>
      </vt:variant>
      <vt:variant>
        <vt:i4>548</vt:i4>
      </vt:variant>
      <vt:variant>
        <vt:i4>0</vt:i4>
      </vt:variant>
      <vt:variant>
        <vt:i4>5</vt:i4>
      </vt:variant>
      <vt:variant>
        <vt:lpwstr/>
      </vt:variant>
      <vt:variant>
        <vt:lpwstr>_Toc49454004</vt:lpwstr>
      </vt:variant>
      <vt:variant>
        <vt:i4>1572916</vt:i4>
      </vt:variant>
      <vt:variant>
        <vt:i4>542</vt:i4>
      </vt:variant>
      <vt:variant>
        <vt:i4>0</vt:i4>
      </vt:variant>
      <vt:variant>
        <vt:i4>5</vt:i4>
      </vt:variant>
      <vt:variant>
        <vt:lpwstr/>
      </vt:variant>
      <vt:variant>
        <vt:lpwstr>_Toc49454003</vt:lpwstr>
      </vt:variant>
      <vt:variant>
        <vt:i4>1638452</vt:i4>
      </vt:variant>
      <vt:variant>
        <vt:i4>536</vt:i4>
      </vt:variant>
      <vt:variant>
        <vt:i4>0</vt:i4>
      </vt:variant>
      <vt:variant>
        <vt:i4>5</vt:i4>
      </vt:variant>
      <vt:variant>
        <vt:lpwstr/>
      </vt:variant>
      <vt:variant>
        <vt:lpwstr>_Toc49454002</vt:lpwstr>
      </vt:variant>
      <vt:variant>
        <vt:i4>1703988</vt:i4>
      </vt:variant>
      <vt:variant>
        <vt:i4>530</vt:i4>
      </vt:variant>
      <vt:variant>
        <vt:i4>0</vt:i4>
      </vt:variant>
      <vt:variant>
        <vt:i4>5</vt:i4>
      </vt:variant>
      <vt:variant>
        <vt:lpwstr/>
      </vt:variant>
      <vt:variant>
        <vt:lpwstr>_Toc49454001</vt:lpwstr>
      </vt:variant>
      <vt:variant>
        <vt:i4>1769524</vt:i4>
      </vt:variant>
      <vt:variant>
        <vt:i4>524</vt:i4>
      </vt:variant>
      <vt:variant>
        <vt:i4>0</vt:i4>
      </vt:variant>
      <vt:variant>
        <vt:i4>5</vt:i4>
      </vt:variant>
      <vt:variant>
        <vt:lpwstr/>
      </vt:variant>
      <vt:variant>
        <vt:lpwstr>_Toc49454000</vt:lpwstr>
      </vt:variant>
      <vt:variant>
        <vt:i4>1769530</vt:i4>
      </vt:variant>
      <vt:variant>
        <vt:i4>518</vt:i4>
      </vt:variant>
      <vt:variant>
        <vt:i4>0</vt:i4>
      </vt:variant>
      <vt:variant>
        <vt:i4>5</vt:i4>
      </vt:variant>
      <vt:variant>
        <vt:lpwstr/>
      </vt:variant>
      <vt:variant>
        <vt:lpwstr>_Toc49453999</vt:lpwstr>
      </vt:variant>
      <vt:variant>
        <vt:i4>1703994</vt:i4>
      </vt:variant>
      <vt:variant>
        <vt:i4>512</vt:i4>
      </vt:variant>
      <vt:variant>
        <vt:i4>0</vt:i4>
      </vt:variant>
      <vt:variant>
        <vt:i4>5</vt:i4>
      </vt:variant>
      <vt:variant>
        <vt:lpwstr/>
      </vt:variant>
      <vt:variant>
        <vt:lpwstr>_Toc49453998</vt:lpwstr>
      </vt:variant>
      <vt:variant>
        <vt:i4>1376314</vt:i4>
      </vt:variant>
      <vt:variant>
        <vt:i4>506</vt:i4>
      </vt:variant>
      <vt:variant>
        <vt:i4>0</vt:i4>
      </vt:variant>
      <vt:variant>
        <vt:i4>5</vt:i4>
      </vt:variant>
      <vt:variant>
        <vt:lpwstr/>
      </vt:variant>
      <vt:variant>
        <vt:lpwstr>_Toc49453997</vt:lpwstr>
      </vt:variant>
      <vt:variant>
        <vt:i4>1310778</vt:i4>
      </vt:variant>
      <vt:variant>
        <vt:i4>500</vt:i4>
      </vt:variant>
      <vt:variant>
        <vt:i4>0</vt:i4>
      </vt:variant>
      <vt:variant>
        <vt:i4>5</vt:i4>
      </vt:variant>
      <vt:variant>
        <vt:lpwstr/>
      </vt:variant>
      <vt:variant>
        <vt:lpwstr>_Toc49453996</vt:lpwstr>
      </vt:variant>
      <vt:variant>
        <vt:i4>1507386</vt:i4>
      </vt:variant>
      <vt:variant>
        <vt:i4>494</vt:i4>
      </vt:variant>
      <vt:variant>
        <vt:i4>0</vt:i4>
      </vt:variant>
      <vt:variant>
        <vt:i4>5</vt:i4>
      </vt:variant>
      <vt:variant>
        <vt:lpwstr/>
      </vt:variant>
      <vt:variant>
        <vt:lpwstr>_Toc49453995</vt:lpwstr>
      </vt:variant>
      <vt:variant>
        <vt:i4>1441850</vt:i4>
      </vt:variant>
      <vt:variant>
        <vt:i4>488</vt:i4>
      </vt:variant>
      <vt:variant>
        <vt:i4>0</vt:i4>
      </vt:variant>
      <vt:variant>
        <vt:i4>5</vt:i4>
      </vt:variant>
      <vt:variant>
        <vt:lpwstr/>
      </vt:variant>
      <vt:variant>
        <vt:lpwstr>_Toc49453994</vt:lpwstr>
      </vt:variant>
      <vt:variant>
        <vt:i4>1114170</vt:i4>
      </vt:variant>
      <vt:variant>
        <vt:i4>482</vt:i4>
      </vt:variant>
      <vt:variant>
        <vt:i4>0</vt:i4>
      </vt:variant>
      <vt:variant>
        <vt:i4>5</vt:i4>
      </vt:variant>
      <vt:variant>
        <vt:lpwstr/>
      </vt:variant>
      <vt:variant>
        <vt:lpwstr>_Toc49453993</vt:lpwstr>
      </vt:variant>
      <vt:variant>
        <vt:i4>1048634</vt:i4>
      </vt:variant>
      <vt:variant>
        <vt:i4>476</vt:i4>
      </vt:variant>
      <vt:variant>
        <vt:i4>0</vt:i4>
      </vt:variant>
      <vt:variant>
        <vt:i4>5</vt:i4>
      </vt:variant>
      <vt:variant>
        <vt:lpwstr/>
      </vt:variant>
      <vt:variant>
        <vt:lpwstr>_Toc49453992</vt:lpwstr>
      </vt:variant>
      <vt:variant>
        <vt:i4>1245242</vt:i4>
      </vt:variant>
      <vt:variant>
        <vt:i4>470</vt:i4>
      </vt:variant>
      <vt:variant>
        <vt:i4>0</vt:i4>
      </vt:variant>
      <vt:variant>
        <vt:i4>5</vt:i4>
      </vt:variant>
      <vt:variant>
        <vt:lpwstr/>
      </vt:variant>
      <vt:variant>
        <vt:lpwstr>_Toc49453991</vt:lpwstr>
      </vt:variant>
      <vt:variant>
        <vt:i4>1179706</vt:i4>
      </vt:variant>
      <vt:variant>
        <vt:i4>464</vt:i4>
      </vt:variant>
      <vt:variant>
        <vt:i4>0</vt:i4>
      </vt:variant>
      <vt:variant>
        <vt:i4>5</vt:i4>
      </vt:variant>
      <vt:variant>
        <vt:lpwstr/>
      </vt:variant>
      <vt:variant>
        <vt:lpwstr>_Toc49453990</vt:lpwstr>
      </vt:variant>
      <vt:variant>
        <vt:i4>1769531</vt:i4>
      </vt:variant>
      <vt:variant>
        <vt:i4>458</vt:i4>
      </vt:variant>
      <vt:variant>
        <vt:i4>0</vt:i4>
      </vt:variant>
      <vt:variant>
        <vt:i4>5</vt:i4>
      </vt:variant>
      <vt:variant>
        <vt:lpwstr/>
      </vt:variant>
      <vt:variant>
        <vt:lpwstr>_Toc49453989</vt:lpwstr>
      </vt:variant>
      <vt:variant>
        <vt:i4>1703995</vt:i4>
      </vt:variant>
      <vt:variant>
        <vt:i4>452</vt:i4>
      </vt:variant>
      <vt:variant>
        <vt:i4>0</vt:i4>
      </vt:variant>
      <vt:variant>
        <vt:i4>5</vt:i4>
      </vt:variant>
      <vt:variant>
        <vt:lpwstr/>
      </vt:variant>
      <vt:variant>
        <vt:lpwstr>_Toc49453988</vt:lpwstr>
      </vt:variant>
      <vt:variant>
        <vt:i4>1376315</vt:i4>
      </vt:variant>
      <vt:variant>
        <vt:i4>446</vt:i4>
      </vt:variant>
      <vt:variant>
        <vt:i4>0</vt:i4>
      </vt:variant>
      <vt:variant>
        <vt:i4>5</vt:i4>
      </vt:variant>
      <vt:variant>
        <vt:lpwstr/>
      </vt:variant>
      <vt:variant>
        <vt:lpwstr>_Toc49453987</vt:lpwstr>
      </vt:variant>
      <vt:variant>
        <vt:i4>1310779</vt:i4>
      </vt:variant>
      <vt:variant>
        <vt:i4>440</vt:i4>
      </vt:variant>
      <vt:variant>
        <vt:i4>0</vt:i4>
      </vt:variant>
      <vt:variant>
        <vt:i4>5</vt:i4>
      </vt:variant>
      <vt:variant>
        <vt:lpwstr/>
      </vt:variant>
      <vt:variant>
        <vt:lpwstr>_Toc49453986</vt:lpwstr>
      </vt:variant>
      <vt:variant>
        <vt:i4>1507387</vt:i4>
      </vt:variant>
      <vt:variant>
        <vt:i4>434</vt:i4>
      </vt:variant>
      <vt:variant>
        <vt:i4>0</vt:i4>
      </vt:variant>
      <vt:variant>
        <vt:i4>5</vt:i4>
      </vt:variant>
      <vt:variant>
        <vt:lpwstr/>
      </vt:variant>
      <vt:variant>
        <vt:lpwstr>_Toc49453985</vt:lpwstr>
      </vt:variant>
      <vt:variant>
        <vt:i4>1441851</vt:i4>
      </vt:variant>
      <vt:variant>
        <vt:i4>428</vt:i4>
      </vt:variant>
      <vt:variant>
        <vt:i4>0</vt:i4>
      </vt:variant>
      <vt:variant>
        <vt:i4>5</vt:i4>
      </vt:variant>
      <vt:variant>
        <vt:lpwstr/>
      </vt:variant>
      <vt:variant>
        <vt:lpwstr>_Toc49453984</vt:lpwstr>
      </vt:variant>
      <vt:variant>
        <vt:i4>1114171</vt:i4>
      </vt:variant>
      <vt:variant>
        <vt:i4>422</vt:i4>
      </vt:variant>
      <vt:variant>
        <vt:i4>0</vt:i4>
      </vt:variant>
      <vt:variant>
        <vt:i4>5</vt:i4>
      </vt:variant>
      <vt:variant>
        <vt:lpwstr/>
      </vt:variant>
      <vt:variant>
        <vt:lpwstr>_Toc49453983</vt:lpwstr>
      </vt:variant>
      <vt:variant>
        <vt:i4>1048635</vt:i4>
      </vt:variant>
      <vt:variant>
        <vt:i4>416</vt:i4>
      </vt:variant>
      <vt:variant>
        <vt:i4>0</vt:i4>
      </vt:variant>
      <vt:variant>
        <vt:i4>5</vt:i4>
      </vt:variant>
      <vt:variant>
        <vt:lpwstr/>
      </vt:variant>
      <vt:variant>
        <vt:lpwstr>_Toc49453982</vt:lpwstr>
      </vt:variant>
      <vt:variant>
        <vt:i4>1245243</vt:i4>
      </vt:variant>
      <vt:variant>
        <vt:i4>410</vt:i4>
      </vt:variant>
      <vt:variant>
        <vt:i4>0</vt:i4>
      </vt:variant>
      <vt:variant>
        <vt:i4>5</vt:i4>
      </vt:variant>
      <vt:variant>
        <vt:lpwstr/>
      </vt:variant>
      <vt:variant>
        <vt:lpwstr>_Toc49453981</vt:lpwstr>
      </vt:variant>
      <vt:variant>
        <vt:i4>1179707</vt:i4>
      </vt:variant>
      <vt:variant>
        <vt:i4>404</vt:i4>
      </vt:variant>
      <vt:variant>
        <vt:i4>0</vt:i4>
      </vt:variant>
      <vt:variant>
        <vt:i4>5</vt:i4>
      </vt:variant>
      <vt:variant>
        <vt:lpwstr/>
      </vt:variant>
      <vt:variant>
        <vt:lpwstr>_Toc49453980</vt:lpwstr>
      </vt:variant>
      <vt:variant>
        <vt:i4>1769524</vt:i4>
      </vt:variant>
      <vt:variant>
        <vt:i4>398</vt:i4>
      </vt:variant>
      <vt:variant>
        <vt:i4>0</vt:i4>
      </vt:variant>
      <vt:variant>
        <vt:i4>5</vt:i4>
      </vt:variant>
      <vt:variant>
        <vt:lpwstr/>
      </vt:variant>
      <vt:variant>
        <vt:lpwstr>_Toc49453979</vt:lpwstr>
      </vt:variant>
      <vt:variant>
        <vt:i4>1703988</vt:i4>
      </vt:variant>
      <vt:variant>
        <vt:i4>392</vt:i4>
      </vt:variant>
      <vt:variant>
        <vt:i4>0</vt:i4>
      </vt:variant>
      <vt:variant>
        <vt:i4>5</vt:i4>
      </vt:variant>
      <vt:variant>
        <vt:lpwstr/>
      </vt:variant>
      <vt:variant>
        <vt:lpwstr>_Toc49453978</vt:lpwstr>
      </vt:variant>
      <vt:variant>
        <vt:i4>1376308</vt:i4>
      </vt:variant>
      <vt:variant>
        <vt:i4>386</vt:i4>
      </vt:variant>
      <vt:variant>
        <vt:i4>0</vt:i4>
      </vt:variant>
      <vt:variant>
        <vt:i4>5</vt:i4>
      </vt:variant>
      <vt:variant>
        <vt:lpwstr/>
      </vt:variant>
      <vt:variant>
        <vt:lpwstr>_Toc49453977</vt:lpwstr>
      </vt:variant>
      <vt:variant>
        <vt:i4>1310772</vt:i4>
      </vt:variant>
      <vt:variant>
        <vt:i4>380</vt:i4>
      </vt:variant>
      <vt:variant>
        <vt:i4>0</vt:i4>
      </vt:variant>
      <vt:variant>
        <vt:i4>5</vt:i4>
      </vt:variant>
      <vt:variant>
        <vt:lpwstr/>
      </vt:variant>
      <vt:variant>
        <vt:lpwstr>_Toc49453976</vt:lpwstr>
      </vt:variant>
      <vt:variant>
        <vt:i4>1507380</vt:i4>
      </vt:variant>
      <vt:variant>
        <vt:i4>374</vt:i4>
      </vt:variant>
      <vt:variant>
        <vt:i4>0</vt:i4>
      </vt:variant>
      <vt:variant>
        <vt:i4>5</vt:i4>
      </vt:variant>
      <vt:variant>
        <vt:lpwstr/>
      </vt:variant>
      <vt:variant>
        <vt:lpwstr>_Toc49453975</vt:lpwstr>
      </vt:variant>
      <vt:variant>
        <vt:i4>1441844</vt:i4>
      </vt:variant>
      <vt:variant>
        <vt:i4>368</vt:i4>
      </vt:variant>
      <vt:variant>
        <vt:i4>0</vt:i4>
      </vt:variant>
      <vt:variant>
        <vt:i4>5</vt:i4>
      </vt:variant>
      <vt:variant>
        <vt:lpwstr/>
      </vt:variant>
      <vt:variant>
        <vt:lpwstr>_Toc49453974</vt:lpwstr>
      </vt:variant>
      <vt:variant>
        <vt:i4>1114164</vt:i4>
      </vt:variant>
      <vt:variant>
        <vt:i4>362</vt:i4>
      </vt:variant>
      <vt:variant>
        <vt:i4>0</vt:i4>
      </vt:variant>
      <vt:variant>
        <vt:i4>5</vt:i4>
      </vt:variant>
      <vt:variant>
        <vt:lpwstr/>
      </vt:variant>
      <vt:variant>
        <vt:lpwstr>_Toc49453973</vt:lpwstr>
      </vt:variant>
      <vt:variant>
        <vt:i4>1048628</vt:i4>
      </vt:variant>
      <vt:variant>
        <vt:i4>356</vt:i4>
      </vt:variant>
      <vt:variant>
        <vt:i4>0</vt:i4>
      </vt:variant>
      <vt:variant>
        <vt:i4>5</vt:i4>
      </vt:variant>
      <vt:variant>
        <vt:lpwstr/>
      </vt:variant>
      <vt:variant>
        <vt:lpwstr>_Toc49453972</vt:lpwstr>
      </vt:variant>
      <vt:variant>
        <vt:i4>1245236</vt:i4>
      </vt:variant>
      <vt:variant>
        <vt:i4>350</vt:i4>
      </vt:variant>
      <vt:variant>
        <vt:i4>0</vt:i4>
      </vt:variant>
      <vt:variant>
        <vt:i4>5</vt:i4>
      </vt:variant>
      <vt:variant>
        <vt:lpwstr/>
      </vt:variant>
      <vt:variant>
        <vt:lpwstr>_Toc49453971</vt:lpwstr>
      </vt:variant>
      <vt:variant>
        <vt:i4>1179700</vt:i4>
      </vt:variant>
      <vt:variant>
        <vt:i4>344</vt:i4>
      </vt:variant>
      <vt:variant>
        <vt:i4>0</vt:i4>
      </vt:variant>
      <vt:variant>
        <vt:i4>5</vt:i4>
      </vt:variant>
      <vt:variant>
        <vt:lpwstr/>
      </vt:variant>
      <vt:variant>
        <vt:lpwstr>_Toc49453970</vt:lpwstr>
      </vt:variant>
      <vt:variant>
        <vt:i4>1769525</vt:i4>
      </vt:variant>
      <vt:variant>
        <vt:i4>338</vt:i4>
      </vt:variant>
      <vt:variant>
        <vt:i4>0</vt:i4>
      </vt:variant>
      <vt:variant>
        <vt:i4>5</vt:i4>
      </vt:variant>
      <vt:variant>
        <vt:lpwstr/>
      </vt:variant>
      <vt:variant>
        <vt:lpwstr>_Toc49453969</vt:lpwstr>
      </vt:variant>
      <vt:variant>
        <vt:i4>1703989</vt:i4>
      </vt:variant>
      <vt:variant>
        <vt:i4>332</vt:i4>
      </vt:variant>
      <vt:variant>
        <vt:i4>0</vt:i4>
      </vt:variant>
      <vt:variant>
        <vt:i4>5</vt:i4>
      </vt:variant>
      <vt:variant>
        <vt:lpwstr/>
      </vt:variant>
      <vt:variant>
        <vt:lpwstr>_Toc49453968</vt:lpwstr>
      </vt:variant>
      <vt:variant>
        <vt:i4>1376309</vt:i4>
      </vt:variant>
      <vt:variant>
        <vt:i4>326</vt:i4>
      </vt:variant>
      <vt:variant>
        <vt:i4>0</vt:i4>
      </vt:variant>
      <vt:variant>
        <vt:i4>5</vt:i4>
      </vt:variant>
      <vt:variant>
        <vt:lpwstr/>
      </vt:variant>
      <vt:variant>
        <vt:lpwstr>_Toc49453967</vt:lpwstr>
      </vt:variant>
      <vt:variant>
        <vt:i4>1310773</vt:i4>
      </vt:variant>
      <vt:variant>
        <vt:i4>320</vt:i4>
      </vt:variant>
      <vt:variant>
        <vt:i4>0</vt:i4>
      </vt:variant>
      <vt:variant>
        <vt:i4>5</vt:i4>
      </vt:variant>
      <vt:variant>
        <vt:lpwstr/>
      </vt:variant>
      <vt:variant>
        <vt:lpwstr>_Toc49453966</vt:lpwstr>
      </vt:variant>
      <vt:variant>
        <vt:i4>1507381</vt:i4>
      </vt:variant>
      <vt:variant>
        <vt:i4>314</vt:i4>
      </vt:variant>
      <vt:variant>
        <vt:i4>0</vt:i4>
      </vt:variant>
      <vt:variant>
        <vt:i4>5</vt:i4>
      </vt:variant>
      <vt:variant>
        <vt:lpwstr/>
      </vt:variant>
      <vt:variant>
        <vt:lpwstr>_Toc49453965</vt:lpwstr>
      </vt:variant>
      <vt:variant>
        <vt:i4>1441845</vt:i4>
      </vt:variant>
      <vt:variant>
        <vt:i4>308</vt:i4>
      </vt:variant>
      <vt:variant>
        <vt:i4>0</vt:i4>
      </vt:variant>
      <vt:variant>
        <vt:i4>5</vt:i4>
      </vt:variant>
      <vt:variant>
        <vt:lpwstr/>
      </vt:variant>
      <vt:variant>
        <vt:lpwstr>_Toc49453964</vt:lpwstr>
      </vt:variant>
      <vt:variant>
        <vt:i4>1114165</vt:i4>
      </vt:variant>
      <vt:variant>
        <vt:i4>302</vt:i4>
      </vt:variant>
      <vt:variant>
        <vt:i4>0</vt:i4>
      </vt:variant>
      <vt:variant>
        <vt:i4>5</vt:i4>
      </vt:variant>
      <vt:variant>
        <vt:lpwstr/>
      </vt:variant>
      <vt:variant>
        <vt:lpwstr>_Toc49453963</vt:lpwstr>
      </vt:variant>
      <vt:variant>
        <vt:i4>1048629</vt:i4>
      </vt:variant>
      <vt:variant>
        <vt:i4>296</vt:i4>
      </vt:variant>
      <vt:variant>
        <vt:i4>0</vt:i4>
      </vt:variant>
      <vt:variant>
        <vt:i4>5</vt:i4>
      </vt:variant>
      <vt:variant>
        <vt:lpwstr/>
      </vt:variant>
      <vt:variant>
        <vt:lpwstr>_Toc49453962</vt:lpwstr>
      </vt:variant>
      <vt:variant>
        <vt:i4>1245237</vt:i4>
      </vt:variant>
      <vt:variant>
        <vt:i4>290</vt:i4>
      </vt:variant>
      <vt:variant>
        <vt:i4>0</vt:i4>
      </vt:variant>
      <vt:variant>
        <vt:i4>5</vt:i4>
      </vt:variant>
      <vt:variant>
        <vt:lpwstr/>
      </vt:variant>
      <vt:variant>
        <vt:lpwstr>_Toc49453961</vt:lpwstr>
      </vt:variant>
      <vt:variant>
        <vt:i4>1179701</vt:i4>
      </vt:variant>
      <vt:variant>
        <vt:i4>284</vt:i4>
      </vt:variant>
      <vt:variant>
        <vt:i4>0</vt:i4>
      </vt:variant>
      <vt:variant>
        <vt:i4>5</vt:i4>
      </vt:variant>
      <vt:variant>
        <vt:lpwstr/>
      </vt:variant>
      <vt:variant>
        <vt:lpwstr>_Toc49453960</vt:lpwstr>
      </vt:variant>
      <vt:variant>
        <vt:i4>1769526</vt:i4>
      </vt:variant>
      <vt:variant>
        <vt:i4>278</vt:i4>
      </vt:variant>
      <vt:variant>
        <vt:i4>0</vt:i4>
      </vt:variant>
      <vt:variant>
        <vt:i4>5</vt:i4>
      </vt:variant>
      <vt:variant>
        <vt:lpwstr/>
      </vt:variant>
      <vt:variant>
        <vt:lpwstr>_Toc49453959</vt:lpwstr>
      </vt:variant>
      <vt:variant>
        <vt:i4>1703990</vt:i4>
      </vt:variant>
      <vt:variant>
        <vt:i4>272</vt:i4>
      </vt:variant>
      <vt:variant>
        <vt:i4>0</vt:i4>
      </vt:variant>
      <vt:variant>
        <vt:i4>5</vt:i4>
      </vt:variant>
      <vt:variant>
        <vt:lpwstr/>
      </vt:variant>
      <vt:variant>
        <vt:lpwstr>_Toc49453958</vt:lpwstr>
      </vt:variant>
      <vt:variant>
        <vt:i4>1376310</vt:i4>
      </vt:variant>
      <vt:variant>
        <vt:i4>266</vt:i4>
      </vt:variant>
      <vt:variant>
        <vt:i4>0</vt:i4>
      </vt:variant>
      <vt:variant>
        <vt:i4>5</vt:i4>
      </vt:variant>
      <vt:variant>
        <vt:lpwstr/>
      </vt:variant>
      <vt:variant>
        <vt:lpwstr>_Toc49453957</vt:lpwstr>
      </vt:variant>
      <vt:variant>
        <vt:i4>1310774</vt:i4>
      </vt:variant>
      <vt:variant>
        <vt:i4>260</vt:i4>
      </vt:variant>
      <vt:variant>
        <vt:i4>0</vt:i4>
      </vt:variant>
      <vt:variant>
        <vt:i4>5</vt:i4>
      </vt:variant>
      <vt:variant>
        <vt:lpwstr/>
      </vt:variant>
      <vt:variant>
        <vt:lpwstr>_Toc49453956</vt:lpwstr>
      </vt:variant>
      <vt:variant>
        <vt:i4>1507382</vt:i4>
      </vt:variant>
      <vt:variant>
        <vt:i4>254</vt:i4>
      </vt:variant>
      <vt:variant>
        <vt:i4>0</vt:i4>
      </vt:variant>
      <vt:variant>
        <vt:i4>5</vt:i4>
      </vt:variant>
      <vt:variant>
        <vt:lpwstr/>
      </vt:variant>
      <vt:variant>
        <vt:lpwstr>_Toc49453955</vt:lpwstr>
      </vt:variant>
      <vt:variant>
        <vt:i4>1441846</vt:i4>
      </vt:variant>
      <vt:variant>
        <vt:i4>248</vt:i4>
      </vt:variant>
      <vt:variant>
        <vt:i4>0</vt:i4>
      </vt:variant>
      <vt:variant>
        <vt:i4>5</vt:i4>
      </vt:variant>
      <vt:variant>
        <vt:lpwstr/>
      </vt:variant>
      <vt:variant>
        <vt:lpwstr>_Toc49453954</vt:lpwstr>
      </vt:variant>
      <vt:variant>
        <vt:i4>1114166</vt:i4>
      </vt:variant>
      <vt:variant>
        <vt:i4>242</vt:i4>
      </vt:variant>
      <vt:variant>
        <vt:i4>0</vt:i4>
      </vt:variant>
      <vt:variant>
        <vt:i4>5</vt:i4>
      </vt:variant>
      <vt:variant>
        <vt:lpwstr/>
      </vt:variant>
      <vt:variant>
        <vt:lpwstr>_Toc49453953</vt:lpwstr>
      </vt:variant>
      <vt:variant>
        <vt:i4>1048630</vt:i4>
      </vt:variant>
      <vt:variant>
        <vt:i4>236</vt:i4>
      </vt:variant>
      <vt:variant>
        <vt:i4>0</vt:i4>
      </vt:variant>
      <vt:variant>
        <vt:i4>5</vt:i4>
      </vt:variant>
      <vt:variant>
        <vt:lpwstr/>
      </vt:variant>
      <vt:variant>
        <vt:lpwstr>_Toc49453952</vt:lpwstr>
      </vt:variant>
      <vt:variant>
        <vt:i4>1245238</vt:i4>
      </vt:variant>
      <vt:variant>
        <vt:i4>230</vt:i4>
      </vt:variant>
      <vt:variant>
        <vt:i4>0</vt:i4>
      </vt:variant>
      <vt:variant>
        <vt:i4>5</vt:i4>
      </vt:variant>
      <vt:variant>
        <vt:lpwstr/>
      </vt:variant>
      <vt:variant>
        <vt:lpwstr>_Toc49453951</vt:lpwstr>
      </vt:variant>
      <vt:variant>
        <vt:i4>1179702</vt:i4>
      </vt:variant>
      <vt:variant>
        <vt:i4>224</vt:i4>
      </vt:variant>
      <vt:variant>
        <vt:i4>0</vt:i4>
      </vt:variant>
      <vt:variant>
        <vt:i4>5</vt:i4>
      </vt:variant>
      <vt:variant>
        <vt:lpwstr/>
      </vt:variant>
      <vt:variant>
        <vt:lpwstr>_Toc49453950</vt:lpwstr>
      </vt:variant>
      <vt:variant>
        <vt:i4>1769527</vt:i4>
      </vt:variant>
      <vt:variant>
        <vt:i4>218</vt:i4>
      </vt:variant>
      <vt:variant>
        <vt:i4>0</vt:i4>
      </vt:variant>
      <vt:variant>
        <vt:i4>5</vt:i4>
      </vt:variant>
      <vt:variant>
        <vt:lpwstr/>
      </vt:variant>
      <vt:variant>
        <vt:lpwstr>_Toc49453949</vt:lpwstr>
      </vt:variant>
      <vt:variant>
        <vt:i4>1703991</vt:i4>
      </vt:variant>
      <vt:variant>
        <vt:i4>212</vt:i4>
      </vt:variant>
      <vt:variant>
        <vt:i4>0</vt:i4>
      </vt:variant>
      <vt:variant>
        <vt:i4>5</vt:i4>
      </vt:variant>
      <vt:variant>
        <vt:lpwstr/>
      </vt:variant>
      <vt:variant>
        <vt:lpwstr>_Toc49453948</vt:lpwstr>
      </vt:variant>
      <vt:variant>
        <vt:i4>1376311</vt:i4>
      </vt:variant>
      <vt:variant>
        <vt:i4>206</vt:i4>
      </vt:variant>
      <vt:variant>
        <vt:i4>0</vt:i4>
      </vt:variant>
      <vt:variant>
        <vt:i4>5</vt:i4>
      </vt:variant>
      <vt:variant>
        <vt:lpwstr/>
      </vt:variant>
      <vt:variant>
        <vt:lpwstr>_Toc49453947</vt:lpwstr>
      </vt:variant>
      <vt:variant>
        <vt:i4>1310775</vt:i4>
      </vt:variant>
      <vt:variant>
        <vt:i4>200</vt:i4>
      </vt:variant>
      <vt:variant>
        <vt:i4>0</vt:i4>
      </vt:variant>
      <vt:variant>
        <vt:i4>5</vt:i4>
      </vt:variant>
      <vt:variant>
        <vt:lpwstr/>
      </vt:variant>
      <vt:variant>
        <vt:lpwstr>_Toc49453946</vt:lpwstr>
      </vt:variant>
      <vt:variant>
        <vt:i4>1507383</vt:i4>
      </vt:variant>
      <vt:variant>
        <vt:i4>194</vt:i4>
      </vt:variant>
      <vt:variant>
        <vt:i4>0</vt:i4>
      </vt:variant>
      <vt:variant>
        <vt:i4>5</vt:i4>
      </vt:variant>
      <vt:variant>
        <vt:lpwstr/>
      </vt:variant>
      <vt:variant>
        <vt:lpwstr>_Toc49453945</vt:lpwstr>
      </vt:variant>
      <vt:variant>
        <vt:i4>1441847</vt:i4>
      </vt:variant>
      <vt:variant>
        <vt:i4>188</vt:i4>
      </vt:variant>
      <vt:variant>
        <vt:i4>0</vt:i4>
      </vt:variant>
      <vt:variant>
        <vt:i4>5</vt:i4>
      </vt:variant>
      <vt:variant>
        <vt:lpwstr/>
      </vt:variant>
      <vt:variant>
        <vt:lpwstr>_Toc49453944</vt:lpwstr>
      </vt:variant>
      <vt:variant>
        <vt:i4>1114167</vt:i4>
      </vt:variant>
      <vt:variant>
        <vt:i4>182</vt:i4>
      </vt:variant>
      <vt:variant>
        <vt:i4>0</vt:i4>
      </vt:variant>
      <vt:variant>
        <vt:i4>5</vt:i4>
      </vt:variant>
      <vt:variant>
        <vt:lpwstr/>
      </vt:variant>
      <vt:variant>
        <vt:lpwstr>_Toc49453943</vt:lpwstr>
      </vt:variant>
      <vt:variant>
        <vt:i4>1048631</vt:i4>
      </vt:variant>
      <vt:variant>
        <vt:i4>176</vt:i4>
      </vt:variant>
      <vt:variant>
        <vt:i4>0</vt:i4>
      </vt:variant>
      <vt:variant>
        <vt:i4>5</vt:i4>
      </vt:variant>
      <vt:variant>
        <vt:lpwstr/>
      </vt:variant>
      <vt:variant>
        <vt:lpwstr>_Toc49453942</vt:lpwstr>
      </vt:variant>
      <vt:variant>
        <vt:i4>1245239</vt:i4>
      </vt:variant>
      <vt:variant>
        <vt:i4>170</vt:i4>
      </vt:variant>
      <vt:variant>
        <vt:i4>0</vt:i4>
      </vt:variant>
      <vt:variant>
        <vt:i4>5</vt:i4>
      </vt:variant>
      <vt:variant>
        <vt:lpwstr/>
      </vt:variant>
      <vt:variant>
        <vt:lpwstr>_Toc49453941</vt:lpwstr>
      </vt:variant>
      <vt:variant>
        <vt:i4>1179703</vt:i4>
      </vt:variant>
      <vt:variant>
        <vt:i4>164</vt:i4>
      </vt:variant>
      <vt:variant>
        <vt:i4>0</vt:i4>
      </vt:variant>
      <vt:variant>
        <vt:i4>5</vt:i4>
      </vt:variant>
      <vt:variant>
        <vt:lpwstr/>
      </vt:variant>
      <vt:variant>
        <vt:lpwstr>_Toc49453940</vt:lpwstr>
      </vt:variant>
      <vt:variant>
        <vt:i4>1769520</vt:i4>
      </vt:variant>
      <vt:variant>
        <vt:i4>158</vt:i4>
      </vt:variant>
      <vt:variant>
        <vt:i4>0</vt:i4>
      </vt:variant>
      <vt:variant>
        <vt:i4>5</vt:i4>
      </vt:variant>
      <vt:variant>
        <vt:lpwstr/>
      </vt:variant>
      <vt:variant>
        <vt:lpwstr>_Toc49453939</vt:lpwstr>
      </vt:variant>
      <vt:variant>
        <vt:i4>1703984</vt:i4>
      </vt:variant>
      <vt:variant>
        <vt:i4>152</vt:i4>
      </vt:variant>
      <vt:variant>
        <vt:i4>0</vt:i4>
      </vt:variant>
      <vt:variant>
        <vt:i4>5</vt:i4>
      </vt:variant>
      <vt:variant>
        <vt:lpwstr/>
      </vt:variant>
      <vt:variant>
        <vt:lpwstr>_Toc49453938</vt:lpwstr>
      </vt:variant>
      <vt:variant>
        <vt:i4>1376304</vt:i4>
      </vt:variant>
      <vt:variant>
        <vt:i4>146</vt:i4>
      </vt:variant>
      <vt:variant>
        <vt:i4>0</vt:i4>
      </vt:variant>
      <vt:variant>
        <vt:i4>5</vt:i4>
      </vt:variant>
      <vt:variant>
        <vt:lpwstr/>
      </vt:variant>
      <vt:variant>
        <vt:lpwstr>_Toc49453937</vt:lpwstr>
      </vt:variant>
      <vt:variant>
        <vt:i4>1310768</vt:i4>
      </vt:variant>
      <vt:variant>
        <vt:i4>140</vt:i4>
      </vt:variant>
      <vt:variant>
        <vt:i4>0</vt:i4>
      </vt:variant>
      <vt:variant>
        <vt:i4>5</vt:i4>
      </vt:variant>
      <vt:variant>
        <vt:lpwstr/>
      </vt:variant>
      <vt:variant>
        <vt:lpwstr>_Toc49453936</vt:lpwstr>
      </vt:variant>
      <vt:variant>
        <vt:i4>1507376</vt:i4>
      </vt:variant>
      <vt:variant>
        <vt:i4>134</vt:i4>
      </vt:variant>
      <vt:variant>
        <vt:i4>0</vt:i4>
      </vt:variant>
      <vt:variant>
        <vt:i4>5</vt:i4>
      </vt:variant>
      <vt:variant>
        <vt:lpwstr/>
      </vt:variant>
      <vt:variant>
        <vt:lpwstr>_Toc49453935</vt:lpwstr>
      </vt:variant>
      <vt:variant>
        <vt:i4>1441840</vt:i4>
      </vt:variant>
      <vt:variant>
        <vt:i4>128</vt:i4>
      </vt:variant>
      <vt:variant>
        <vt:i4>0</vt:i4>
      </vt:variant>
      <vt:variant>
        <vt:i4>5</vt:i4>
      </vt:variant>
      <vt:variant>
        <vt:lpwstr/>
      </vt:variant>
      <vt:variant>
        <vt:lpwstr>_Toc49453934</vt:lpwstr>
      </vt:variant>
      <vt:variant>
        <vt:i4>1114160</vt:i4>
      </vt:variant>
      <vt:variant>
        <vt:i4>122</vt:i4>
      </vt:variant>
      <vt:variant>
        <vt:i4>0</vt:i4>
      </vt:variant>
      <vt:variant>
        <vt:i4>5</vt:i4>
      </vt:variant>
      <vt:variant>
        <vt:lpwstr/>
      </vt:variant>
      <vt:variant>
        <vt:lpwstr>_Toc49453933</vt:lpwstr>
      </vt:variant>
      <vt:variant>
        <vt:i4>1048624</vt:i4>
      </vt:variant>
      <vt:variant>
        <vt:i4>116</vt:i4>
      </vt:variant>
      <vt:variant>
        <vt:i4>0</vt:i4>
      </vt:variant>
      <vt:variant>
        <vt:i4>5</vt:i4>
      </vt:variant>
      <vt:variant>
        <vt:lpwstr/>
      </vt:variant>
      <vt:variant>
        <vt:lpwstr>_Toc49453932</vt:lpwstr>
      </vt:variant>
      <vt:variant>
        <vt:i4>1245232</vt:i4>
      </vt:variant>
      <vt:variant>
        <vt:i4>110</vt:i4>
      </vt:variant>
      <vt:variant>
        <vt:i4>0</vt:i4>
      </vt:variant>
      <vt:variant>
        <vt:i4>5</vt:i4>
      </vt:variant>
      <vt:variant>
        <vt:lpwstr/>
      </vt:variant>
      <vt:variant>
        <vt:lpwstr>_Toc49453931</vt:lpwstr>
      </vt:variant>
      <vt:variant>
        <vt:i4>1179696</vt:i4>
      </vt:variant>
      <vt:variant>
        <vt:i4>104</vt:i4>
      </vt:variant>
      <vt:variant>
        <vt:i4>0</vt:i4>
      </vt:variant>
      <vt:variant>
        <vt:i4>5</vt:i4>
      </vt:variant>
      <vt:variant>
        <vt:lpwstr/>
      </vt:variant>
      <vt:variant>
        <vt:lpwstr>_Toc49453930</vt:lpwstr>
      </vt:variant>
      <vt:variant>
        <vt:i4>1769521</vt:i4>
      </vt:variant>
      <vt:variant>
        <vt:i4>98</vt:i4>
      </vt:variant>
      <vt:variant>
        <vt:i4>0</vt:i4>
      </vt:variant>
      <vt:variant>
        <vt:i4>5</vt:i4>
      </vt:variant>
      <vt:variant>
        <vt:lpwstr/>
      </vt:variant>
      <vt:variant>
        <vt:lpwstr>_Toc49453929</vt:lpwstr>
      </vt:variant>
      <vt:variant>
        <vt:i4>1703985</vt:i4>
      </vt:variant>
      <vt:variant>
        <vt:i4>92</vt:i4>
      </vt:variant>
      <vt:variant>
        <vt:i4>0</vt:i4>
      </vt:variant>
      <vt:variant>
        <vt:i4>5</vt:i4>
      </vt:variant>
      <vt:variant>
        <vt:lpwstr/>
      </vt:variant>
      <vt:variant>
        <vt:lpwstr>_Toc49453928</vt:lpwstr>
      </vt:variant>
      <vt:variant>
        <vt:i4>1376305</vt:i4>
      </vt:variant>
      <vt:variant>
        <vt:i4>86</vt:i4>
      </vt:variant>
      <vt:variant>
        <vt:i4>0</vt:i4>
      </vt:variant>
      <vt:variant>
        <vt:i4>5</vt:i4>
      </vt:variant>
      <vt:variant>
        <vt:lpwstr/>
      </vt:variant>
      <vt:variant>
        <vt:lpwstr>_Toc49453927</vt:lpwstr>
      </vt:variant>
      <vt:variant>
        <vt:i4>1310769</vt:i4>
      </vt:variant>
      <vt:variant>
        <vt:i4>80</vt:i4>
      </vt:variant>
      <vt:variant>
        <vt:i4>0</vt:i4>
      </vt:variant>
      <vt:variant>
        <vt:i4>5</vt:i4>
      </vt:variant>
      <vt:variant>
        <vt:lpwstr/>
      </vt:variant>
      <vt:variant>
        <vt:lpwstr>_Toc49453926</vt:lpwstr>
      </vt:variant>
      <vt:variant>
        <vt:i4>1507377</vt:i4>
      </vt:variant>
      <vt:variant>
        <vt:i4>74</vt:i4>
      </vt:variant>
      <vt:variant>
        <vt:i4>0</vt:i4>
      </vt:variant>
      <vt:variant>
        <vt:i4>5</vt:i4>
      </vt:variant>
      <vt:variant>
        <vt:lpwstr/>
      </vt:variant>
      <vt:variant>
        <vt:lpwstr>_Toc49453925</vt:lpwstr>
      </vt:variant>
      <vt:variant>
        <vt:i4>1441841</vt:i4>
      </vt:variant>
      <vt:variant>
        <vt:i4>68</vt:i4>
      </vt:variant>
      <vt:variant>
        <vt:i4>0</vt:i4>
      </vt:variant>
      <vt:variant>
        <vt:i4>5</vt:i4>
      </vt:variant>
      <vt:variant>
        <vt:lpwstr/>
      </vt:variant>
      <vt:variant>
        <vt:lpwstr>_Toc49453924</vt:lpwstr>
      </vt:variant>
      <vt:variant>
        <vt:i4>1114161</vt:i4>
      </vt:variant>
      <vt:variant>
        <vt:i4>62</vt:i4>
      </vt:variant>
      <vt:variant>
        <vt:i4>0</vt:i4>
      </vt:variant>
      <vt:variant>
        <vt:i4>5</vt:i4>
      </vt:variant>
      <vt:variant>
        <vt:lpwstr/>
      </vt:variant>
      <vt:variant>
        <vt:lpwstr>_Toc49453923</vt:lpwstr>
      </vt:variant>
      <vt:variant>
        <vt:i4>1048625</vt:i4>
      </vt:variant>
      <vt:variant>
        <vt:i4>56</vt:i4>
      </vt:variant>
      <vt:variant>
        <vt:i4>0</vt:i4>
      </vt:variant>
      <vt:variant>
        <vt:i4>5</vt:i4>
      </vt:variant>
      <vt:variant>
        <vt:lpwstr/>
      </vt:variant>
      <vt:variant>
        <vt:lpwstr>_Toc49453922</vt:lpwstr>
      </vt:variant>
      <vt:variant>
        <vt:i4>1245233</vt:i4>
      </vt:variant>
      <vt:variant>
        <vt:i4>50</vt:i4>
      </vt:variant>
      <vt:variant>
        <vt:i4>0</vt:i4>
      </vt:variant>
      <vt:variant>
        <vt:i4>5</vt:i4>
      </vt:variant>
      <vt:variant>
        <vt:lpwstr/>
      </vt:variant>
      <vt:variant>
        <vt:lpwstr>_Toc49453921</vt:lpwstr>
      </vt:variant>
      <vt:variant>
        <vt:i4>1179697</vt:i4>
      </vt:variant>
      <vt:variant>
        <vt:i4>44</vt:i4>
      </vt:variant>
      <vt:variant>
        <vt:i4>0</vt:i4>
      </vt:variant>
      <vt:variant>
        <vt:i4>5</vt:i4>
      </vt:variant>
      <vt:variant>
        <vt:lpwstr/>
      </vt:variant>
      <vt:variant>
        <vt:lpwstr>_Toc49453920</vt:lpwstr>
      </vt:variant>
      <vt:variant>
        <vt:i4>1769522</vt:i4>
      </vt:variant>
      <vt:variant>
        <vt:i4>38</vt:i4>
      </vt:variant>
      <vt:variant>
        <vt:i4>0</vt:i4>
      </vt:variant>
      <vt:variant>
        <vt:i4>5</vt:i4>
      </vt:variant>
      <vt:variant>
        <vt:lpwstr/>
      </vt:variant>
      <vt:variant>
        <vt:lpwstr>_Toc49453919</vt:lpwstr>
      </vt:variant>
      <vt:variant>
        <vt:i4>1703986</vt:i4>
      </vt:variant>
      <vt:variant>
        <vt:i4>32</vt:i4>
      </vt:variant>
      <vt:variant>
        <vt:i4>0</vt:i4>
      </vt:variant>
      <vt:variant>
        <vt:i4>5</vt:i4>
      </vt:variant>
      <vt:variant>
        <vt:lpwstr/>
      </vt:variant>
      <vt:variant>
        <vt:lpwstr>_Toc49453918</vt:lpwstr>
      </vt:variant>
      <vt:variant>
        <vt:i4>1376306</vt:i4>
      </vt:variant>
      <vt:variant>
        <vt:i4>26</vt:i4>
      </vt:variant>
      <vt:variant>
        <vt:i4>0</vt:i4>
      </vt:variant>
      <vt:variant>
        <vt:i4>5</vt:i4>
      </vt:variant>
      <vt:variant>
        <vt:lpwstr/>
      </vt:variant>
      <vt:variant>
        <vt:lpwstr>_Toc49453917</vt:lpwstr>
      </vt:variant>
      <vt:variant>
        <vt:i4>1310770</vt:i4>
      </vt:variant>
      <vt:variant>
        <vt:i4>20</vt:i4>
      </vt:variant>
      <vt:variant>
        <vt:i4>0</vt:i4>
      </vt:variant>
      <vt:variant>
        <vt:i4>5</vt:i4>
      </vt:variant>
      <vt:variant>
        <vt:lpwstr/>
      </vt:variant>
      <vt:variant>
        <vt:lpwstr>_Toc49453916</vt:lpwstr>
      </vt:variant>
      <vt:variant>
        <vt:i4>1507378</vt:i4>
      </vt:variant>
      <vt:variant>
        <vt:i4>14</vt:i4>
      </vt:variant>
      <vt:variant>
        <vt:i4>0</vt:i4>
      </vt:variant>
      <vt:variant>
        <vt:i4>5</vt:i4>
      </vt:variant>
      <vt:variant>
        <vt:lpwstr/>
      </vt:variant>
      <vt:variant>
        <vt:lpwstr>_Toc49453915</vt:lpwstr>
      </vt:variant>
      <vt:variant>
        <vt:i4>1441842</vt:i4>
      </vt:variant>
      <vt:variant>
        <vt:i4>8</vt:i4>
      </vt:variant>
      <vt:variant>
        <vt:i4>0</vt:i4>
      </vt:variant>
      <vt:variant>
        <vt:i4>5</vt:i4>
      </vt:variant>
      <vt:variant>
        <vt:lpwstr/>
      </vt:variant>
      <vt:variant>
        <vt:lpwstr>_Toc49453914</vt:lpwstr>
      </vt:variant>
      <vt:variant>
        <vt:i4>1114162</vt:i4>
      </vt:variant>
      <vt:variant>
        <vt:i4>2</vt:i4>
      </vt:variant>
      <vt:variant>
        <vt:i4>0</vt:i4>
      </vt:variant>
      <vt:variant>
        <vt:i4>5</vt:i4>
      </vt:variant>
      <vt:variant>
        <vt:lpwstr/>
      </vt:variant>
      <vt:variant>
        <vt:lpwstr>_Toc49453913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Faktablad 1</dc:title>
  <dc:subject/>
  <dc:creator>Mikael Melander</dc:creator>
  <cp:keywords/>
  <cp:lastModifiedBy>Britt Marie Warborn</cp:lastModifiedBy>
  <cp:revision>3</cp:revision>
  <cp:lastPrinted>2023-08-08T22:12:00Z</cp:lastPrinted>
  <dcterms:created xsi:type="dcterms:W3CDTF">2023-11-16T14:33:00Z</dcterms:created>
  <dcterms:modified xsi:type="dcterms:W3CDTF">2023-11-16T14:49:00Z</dcterms:modified>
</cp:coreProperties>
</file>