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715" w:rsidRDefault="00312715" w:rsidP="00312715">
      <w:pPr>
        <w:jc w:val="center"/>
        <w:rPr>
          <w:rFonts w:ascii="Arial" w:hAnsi="Arial" w:cs="Arial"/>
          <w:b/>
          <w:sz w:val="28"/>
          <w:szCs w:val="28"/>
          <w:u w:val="single"/>
        </w:rPr>
      </w:pPr>
      <w:bookmarkStart w:id="0" w:name="_GoBack"/>
      <w:bookmarkEnd w:id="0"/>
      <w:r>
        <w:rPr>
          <w:rFonts w:ascii="Arial" w:hAnsi="Arial" w:cs="Arial"/>
          <w:b/>
          <w:sz w:val="28"/>
          <w:szCs w:val="28"/>
          <w:u w:val="single"/>
        </w:rPr>
        <w:t>En idé om social utveckling och inkludering.</w:t>
      </w:r>
    </w:p>
    <w:p w:rsidR="00312715" w:rsidRDefault="00312715" w:rsidP="00312715">
      <w:pPr>
        <w:rPr>
          <w:rFonts w:ascii="Arial" w:hAnsi="Arial" w:cs="Arial"/>
          <w:sz w:val="24"/>
          <w:szCs w:val="24"/>
        </w:rPr>
      </w:pPr>
      <w:r>
        <w:rPr>
          <w:rFonts w:ascii="Arial" w:hAnsi="Arial" w:cs="Arial"/>
          <w:sz w:val="24"/>
          <w:szCs w:val="24"/>
        </w:rPr>
        <w:t xml:space="preserve">På nära håll har vi sett hur barn och ungdom med funktionsnedsättning blivit utsatta för mobbning och diskriminering av både jämnåriga och vuxna. Därför bör en idrott där man kan delta på lika villkor vara intressant. För de flesta idrotter, där individer med funktionsnedsättning deltar, har man klassningssystem och speciella tävlingar som </w:t>
      </w:r>
      <w:proofErr w:type="spellStart"/>
      <w:r>
        <w:rPr>
          <w:rFonts w:ascii="Arial" w:hAnsi="Arial" w:cs="Arial"/>
          <w:sz w:val="24"/>
          <w:szCs w:val="24"/>
        </w:rPr>
        <w:t>paralympics</w:t>
      </w:r>
      <w:proofErr w:type="spellEnd"/>
      <w:r>
        <w:rPr>
          <w:rFonts w:ascii="Arial" w:hAnsi="Arial" w:cs="Arial"/>
          <w:sz w:val="24"/>
          <w:szCs w:val="24"/>
        </w:rPr>
        <w:t>. I bridge däremot kan alla delta på samma villkor. Därför är bridgen ett unikt verktyg att sammanföra ungdomar med olika förutsättningar kring ett gemensamt intresse och öka förståelsen dom emellan. Bridgen är också en lagsport, varför man måste lära sig ta hänsyn till varandra.</w:t>
      </w:r>
    </w:p>
    <w:p w:rsidR="00312715" w:rsidRDefault="00312715" w:rsidP="00312715">
      <w:pPr>
        <w:rPr>
          <w:rFonts w:ascii="Arial" w:hAnsi="Arial" w:cs="Arial"/>
          <w:sz w:val="24"/>
          <w:szCs w:val="24"/>
        </w:rPr>
      </w:pPr>
      <w:r>
        <w:rPr>
          <w:rFonts w:ascii="Arial" w:hAnsi="Arial" w:cs="Arial"/>
          <w:sz w:val="24"/>
          <w:szCs w:val="24"/>
        </w:rPr>
        <w:t>Det finns också ett behov av, att skapa mötesplatser där personer med och utan funktionsnedsättning kan mötas. Möten som kan skapa insikt om möjligheter och kompetens, vilka man inte ser initialt. En person med funktionsnedsättning möts för det mesta av förutfattade meningar. Detta synsätt kan vårt bridgeprojekt hjälpa till att bryta.</w:t>
      </w:r>
    </w:p>
    <w:p w:rsidR="00312715" w:rsidRDefault="00312715" w:rsidP="00312715">
      <w:pPr>
        <w:rPr>
          <w:rFonts w:ascii="Arial" w:hAnsi="Arial" w:cs="Arial"/>
          <w:sz w:val="24"/>
          <w:szCs w:val="24"/>
        </w:rPr>
      </w:pPr>
      <w:r>
        <w:rPr>
          <w:rFonts w:ascii="Arial" w:hAnsi="Arial" w:cs="Arial"/>
          <w:sz w:val="24"/>
          <w:szCs w:val="24"/>
        </w:rPr>
        <w:t>I slutet av 2016 bildade Stockholms Bridgeförbund, Svenska Bridgeförbundet, Unga Rörelsehindrade</w:t>
      </w:r>
      <w:r w:rsidR="00293704">
        <w:rPr>
          <w:rFonts w:ascii="Arial" w:hAnsi="Arial" w:cs="Arial"/>
          <w:sz w:val="24"/>
          <w:szCs w:val="24"/>
        </w:rPr>
        <w:t xml:space="preserve"> och RG Aktiv Rehabilitering en arbetsgrupp. Informell projektledare var Per-Gunnar Norlin. I januari 2017 påbörjades insamling av medel för ett projekt med målsättning enligt ovan.</w:t>
      </w:r>
    </w:p>
    <w:p w:rsidR="00293704" w:rsidRDefault="00293704" w:rsidP="00312715">
      <w:pPr>
        <w:rPr>
          <w:rFonts w:ascii="Arial" w:hAnsi="Arial" w:cs="Arial"/>
          <w:sz w:val="24"/>
          <w:szCs w:val="24"/>
        </w:rPr>
      </w:pPr>
      <w:r>
        <w:rPr>
          <w:rFonts w:ascii="Arial" w:hAnsi="Arial" w:cs="Arial"/>
          <w:sz w:val="24"/>
          <w:szCs w:val="24"/>
        </w:rPr>
        <w:t>Insamlingen har gått över förväntan. Därför finns nu en unik möjlighet att ge extra stöd till de bridgeklubbar, som jobbar aktivt med skolbridge – förutsatt att ungdomar med funktionsnedsättning inkluderas.</w:t>
      </w:r>
    </w:p>
    <w:p w:rsidR="00293704" w:rsidRDefault="00293704" w:rsidP="00312715">
      <w:pPr>
        <w:rPr>
          <w:rFonts w:ascii="Arial" w:hAnsi="Arial" w:cs="Arial"/>
          <w:sz w:val="24"/>
          <w:szCs w:val="24"/>
        </w:rPr>
      </w:pPr>
      <w:r>
        <w:rPr>
          <w:rFonts w:ascii="Arial" w:hAnsi="Arial" w:cs="Arial"/>
          <w:sz w:val="24"/>
          <w:szCs w:val="24"/>
        </w:rPr>
        <w:t xml:space="preserve">Därför föreslår vi, att en kurs som omfattar cirka 10 tillfällen ersätts med kronor </w:t>
      </w:r>
      <w:proofErr w:type="gramStart"/>
      <w:r>
        <w:rPr>
          <w:rFonts w:ascii="Arial" w:hAnsi="Arial" w:cs="Arial"/>
          <w:sz w:val="24"/>
          <w:szCs w:val="24"/>
        </w:rPr>
        <w:t>1.500</w:t>
      </w:r>
      <w:proofErr w:type="gramEnd"/>
      <w:r>
        <w:rPr>
          <w:rFonts w:ascii="Arial" w:hAnsi="Arial" w:cs="Arial"/>
          <w:sz w:val="24"/>
          <w:szCs w:val="24"/>
        </w:rPr>
        <w:t xml:space="preserve"> per tillfälle. Nedanstående förutsättningar ska uppfyllas:</w:t>
      </w:r>
    </w:p>
    <w:p w:rsidR="00293704" w:rsidRDefault="00293704" w:rsidP="00293704">
      <w:pPr>
        <w:pStyle w:val="Liststycke"/>
        <w:numPr>
          <w:ilvl w:val="0"/>
          <w:numId w:val="1"/>
        </w:numPr>
        <w:rPr>
          <w:rFonts w:ascii="Arial" w:hAnsi="Arial" w:cs="Arial"/>
          <w:sz w:val="24"/>
          <w:szCs w:val="24"/>
        </w:rPr>
      </w:pPr>
      <w:r>
        <w:rPr>
          <w:rFonts w:ascii="Arial" w:hAnsi="Arial" w:cs="Arial"/>
          <w:sz w:val="24"/>
          <w:szCs w:val="24"/>
        </w:rPr>
        <w:t>Kursen ska följa Bridgeförbundets kursplan ”Juniorlådan” omfattande 10 kurstillfällen.</w:t>
      </w:r>
    </w:p>
    <w:p w:rsidR="00293704" w:rsidRDefault="00293704" w:rsidP="00293704">
      <w:pPr>
        <w:pStyle w:val="Liststycke"/>
        <w:numPr>
          <w:ilvl w:val="0"/>
          <w:numId w:val="1"/>
        </w:numPr>
        <w:rPr>
          <w:rFonts w:ascii="Arial" w:hAnsi="Arial" w:cs="Arial"/>
          <w:sz w:val="24"/>
          <w:szCs w:val="24"/>
        </w:rPr>
      </w:pPr>
      <w:r>
        <w:rPr>
          <w:rFonts w:ascii="Arial" w:hAnsi="Arial" w:cs="Arial"/>
          <w:sz w:val="24"/>
          <w:szCs w:val="24"/>
        </w:rPr>
        <w:t>Efter varje kurstillfälle sänds deltagarförteckning in, där kopia av färdtjänstkort eller liknande styrker deltagare med funktionsnedsättning.</w:t>
      </w:r>
    </w:p>
    <w:p w:rsidR="00293704" w:rsidRDefault="00293704" w:rsidP="00293704">
      <w:pPr>
        <w:pStyle w:val="Liststycke"/>
        <w:numPr>
          <w:ilvl w:val="0"/>
          <w:numId w:val="1"/>
        </w:numPr>
        <w:rPr>
          <w:rFonts w:ascii="Arial" w:hAnsi="Arial" w:cs="Arial"/>
          <w:sz w:val="24"/>
          <w:szCs w:val="24"/>
        </w:rPr>
      </w:pPr>
      <w:r>
        <w:rPr>
          <w:rFonts w:ascii="Arial" w:hAnsi="Arial" w:cs="Arial"/>
          <w:sz w:val="24"/>
          <w:szCs w:val="24"/>
        </w:rPr>
        <w:t>Detta gäller 2017 – 2018.</w:t>
      </w:r>
    </w:p>
    <w:p w:rsidR="00293704" w:rsidRDefault="00293704" w:rsidP="00293704">
      <w:pPr>
        <w:rPr>
          <w:rFonts w:ascii="Arial" w:hAnsi="Arial" w:cs="Arial"/>
          <w:sz w:val="24"/>
          <w:szCs w:val="24"/>
        </w:rPr>
      </w:pPr>
      <w:r>
        <w:rPr>
          <w:rFonts w:ascii="Arial" w:hAnsi="Arial" w:cs="Arial"/>
          <w:sz w:val="24"/>
          <w:szCs w:val="24"/>
        </w:rPr>
        <w:t>Bridgehälsningar</w:t>
      </w:r>
    </w:p>
    <w:p w:rsidR="00293704" w:rsidRDefault="00293704" w:rsidP="00293704">
      <w:pPr>
        <w:rPr>
          <w:rFonts w:ascii="Arial" w:hAnsi="Arial" w:cs="Arial"/>
          <w:sz w:val="24"/>
          <w:szCs w:val="24"/>
        </w:rPr>
      </w:pPr>
      <w:r>
        <w:rPr>
          <w:rFonts w:ascii="Arial" w:hAnsi="Arial" w:cs="Arial"/>
          <w:sz w:val="24"/>
          <w:szCs w:val="24"/>
        </w:rPr>
        <w:t>Stockholms Bridgeförbund</w:t>
      </w:r>
    </w:p>
    <w:p w:rsidR="00293704" w:rsidRDefault="00293704" w:rsidP="00293704">
      <w:pPr>
        <w:rPr>
          <w:rFonts w:ascii="Arial" w:hAnsi="Arial" w:cs="Arial"/>
          <w:sz w:val="24"/>
          <w:szCs w:val="24"/>
        </w:rPr>
      </w:pPr>
    </w:p>
    <w:p w:rsidR="00293704" w:rsidRPr="00293704" w:rsidRDefault="00293704" w:rsidP="00293704">
      <w:pPr>
        <w:rPr>
          <w:rFonts w:ascii="Arial" w:hAnsi="Arial" w:cs="Arial"/>
          <w:sz w:val="24"/>
          <w:szCs w:val="24"/>
        </w:rPr>
      </w:pPr>
      <w:r>
        <w:rPr>
          <w:rFonts w:ascii="Arial" w:hAnsi="Arial" w:cs="Arial"/>
          <w:sz w:val="24"/>
          <w:szCs w:val="24"/>
        </w:rPr>
        <w:t xml:space="preserve">Christina </w:t>
      </w:r>
      <w:proofErr w:type="spellStart"/>
      <w:r>
        <w:rPr>
          <w:rFonts w:ascii="Arial" w:hAnsi="Arial" w:cs="Arial"/>
          <w:sz w:val="24"/>
          <w:szCs w:val="24"/>
        </w:rPr>
        <w:t>Truuberg</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Per-Gunnar Norlin</w:t>
      </w:r>
    </w:p>
    <w:sectPr w:rsidR="00293704" w:rsidRPr="002937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58B"/>
    <w:multiLevelType w:val="hybridMultilevel"/>
    <w:tmpl w:val="160638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15"/>
    <w:rsid w:val="00293704"/>
    <w:rsid w:val="00312715"/>
    <w:rsid w:val="003908CB"/>
    <w:rsid w:val="00645D2E"/>
    <w:rsid w:val="00E62FA8"/>
    <w:rsid w:val="00ED01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937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93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1673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Per-Gunnar Norlin</dc:creator>
  <cp:lastModifiedBy>Gunila Langius</cp:lastModifiedBy>
  <cp:revision>2</cp:revision>
  <dcterms:created xsi:type="dcterms:W3CDTF">2017-09-07T13:55:00Z</dcterms:created>
  <dcterms:modified xsi:type="dcterms:W3CDTF">2017-09-07T13:55:00Z</dcterms:modified>
</cp:coreProperties>
</file>