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CF" w:rsidRPr="004158CF" w:rsidRDefault="004158CF" w:rsidP="004158CF">
      <w:pPr>
        <w:spacing w:after="107" w:line="256" w:lineRule="auto"/>
        <w:ind w:left="19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color w:val="000000"/>
          <w:sz w:val="26"/>
          <w:lang w:eastAsia="sv-SE"/>
        </w:rPr>
        <w:t xml:space="preserve">Protokoll fört vid Ulricehamns Bridgeklubbs styrelsemöte 2024-05-07 i klubblokalen. </w:t>
      </w:r>
    </w:p>
    <w:p w:rsidR="004158CF" w:rsidRPr="004158CF" w:rsidRDefault="004158CF" w:rsidP="004158CF">
      <w:pPr>
        <w:tabs>
          <w:tab w:val="left" w:pos="1134"/>
        </w:tabs>
        <w:spacing w:after="317" w:line="252" w:lineRule="auto"/>
        <w:ind w:left="1134" w:right="715" w:hanging="1134"/>
        <w:rPr>
          <w:rFonts w:ascii="Calibri" w:eastAsia="Calibri" w:hAnsi="Calibri" w:cs="Calibri"/>
          <w:color w:val="000000"/>
          <w:lang w:eastAsia="sv-SE"/>
        </w:rPr>
      </w:pPr>
      <w:r>
        <w:rPr>
          <w:rFonts w:ascii="Calibri" w:eastAsia="Calibri" w:hAnsi="Calibri" w:cs="Calibri"/>
          <w:color w:val="000000"/>
          <w:lang w:eastAsia="sv-SE"/>
        </w:rPr>
        <w:t>Närvarande:</w:t>
      </w:r>
      <w:r>
        <w:rPr>
          <w:rFonts w:ascii="Calibri" w:eastAsia="Calibri" w:hAnsi="Calibri" w:cs="Calibri"/>
          <w:color w:val="000000"/>
          <w:lang w:eastAsia="sv-SE"/>
        </w:rPr>
        <w:tab/>
        <w:t xml:space="preserve">Roy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Carlsson, Roland Azelius, Elisabeth Lindblom, Fredrik </w:t>
      </w:r>
      <w:r w:rsidRPr="004158CF">
        <w:rPr>
          <w:rFonts w:ascii="Calibri" w:eastAsia="Calibri" w:hAnsi="Calibri" w:cs="Calibri"/>
          <w:color w:val="000000"/>
          <w:lang w:eastAsia="sv-SE"/>
        </w:rPr>
        <w:t>Broman,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Johan Kjerrulf, Anette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Reivall </w:t>
      </w:r>
      <w:r>
        <w:rPr>
          <w:rFonts w:ascii="Calibri" w:eastAsia="Calibri" w:hAnsi="Calibri" w:cs="Calibri"/>
          <w:color w:val="000000"/>
          <w:lang w:eastAsia="sv-SE"/>
        </w:rPr>
        <w:t>och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Jens Andersen</w:t>
      </w:r>
    </w:p>
    <w:p w:rsidR="004158CF" w:rsidRDefault="004158CF" w:rsidP="004158CF">
      <w:pPr>
        <w:numPr>
          <w:ilvl w:val="0"/>
          <w:numId w:val="1"/>
        </w:numPr>
        <w:spacing w:after="149" w:line="252" w:lineRule="auto"/>
        <w:ind w:right="715" w:hanging="724"/>
        <w:contextualSpacing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color w:val="000000"/>
          <w:lang w:eastAsia="sv-SE"/>
        </w:rPr>
        <w:t>Ordförande Roy Carlsson hälsade alla välkomna och öppnade mötet.</w:t>
      </w:r>
    </w:p>
    <w:p w:rsidR="004158CF" w:rsidRPr="004158CF" w:rsidRDefault="004158CF" w:rsidP="004158CF">
      <w:pPr>
        <w:spacing w:after="149" w:line="252" w:lineRule="auto"/>
        <w:ind w:left="724" w:right="715"/>
        <w:contextualSpacing/>
        <w:jc w:val="both"/>
        <w:rPr>
          <w:rFonts w:ascii="Calibri" w:eastAsia="Calibri" w:hAnsi="Calibri" w:cs="Calibri"/>
          <w:color w:val="000000"/>
          <w:lang w:eastAsia="sv-SE"/>
        </w:rPr>
      </w:pPr>
    </w:p>
    <w:p w:rsidR="004158CF" w:rsidRDefault="004158CF" w:rsidP="004158CF">
      <w:pPr>
        <w:numPr>
          <w:ilvl w:val="0"/>
          <w:numId w:val="1"/>
        </w:numPr>
        <w:spacing w:after="216" w:line="252" w:lineRule="auto"/>
        <w:ind w:left="709"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color w:val="000000"/>
          <w:lang w:eastAsia="sv-SE"/>
        </w:rPr>
        <w:t>Dagordningen godkändes.</w:t>
      </w:r>
    </w:p>
    <w:p w:rsidR="004158CF" w:rsidRPr="004158CF" w:rsidRDefault="004158CF" w:rsidP="004158CF">
      <w:pPr>
        <w:numPr>
          <w:ilvl w:val="0"/>
          <w:numId w:val="1"/>
        </w:numPr>
        <w:spacing w:after="216" w:line="252" w:lineRule="auto"/>
        <w:ind w:left="709"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lang w:eastAsia="sv-SE"/>
        </w:rPr>
        <w:t>Föregående mötesprotokoll godkändes och lades till handlingarna.</w:t>
      </w:r>
    </w:p>
    <w:p w:rsidR="004158CF" w:rsidRPr="004158CF" w:rsidRDefault="004158CF" w:rsidP="004158CF">
      <w:pPr>
        <w:numPr>
          <w:ilvl w:val="0"/>
          <w:numId w:val="1"/>
        </w:numPr>
        <w:spacing w:after="149" w:line="252" w:lineRule="auto"/>
        <w:ind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color w:val="000000"/>
          <w:lang w:eastAsia="sv-SE"/>
        </w:rPr>
        <w:t>Ekonomi: Roland meddelar att ekonomin fortfarande är stabilt bra.</w:t>
      </w:r>
    </w:p>
    <w:p w:rsidR="004158CF" w:rsidRPr="004158CF" w:rsidRDefault="004158CF" w:rsidP="004158CF">
      <w:pPr>
        <w:numPr>
          <w:ilvl w:val="0"/>
          <w:numId w:val="1"/>
        </w:numPr>
        <w:spacing w:after="149" w:line="252" w:lineRule="auto"/>
        <w:ind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Rapporter</w:t>
      </w:r>
      <w:r w:rsidRPr="004158CF">
        <w:rPr>
          <w:rFonts w:ascii="Calibri" w:eastAsia="Calibri" w:hAnsi="Calibri" w:cs="Calibri"/>
          <w:color w:val="000000"/>
          <w:lang w:eastAsia="sv-SE"/>
        </w:rPr>
        <w:t>:</w:t>
      </w:r>
    </w:p>
    <w:p w:rsidR="004158CF" w:rsidRPr="004158CF" w:rsidRDefault="004158CF" w:rsidP="004F09D9">
      <w:pPr>
        <w:spacing w:after="149" w:line="252" w:lineRule="auto"/>
        <w:ind w:left="724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Hjärtstartare</w:t>
      </w:r>
      <w:r w:rsidR="004F09D9">
        <w:rPr>
          <w:rFonts w:ascii="Calibri" w:eastAsia="Calibri" w:hAnsi="Calibri" w:cs="Calibri"/>
          <w:color w:val="000000"/>
          <w:lang w:eastAsia="sv-SE"/>
        </w:rPr>
        <w:t>: 4 personer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har gått kursen </w:t>
      </w:r>
      <w:r w:rsidR="004F09D9">
        <w:rPr>
          <w:rFonts w:ascii="Calibri" w:eastAsia="Calibri" w:hAnsi="Calibri" w:cs="Calibri"/>
          <w:color w:val="000000"/>
          <w:lang w:eastAsia="sv-SE"/>
        </w:rPr>
        <w:t xml:space="preserve">HLR/hjärtstartare, arrangerad av PRO. Räkning kommer för 5 anmälda deltagare </w:t>
      </w:r>
    </w:p>
    <w:p w:rsidR="004158CF" w:rsidRPr="004158CF" w:rsidRDefault="004158CF" w:rsidP="004158CF">
      <w:pPr>
        <w:spacing w:after="149" w:line="252" w:lineRule="auto"/>
        <w:ind w:left="724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 xml:space="preserve">Utbildning: </w:t>
      </w:r>
      <w:r w:rsidR="007B14E7">
        <w:rPr>
          <w:rFonts w:ascii="Calibri" w:eastAsia="Calibri" w:hAnsi="Calibri" w:cs="Calibri"/>
          <w:color w:val="000000"/>
          <w:lang w:eastAsia="sv-SE"/>
        </w:rPr>
        <w:t xml:space="preserve">Fortsättningskursen </w:t>
      </w:r>
      <w:r w:rsidR="007B14E7" w:rsidRPr="004158CF">
        <w:rPr>
          <w:rFonts w:ascii="Calibri" w:eastAsia="Calibri" w:hAnsi="Calibri" w:cs="Calibri"/>
          <w:color w:val="000000"/>
          <w:lang w:eastAsia="sv-SE"/>
        </w:rPr>
        <w:t>”Spela</w:t>
      </w:r>
      <w:r w:rsidR="004F09D9">
        <w:rPr>
          <w:rFonts w:ascii="Calibri" w:eastAsia="Calibri" w:hAnsi="Calibri" w:cs="Calibri"/>
          <w:color w:val="000000"/>
          <w:lang w:eastAsia="sv-SE"/>
        </w:rPr>
        <w:t xml:space="preserve"> Bridge 2” är </w:t>
      </w:r>
      <w:r w:rsidRPr="004158CF">
        <w:rPr>
          <w:rFonts w:ascii="Calibri" w:eastAsia="Calibri" w:hAnsi="Calibri" w:cs="Calibri"/>
          <w:color w:val="000000"/>
          <w:lang w:eastAsia="sv-SE"/>
        </w:rPr>
        <w:t>klar.</w:t>
      </w:r>
    </w:p>
    <w:p w:rsidR="004158CF" w:rsidRPr="004158CF" w:rsidRDefault="004158CF" w:rsidP="004158CF">
      <w:pPr>
        <w:spacing w:after="149" w:line="252" w:lineRule="auto"/>
        <w:ind w:left="724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SISU: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Fredrik rapporterar att allt är OK med rapporten av antal deltagare till SISU. Han funderar också på om SISU kan bidra med annat, </w:t>
      </w:r>
      <w:r w:rsidR="004F09D9" w:rsidRPr="004158CF">
        <w:rPr>
          <w:rFonts w:ascii="Calibri" w:eastAsia="Calibri" w:hAnsi="Calibri" w:cs="Calibri"/>
          <w:color w:val="000000"/>
          <w:lang w:eastAsia="sv-SE"/>
        </w:rPr>
        <w:t>t.ex.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kostnad för affischer som kan sättas upp på olika platser för att locka folk till </w:t>
      </w:r>
      <w:r w:rsidR="004F09D9">
        <w:rPr>
          <w:rFonts w:ascii="Calibri" w:eastAsia="Calibri" w:hAnsi="Calibri" w:cs="Calibri"/>
          <w:color w:val="000000"/>
          <w:lang w:eastAsia="sv-SE"/>
        </w:rPr>
        <w:t xml:space="preserve">våra </w:t>
      </w:r>
      <w:r w:rsidRPr="004158CF">
        <w:rPr>
          <w:rFonts w:ascii="Calibri" w:eastAsia="Calibri" w:hAnsi="Calibri" w:cs="Calibri"/>
          <w:color w:val="000000"/>
          <w:lang w:eastAsia="sv-SE"/>
        </w:rPr>
        <w:t>bridg</w:t>
      </w:r>
      <w:r w:rsidR="004F09D9">
        <w:rPr>
          <w:rFonts w:ascii="Calibri" w:eastAsia="Calibri" w:hAnsi="Calibri" w:cs="Calibri"/>
          <w:color w:val="000000"/>
          <w:lang w:eastAsia="sv-SE"/>
        </w:rPr>
        <w:t>e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kurser. </w:t>
      </w:r>
    </w:p>
    <w:p w:rsidR="00081156" w:rsidRPr="004158CF" w:rsidRDefault="004158CF" w:rsidP="007B14E7">
      <w:pPr>
        <w:numPr>
          <w:ilvl w:val="0"/>
          <w:numId w:val="1"/>
        </w:numPr>
        <w:spacing w:after="149" w:line="252" w:lineRule="auto"/>
        <w:ind w:hanging="715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Höstprogram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>: Sommarbridge spelas under</w:t>
      </w:r>
      <w:r w:rsidR="004F09D9" w:rsidRPr="00081156">
        <w:rPr>
          <w:rFonts w:ascii="Calibri" w:eastAsia="Calibri" w:hAnsi="Calibri" w:cs="Calibri"/>
          <w:color w:val="000000"/>
          <w:lang w:eastAsia="sv-SE"/>
        </w:rPr>
        <w:t xml:space="preserve"> 2 </w:t>
      </w:r>
      <w:r w:rsidRPr="004158CF">
        <w:rPr>
          <w:rFonts w:ascii="Calibri" w:eastAsia="Calibri" w:hAnsi="Calibri" w:cs="Calibri"/>
          <w:color w:val="000000"/>
          <w:lang w:eastAsia="sv-SE"/>
        </w:rPr>
        <w:t>månader</w:t>
      </w:r>
      <w:r w:rsidR="004F09D9" w:rsidRPr="00081156">
        <w:rPr>
          <w:rFonts w:ascii="Calibri" w:eastAsia="Calibri" w:hAnsi="Calibri" w:cs="Calibri"/>
          <w:color w:val="000000"/>
          <w:lang w:eastAsia="sv-SE"/>
        </w:rPr>
        <w:t xml:space="preserve"> 18/6 – 20/8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>, torsdags bridgen g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ör ett uppehåll under sommaren.  Efter sommaren körs tisdagar och torsdagar som vanligt. 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 xml:space="preserve">      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KM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>-</w:t>
      </w:r>
      <w:r w:rsidRPr="004158CF">
        <w:rPr>
          <w:rFonts w:ascii="Calibri" w:eastAsia="Calibri" w:hAnsi="Calibri" w:cs="Calibri"/>
          <w:color w:val="000000"/>
          <w:lang w:eastAsia="sv-SE"/>
        </w:rPr>
        <w:t>par planeras till 20/10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 xml:space="preserve"> Kl.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9.30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 xml:space="preserve">. Alla möter alla </w:t>
      </w:r>
      <w:r w:rsidRPr="004158CF">
        <w:rPr>
          <w:rFonts w:ascii="Calibri" w:eastAsia="Calibri" w:hAnsi="Calibri" w:cs="Calibri"/>
          <w:color w:val="000000"/>
          <w:lang w:eastAsia="sv-SE"/>
        </w:rPr>
        <w:t>och gemensam lun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>ch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mitt i spelet. Klubben subventionerar kostnaden genom att bjuda på lunch och ta lämplig startavgift. Julfesten </w:t>
      </w:r>
      <w:r w:rsidR="007B14E7" w:rsidRPr="00081156">
        <w:rPr>
          <w:rFonts w:ascii="Calibri" w:eastAsia="Calibri" w:hAnsi="Calibri" w:cs="Calibri"/>
          <w:color w:val="000000"/>
          <w:lang w:eastAsia="sv-SE"/>
        </w:rPr>
        <w:t>(Jultallrik och individuell tävling)</w:t>
      </w:r>
      <w:r w:rsidRPr="004158CF">
        <w:rPr>
          <w:rFonts w:ascii="Calibri" w:eastAsia="Calibri" w:hAnsi="Calibri" w:cs="Calibri"/>
          <w:color w:val="000000"/>
          <w:lang w:eastAsia="sv-SE"/>
        </w:rPr>
        <w:t>är planerad till 17/12 kl. 17.00</w:t>
      </w:r>
      <w:r w:rsidR="00081156" w:rsidRPr="00081156">
        <w:rPr>
          <w:rFonts w:ascii="Calibri" w:eastAsia="Calibri" w:hAnsi="Calibri" w:cs="Calibri"/>
          <w:color w:val="000000"/>
          <w:lang w:eastAsia="sv-SE"/>
        </w:rPr>
        <w:t>. Beslutades att Roy tar fram ett tryckt program för hösten</w:t>
      </w:r>
    </w:p>
    <w:p w:rsidR="004158CF" w:rsidRPr="004158CF" w:rsidRDefault="00081156" w:rsidP="007B14E7">
      <w:pPr>
        <w:numPr>
          <w:ilvl w:val="0"/>
          <w:numId w:val="1"/>
        </w:numPr>
        <w:spacing w:after="149" w:line="252" w:lineRule="auto"/>
        <w:ind w:right="715" w:hanging="715"/>
        <w:rPr>
          <w:rFonts w:ascii="Calibri" w:eastAsia="Calibri" w:hAnsi="Calibri" w:cs="Calibri"/>
          <w:color w:val="000000"/>
          <w:lang w:eastAsia="sv-SE"/>
        </w:rPr>
      </w:pPr>
      <w:r>
        <w:rPr>
          <w:rFonts w:ascii="Calibri" w:eastAsia="Calibri" w:hAnsi="Calibri" w:cs="Calibri"/>
          <w:b/>
          <w:bCs/>
          <w:color w:val="000000"/>
          <w:lang w:eastAsia="sv-SE"/>
        </w:rPr>
        <w:t>Utbildning: Nybörjarkurs/fortsättningskurs</w:t>
      </w:r>
    </w:p>
    <w:p w:rsidR="004158CF" w:rsidRPr="004158CF" w:rsidRDefault="004158CF" w:rsidP="007B14E7">
      <w:pPr>
        <w:spacing w:after="149" w:line="252" w:lineRule="auto"/>
        <w:ind w:left="724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color w:val="000000"/>
          <w:lang w:eastAsia="sv-SE"/>
        </w:rPr>
        <w:t>Kai berättar om erf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arenheter från vår kurs och </w:t>
      </w:r>
      <w:proofErr w:type="gramStart"/>
      <w:r w:rsidR="00C4129F">
        <w:rPr>
          <w:rFonts w:ascii="Calibri" w:eastAsia="Calibri" w:hAnsi="Calibri" w:cs="Calibri"/>
          <w:color w:val="000000"/>
          <w:lang w:eastAsia="sv-SE"/>
        </w:rPr>
        <w:t>tip</w:t>
      </w:r>
      <w:r w:rsidRPr="004158CF">
        <w:rPr>
          <w:rFonts w:ascii="Calibri" w:eastAsia="Calibri" w:hAnsi="Calibri" w:cs="Calibri"/>
          <w:color w:val="000000"/>
          <w:lang w:eastAsia="sv-SE"/>
        </w:rPr>
        <w:t>s</w:t>
      </w:r>
      <w:proofErr w:type="gramEnd"/>
      <w:r w:rsidRPr="004158CF">
        <w:rPr>
          <w:rFonts w:ascii="Calibri" w:eastAsia="Calibri" w:hAnsi="Calibri" w:cs="Calibri"/>
          <w:color w:val="000000"/>
          <w:lang w:eastAsia="sv-SE"/>
        </w:rPr>
        <w:t xml:space="preserve"> från den utbildning han </w:t>
      </w:r>
      <w:r w:rsidR="00C4129F">
        <w:rPr>
          <w:rFonts w:ascii="Calibri" w:eastAsia="Calibri" w:hAnsi="Calibri" w:cs="Calibri"/>
          <w:color w:val="000000"/>
          <w:lang w:eastAsia="sv-SE"/>
        </w:rPr>
        <w:t>själv varit på</w:t>
      </w:r>
      <w:r w:rsidRPr="004158CF">
        <w:rPr>
          <w:rFonts w:ascii="Calibri" w:eastAsia="Calibri" w:hAnsi="Calibri" w:cs="Calibri"/>
          <w:color w:val="000000"/>
          <w:lang w:eastAsia="sv-SE"/>
        </w:rPr>
        <w:t>.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    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De flesta från vår </w:t>
      </w:r>
      <w:r w:rsidR="00C4129F">
        <w:rPr>
          <w:rFonts w:ascii="Calibri" w:eastAsia="Calibri" w:hAnsi="Calibri" w:cs="Calibri"/>
          <w:color w:val="000000"/>
          <w:lang w:eastAsia="sv-SE"/>
        </w:rPr>
        <w:t>fortsättningskurs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spelar numera i vår klubb</w:t>
      </w:r>
      <w:r w:rsidR="00C4129F">
        <w:rPr>
          <w:rFonts w:ascii="Calibri" w:eastAsia="Calibri" w:hAnsi="Calibri" w:cs="Calibri"/>
          <w:color w:val="000000"/>
          <w:lang w:eastAsia="sv-SE"/>
        </w:rPr>
        <w:t>,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vilket är 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ett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bra resultat. 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       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Kai </w:t>
      </w:r>
      <w:r w:rsidR="009428AD" w:rsidRPr="004158CF">
        <w:rPr>
          <w:rFonts w:ascii="Calibri" w:eastAsia="Calibri" w:hAnsi="Calibri" w:cs="Calibri"/>
          <w:color w:val="000000"/>
          <w:lang w:eastAsia="sv-SE"/>
        </w:rPr>
        <w:t>po</w:t>
      </w:r>
      <w:r w:rsidR="009428AD">
        <w:rPr>
          <w:rFonts w:ascii="Calibri" w:eastAsia="Calibri" w:hAnsi="Calibri" w:cs="Calibri"/>
          <w:color w:val="000000"/>
          <w:lang w:eastAsia="sv-SE"/>
        </w:rPr>
        <w:t xml:space="preserve">ängterar, </w:t>
      </w:r>
      <w:r w:rsidR="009428AD" w:rsidRPr="004158CF">
        <w:rPr>
          <w:rFonts w:ascii="Calibri" w:eastAsia="Calibri" w:hAnsi="Calibri" w:cs="Calibri"/>
          <w:color w:val="000000"/>
          <w:lang w:eastAsia="sv-SE"/>
        </w:rPr>
        <w:t>att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upplägget med att bjuda på kursavgift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en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för 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de elever, som går fortsättningskursen, om de samtidigt spelar minst en gång i </w:t>
      </w:r>
      <w:proofErr w:type="gramStart"/>
      <w:r w:rsidR="00C4129F">
        <w:rPr>
          <w:rFonts w:ascii="Calibri" w:eastAsia="Calibri" w:hAnsi="Calibri" w:cs="Calibri"/>
          <w:color w:val="000000"/>
          <w:lang w:eastAsia="sv-SE"/>
        </w:rPr>
        <w:t xml:space="preserve">veckan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på</w:t>
      </w:r>
      <w:proofErr w:type="gramEnd"/>
      <w:r w:rsidRPr="004158CF">
        <w:rPr>
          <w:rFonts w:ascii="Calibri" w:eastAsia="Calibri" w:hAnsi="Calibri" w:cs="Calibri"/>
          <w:color w:val="000000"/>
          <w:lang w:eastAsia="sv-SE"/>
        </w:rPr>
        <w:t xml:space="preserve"> vår klubb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,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var ett bra beslut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,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som vi nog ska köra framöver. Styrelsen och Kai diskuterar hur vi ska komma framåt i nyrekryteringen av medlemmar till vår klubb. 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 </w:t>
      </w:r>
      <w:r w:rsidRPr="004158CF">
        <w:rPr>
          <w:rFonts w:ascii="Calibri" w:eastAsia="Calibri" w:hAnsi="Calibri" w:cs="Calibri"/>
          <w:color w:val="000000"/>
          <w:lang w:eastAsia="sv-SE"/>
        </w:rPr>
        <w:t>Styrelsen får i uppgift att försöka tillsätta en arbetsgrupp på 6 personer som</w:t>
      </w:r>
      <w:r w:rsidR="00C4129F">
        <w:rPr>
          <w:rFonts w:ascii="Calibri" w:eastAsia="Calibri" w:hAnsi="Calibri" w:cs="Calibri"/>
          <w:color w:val="000000"/>
          <w:lang w:eastAsia="sv-SE"/>
        </w:rPr>
        <w:t xml:space="preserve"> bara ska titta på rekryterings</w:t>
      </w:r>
      <w:r w:rsidRPr="004158CF">
        <w:rPr>
          <w:rFonts w:ascii="Calibri" w:eastAsia="Calibri" w:hAnsi="Calibri" w:cs="Calibri"/>
          <w:color w:val="000000"/>
          <w:lang w:eastAsia="sv-SE"/>
        </w:rPr>
        <w:t>idéer</w:t>
      </w:r>
      <w:r w:rsidR="00C4129F">
        <w:rPr>
          <w:rFonts w:ascii="Calibri" w:eastAsia="Calibri" w:hAnsi="Calibri" w:cs="Calibri"/>
          <w:color w:val="000000"/>
          <w:lang w:eastAsia="sv-SE"/>
        </w:rPr>
        <w:t>.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Denna grupp </w:t>
      </w:r>
      <w:r w:rsidR="00F5757A">
        <w:rPr>
          <w:rFonts w:ascii="Calibri" w:eastAsia="Calibri" w:hAnsi="Calibri" w:cs="Calibri"/>
          <w:color w:val="000000"/>
          <w:lang w:eastAsia="sv-SE"/>
        </w:rPr>
        <w:t>tar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fram olika förslag som kan locka folk till vår nybörjarkurs. </w:t>
      </w:r>
      <w:r w:rsidR="00081156">
        <w:rPr>
          <w:rFonts w:ascii="Calibri" w:eastAsia="Calibri" w:hAnsi="Calibri" w:cs="Calibri"/>
          <w:color w:val="000000"/>
          <w:lang w:eastAsia="sv-SE"/>
        </w:rPr>
        <w:t xml:space="preserve">                                                              Beslöts att starta nybörjarkurs i </w:t>
      </w:r>
      <w:r w:rsidR="009428AD">
        <w:rPr>
          <w:rFonts w:ascii="Calibri" w:eastAsia="Calibri" w:hAnsi="Calibri" w:cs="Calibri"/>
          <w:color w:val="000000"/>
          <w:lang w:eastAsia="sv-SE"/>
        </w:rPr>
        <w:t xml:space="preserve">slutet </w:t>
      </w:r>
      <w:r w:rsidR="009428AD" w:rsidRPr="004158CF">
        <w:rPr>
          <w:rFonts w:ascii="Calibri" w:eastAsia="Calibri" w:hAnsi="Calibri" w:cs="Calibri"/>
          <w:color w:val="000000"/>
          <w:lang w:eastAsia="sv-SE"/>
        </w:rPr>
        <w:t>av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september</w:t>
      </w:r>
      <w:r w:rsidR="00F5757A">
        <w:rPr>
          <w:rFonts w:ascii="Calibri" w:eastAsia="Calibri" w:hAnsi="Calibri" w:cs="Calibri"/>
          <w:color w:val="000000"/>
          <w:lang w:eastAsia="sv-SE"/>
        </w:rPr>
        <w:t xml:space="preserve">. Lokalen är bokad </w:t>
      </w:r>
      <w:r w:rsidR="009428AD">
        <w:rPr>
          <w:rFonts w:ascii="Calibri" w:eastAsia="Calibri" w:hAnsi="Calibri" w:cs="Calibri"/>
          <w:color w:val="000000"/>
          <w:lang w:eastAsia="sv-SE"/>
        </w:rPr>
        <w:t xml:space="preserve">torsdagarkvällar </w:t>
      </w:r>
      <w:r w:rsidR="00081156">
        <w:rPr>
          <w:rFonts w:ascii="Calibri" w:eastAsia="Calibri" w:hAnsi="Calibri" w:cs="Calibri"/>
          <w:color w:val="000000"/>
          <w:lang w:eastAsia="sv-SE"/>
        </w:rPr>
        <w:t>i början på september</w:t>
      </w:r>
      <w:r w:rsidR="009428AD">
        <w:rPr>
          <w:rFonts w:ascii="Calibri" w:eastAsia="Calibri" w:hAnsi="Calibri" w:cs="Calibri"/>
          <w:color w:val="000000"/>
          <w:lang w:eastAsia="sv-SE"/>
        </w:rPr>
        <w:t xml:space="preserve"> </w:t>
      </w:r>
      <w:r w:rsidR="00F5757A">
        <w:rPr>
          <w:rFonts w:ascii="Calibri" w:eastAsia="Calibri" w:hAnsi="Calibri" w:cs="Calibri"/>
          <w:color w:val="000000"/>
          <w:lang w:eastAsia="sv-SE"/>
        </w:rPr>
        <w:t xml:space="preserve">för ”provapåbridge” </w:t>
      </w:r>
      <w:bookmarkStart w:id="0" w:name="_GoBack"/>
      <w:bookmarkEnd w:id="0"/>
      <w:r w:rsidR="009428AD">
        <w:rPr>
          <w:rFonts w:ascii="Calibri" w:eastAsia="Calibri" w:hAnsi="Calibri" w:cs="Calibri"/>
          <w:color w:val="000000"/>
          <w:lang w:eastAsia="sv-SE"/>
        </w:rPr>
        <w:t>och</w:t>
      </w:r>
      <w:r w:rsidR="00F5757A">
        <w:rPr>
          <w:rFonts w:ascii="Calibri" w:eastAsia="Calibri" w:hAnsi="Calibri" w:cs="Calibri"/>
          <w:color w:val="000000"/>
          <w:lang w:eastAsia="sv-SE"/>
        </w:rPr>
        <w:t xml:space="preserve"> därefter </w:t>
      </w:r>
      <w:r w:rsidR="00081156">
        <w:rPr>
          <w:rFonts w:ascii="Calibri" w:eastAsia="Calibri" w:hAnsi="Calibri" w:cs="Calibri"/>
          <w:color w:val="000000"/>
          <w:lang w:eastAsia="sv-SE"/>
        </w:rPr>
        <w:t xml:space="preserve">för </w:t>
      </w:r>
      <w:r w:rsidR="009428AD">
        <w:rPr>
          <w:rFonts w:ascii="Calibri" w:eastAsia="Calibri" w:hAnsi="Calibri" w:cs="Calibri"/>
          <w:color w:val="000000"/>
          <w:lang w:eastAsia="sv-SE"/>
        </w:rPr>
        <w:t xml:space="preserve">själva </w:t>
      </w:r>
      <w:r w:rsidR="00081156">
        <w:rPr>
          <w:rFonts w:ascii="Calibri" w:eastAsia="Calibri" w:hAnsi="Calibri" w:cs="Calibri"/>
          <w:color w:val="000000"/>
          <w:lang w:eastAsia="sv-SE"/>
        </w:rPr>
        <w:t>kursen</w:t>
      </w:r>
      <w:r w:rsidRPr="004158CF">
        <w:rPr>
          <w:rFonts w:ascii="Calibri" w:eastAsia="Calibri" w:hAnsi="Calibri" w:cs="Calibri"/>
          <w:color w:val="000000"/>
          <w:lang w:eastAsia="sv-SE"/>
        </w:rPr>
        <w:t>.</w:t>
      </w:r>
      <w:r w:rsidR="00081156">
        <w:rPr>
          <w:rFonts w:ascii="Calibri" w:eastAsia="Calibri" w:hAnsi="Calibri" w:cs="Calibri"/>
          <w:color w:val="000000"/>
          <w:lang w:eastAsia="sv-SE"/>
        </w:rPr>
        <w:t xml:space="preserve">                                                                                                                     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Styrelsen beviljar </w:t>
      </w:r>
      <w:r w:rsidR="00081156">
        <w:rPr>
          <w:rFonts w:ascii="Calibri" w:eastAsia="Calibri" w:hAnsi="Calibri" w:cs="Calibri"/>
          <w:color w:val="000000"/>
          <w:lang w:eastAsia="sv-SE"/>
        </w:rPr>
        <w:t xml:space="preserve">bidrag till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Johan </w:t>
      </w:r>
      <w:r w:rsidR="00081156">
        <w:rPr>
          <w:rFonts w:ascii="Calibri" w:eastAsia="Calibri" w:hAnsi="Calibri" w:cs="Calibri"/>
          <w:color w:val="000000"/>
          <w:lang w:eastAsia="sv-SE"/>
        </w:rPr>
        <w:t xml:space="preserve">för 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att gå samma </w:t>
      </w:r>
      <w:r w:rsidR="00081156">
        <w:rPr>
          <w:rFonts w:ascii="Calibri" w:eastAsia="Calibri" w:hAnsi="Calibri" w:cs="Calibri"/>
          <w:color w:val="000000"/>
          <w:lang w:eastAsia="sv-SE"/>
        </w:rPr>
        <w:t>lärarutbildning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som Kai gick.  </w:t>
      </w:r>
    </w:p>
    <w:p w:rsidR="004158CF" w:rsidRPr="004158CF" w:rsidRDefault="004158CF" w:rsidP="004158CF">
      <w:pPr>
        <w:numPr>
          <w:ilvl w:val="0"/>
          <w:numId w:val="1"/>
        </w:numPr>
        <w:spacing w:after="149" w:line="252" w:lineRule="auto"/>
        <w:ind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Övriga frågor</w:t>
      </w:r>
      <w:r w:rsidRPr="004158CF">
        <w:rPr>
          <w:rFonts w:ascii="Calibri" w:eastAsia="Calibri" w:hAnsi="Calibri" w:cs="Calibri"/>
          <w:bCs/>
          <w:color w:val="000000"/>
          <w:lang w:eastAsia="sv-SE"/>
        </w:rPr>
        <w:t xml:space="preserve">: </w:t>
      </w:r>
      <w:r w:rsidR="00081156" w:rsidRPr="00081156">
        <w:rPr>
          <w:rFonts w:ascii="Calibri" w:eastAsia="Calibri" w:hAnsi="Calibri" w:cs="Calibri"/>
          <w:bCs/>
          <w:color w:val="000000"/>
          <w:lang w:eastAsia="sv-SE"/>
        </w:rPr>
        <w:t>Inga övriga frågor behandlades</w:t>
      </w:r>
    </w:p>
    <w:p w:rsidR="004158CF" w:rsidRPr="004158CF" w:rsidRDefault="004158CF" w:rsidP="004158CF">
      <w:pPr>
        <w:numPr>
          <w:ilvl w:val="0"/>
          <w:numId w:val="1"/>
        </w:numPr>
        <w:spacing w:after="149" w:line="252" w:lineRule="auto"/>
        <w:ind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Nästa möte: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25/6 kl. 16.30 i klubblokalen.</w:t>
      </w:r>
    </w:p>
    <w:p w:rsidR="004158CF" w:rsidRPr="004158CF" w:rsidRDefault="004158CF" w:rsidP="004158CF">
      <w:pPr>
        <w:numPr>
          <w:ilvl w:val="0"/>
          <w:numId w:val="1"/>
        </w:numPr>
        <w:spacing w:after="149" w:line="252" w:lineRule="auto"/>
        <w:ind w:right="715" w:hanging="715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b/>
          <w:bCs/>
          <w:color w:val="000000"/>
          <w:lang w:eastAsia="sv-SE"/>
        </w:rPr>
        <w:t>Avslutning:</w:t>
      </w:r>
      <w:r w:rsidRPr="004158CF">
        <w:rPr>
          <w:rFonts w:ascii="Calibri" w:eastAsia="Calibri" w:hAnsi="Calibri" w:cs="Calibri"/>
          <w:color w:val="000000"/>
          <w:lang w:eastAsia="sv-SE"/>
        </w:rPr>
        <w:t xml:space="preserve"> Ordförande tackar och avslutar mötet.</w:t>
      </w:r>
    </w:p>
    <w:p w:rsidR="004158CF" w:rsidRPr="004158CF" w:rsidRDefault="004158CF" w:rsidP="004158CF">
      <w:pPr>
        <w:spacing w:after="149" w:line="252" w:lineRule="auto"/>
        <w:ind w:left="724"/>
        <w:jc w:val="both"/>
        <w:rPr>
          <w:rFonts w:ascii="Calibri" w:eastAsia="Calibri" w:hAnsi="Calibri" w:cs="Calibri"/>
          <w:color w:val="000000"/>
          <w:lang w:eastAsia="sv-SE"/>
        </w:rPr>
      </w:pPr>
    </w:p>
    <w:p w:rsidR="004158CF" w:rsidRPr="004158CF" w:rsidRDefault="004158CF" w:rsidP="004158CF">
      <w:pPr>
        <w:spacing w:after="149" w:line="252" w:lineRule="auto"/>
        <w:ind w:left="677" w:right="1296" w:hanging="10"/>
        <w:jc w:val="both"/>
        <w:rPr>
          <w:rFonts w:ascii="Calibri" w:eastAsia="Calibri" w:hAnsi="Calibri" w:cs="Calibri"/>
          <w:color w:val="000000"/>
          <w:lang w:eastAsia="sv-SE"/>
        </w:rPr>
      </w:pPr>
      <w:r w:rsidRPr="004158CF">
        <w:rPr>
          <w:rFonts w:ascii="Calibri" w:eastAsia="Calibri" w:hAnsi="Calibri" w:cs="Calibri"/>
          <w:color w:val="000000"/>
          <w:lang w:eastAsia="sv-SE"/>
        </w:rPr>
        <w:t>Vid protokollet</w:t>
      </w:r>
      <w:r w:rsidRPr="004158CF">
        <w:rPr>
          <w:rFonts w:ascii="Calibri" w:eastAsia="Calibri" w:hAnsi="Calibri" w:cs="Calibri"/>
          <w:color w:val="000000"/>
          <w:lang w:eastAsia="sv-SE"/>
        </w:rPr>
        <w:tab/>
      </w:r>
      <w:r w:rsidRPr="004158CF">
        <w:rPr>
          <w:rFonts w:ascii="Calibri" w:eastAsia="Calibri" w:hAnsi="Calibri" w:cs="Calibri"/>
          <w:color w:val="000000"/>
          <w:lang w:eastAsia="sv-SE"/>
        </w:rPr>
        <w:tab/>
        <w:t xml:space="preserve">Justeras </w:t>
      </w:r>
    </w:p>
    <w:p w:rsidR="004158CF" w:rsidRPr="004158CF" w:rsidRDefault="004158CF" w:rsidP="004158CF">
      <w:pPr>
        <w:spacing w:after="149" w:line="252" w:lineRule="auto"/>
        <w:ind w:left="677" w:right="1296" w:hanging="10"/>
        <w:jc w:val="both"/>
        <w:rPr>
          <w:rFonts w:ascii="Calibri" w:eastAsia="Calibri" w:hAnsi="Calibri" w:cs="Calibri"/>
          <w:color w:val="000000"/>
          <w:lang w:eastAsia="sv-SE"/>
        </w:rPr>
      </w:pPr>
    </w:p>
    <w:p w:rsidR="00065F7B" w:rsidRDefault="004158CF" w:rsidP="00081156">
      <w:pPr>
        <w:spacing w:after="149" w:line="252" w:lineRule="auto"/>
        <w:ind w:left="677" w:right="1296" w:hanging="10"/>
        <w:jc w:val="both"/>
      </w:pPr>
      <w:r w:rsidRPr="004158CF">
        <w:rPr>
          <w:rFonts w:ascii="Calibri" w:eastAsia="Calibri" w:hAnsi="Calibri" w:cs="Calibri"/>
          <w:color w:val="000000"/>
          <w:lang w:eastAsia="sv-SE"/>
        </w:rPr>
        <w:t>Jens Andersen</w:t>
      </w:r>
      <w:r w:rsidRPr="004158CF">
        <w:rPr>
          <w:rFonts w:ascii="Calibri" w:eastAsia="Calibri" w:hAnsi="Calibri" w:cs="Calibri"/>
          <w:color w:val="000000"/>
          <w:lang w:eastAsia="sv-SE"/>
        </w:rPr>
        <w:tab/>
      </w:r>
      <w:r w:rsidRPr="004158CF">
        <w:rPr>
          <w:rFonts w:ascii="Calibri" w:eastAsia="Calibri" w:hAnsi="Calibri" w:cs="Calibri"/>
          <w:color w:val="000000"/>
          <w:lang w:eastAsia="sv-SE"/>
        </w:rPr>
        <w:tab/>
        <w:t>Roy Carlsson</w:t>
      </w:r>
    </w:p>
    <w:sectPr w:rsidR="00065F7B" w:rsidSect="009428A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E534D"/>
    <w:multiLevelType w:val="hybridMultilevel"/>
    <w:tmpl w:val="166CB4F8"/>
    <w:lvl w:ilvl="0" w:tplc="B51A4544">
      <w:start w:val="1"/>
      <w:numFmt w:val="decimal"/>
      <w:lvlText w:val="§%1"/>
      <w:lvlJc w:val="left"/>
      <w:pPr>
        <w:ind w:left="72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8A6C698">
      <w:start w:val="1"/>
      <w:numFmt w:val="lowerLetter"/>
      <w:lvlText w:val="%2"/>
      <w:lvlJc w:val="left"/>
      <w:pPr>
        <w:ind w:left="1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9AEED3E">
      <w:start w:val="1"/>
      <w:numFmt w:val="lowerRoman"/>
      <w:lvlText w:val="%3"/>
      <w:lvlJc w:val="left"/>
      <w:pPr>
        <w:ind w:left="1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EDAA5938">
      <w:start w:val="1"/>
      <w:numFmt w:val="decimal"/>
      <w:lvlText w:val="%4"/>
      <w:lvlJc w:val="left"/>
      <w:pPr>
        <w:ind w:left="2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5CA78D2">
      <w:start w:val="1"/>
      <w:numFmt w:val="lowerLetter"/>
      <w:lvlText w:val="%5"/>
      <w:lvlJc w:val="left"/>
      <w:pPr>
        <w:ind w:left="3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E40AB2C">
      <w:start w:val="1"/>
      <w:numFmt w:val="lowerRoman"/>
      <w:lvlText w:val="%6"/>
      <w:lvlJc w:val="left"/>
      <w:pPr>
        <w:ind w:left="3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366AFCC">
      <w:start w:val="1"/>
      <w:numFmt w:val="decimal"/>
      <w:lvlText w:val="%7"/>
      <w:lvlJc w:val="left"/>
      <w:pPr>
        <w:ind w:left="4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BE2CDCC">
      <w:start w:val="1"/>
      <w:numFmt w:val="lowerLetter"/>
      <w:lvlText w:val="%8"/>
      <w:lvlJc w:val="left"/>
      <w:pPr>
        <w:ind w:left="54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B663F9C">
      <w:start w:val="1"/>
      <w:numFmt w:val="lowerRoman"/>
      <w:lvlText w:val="%9"/>
      <w:lvlJc w:val="left"/>
      <w:pPr>
        <w:ind w:left="61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CF"/>
    <w:rsid w:val="00065F7B"/>
    <w:rsid w:val="00081156"/>
    <w:rsid w:val="004158CF"/>
    <w:rsid w:val="004F09D9"/>
    <w:rsid w:val="007B14E7"/>
    <w:rsid w:val="009428AD"/>
    <w:rsid w:val="00C4129F"/>
    <w:rsid w:val="00F5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158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15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433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1</cp:revision>
  <dcterms:created xsi:type="dcterms:W3CDTF">2024-05-13T16:42:00Z</dcterms:created>
  <dcterms:modified xsi:type="dcterms:W3CDTF">2024-05-13T17:48:00Z</dcterms:modified>
</cp:coreProperties>
</file>