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1D" w:rsidRPr="0020691D" w:rsidRDefault="0020691D" w:rsidP="0020691D">
      <w:pPr>
        <w:numPr>
          <w:ilvl w:val="0"/>
          <w:numId w:val="1"/>
        </w:numPr>
        <w:shd w:val="clear" w:color="auto" w:fill="FFFFFF"/>
        <w:spacing w:before="47" w:after="47" w:line="336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Höstens kurs startar 11 september</w:t>
      </w: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br/>
        <w:t>1 gång i veckan i pass om 3 timmar.</w:t>
      </w:r>
    </w:p>
    <w:p w:rsidR="0020691D" w:rsidRPr="0020691D" w:rsidRDefault="0020691D" w:rsidP="0020691D">
      <w:pPr>
        <w:numPr>
          <w:ilvl w:val="0"/>
          <w:numId w:val="1"/>
        </w:numPr>
        <w:shd w:val="clear" w:color="auto" w:fill="FFFFFF"/>
        <w:spacing w:before="47" w:after="47" w:line="336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Kursen omfattar 10 tillfällen</w:t>
      </w:r>
    </w:p>
    <w:p w:rsidR="0020691D" w:rsidRPr="0020691D" w:rsidRDefault="00971175" w:rsidP="0020691D">
      <w:pPr>
        <w:numPr>
          <w:ilvl w:val="0"/>
          <w:numId w:val="1"/>
        </w:numPr>
        <w:shd w:val="clear" w:color="auto" w:fill="FFFFFF"/>
        <w:spacing w:before="47" w:after="47" w:line="336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Kursavgiften är 80</w:t>
      </w:r>
      <w:bookmarkStart w:id="0" w:name="_GoBack"/>
      <w:bookmarkEnd w:id="0"/>
      <w:r w:rsidR="0020691D"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0 kr</w:t>
      </w:r>
    </w:p>
    <w:p w:rsidR="0020691D" w:rsidRPr="0020691D" w:rsidRDefault="0020691D" w:rsidP="0020691D">
      <w:pPr>
        <w:numPr>
          <w:ilvl w:val="0"/>
          <w:numId w:val="1"/>
        </w:numPr>
        <w:shd w:val="clear" w:color="auto" w:fill="FFFFFF"/>
        <w:spacing w:before="47" w:after="47" w:line="336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 xml:space="preserve">Kursledare: Curt von </w:t>
      </w:r>
      <w:proofErr w:type="spellStart"/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Schlanbusch</w:t>
      </w:r>
      <w:proofErr w:type="spellEnd"/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 xml:space="preserve"> och Marianne </w:t>
      </w:r>
      <w:proofErr w:type="spellStart"/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Wadaszi</w:t>
      </w:r>
      <w:proofErr w:type="spellEnd"/>
    </w:p>
    <w:p w:rsidR="0020691D" w:rsidRPr="0020691D" w:rsidRDefault="0020691D" w:rsidP="0020691D">
      <w:pPr>
        <w:numPr>
          <w:ilvl w:val="0"/>
          <w:numId w:val="1"/>
        </w:numPr>
        <w:shd w:val="clear" w:color="auto" w:fill="FFFFFF"/>
        <w:spacing w:before="47" w:after="47" w:line="336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Provspel två gånger: 50 kr/gång</w:t>
      </w:r>
    </w:p>
    <w:p w:rsidR="0020691D" w:rsidRPr="0020691D" w:rsidRDefault="00971175" w:rsidP="0020691D">
      <w:pPr>
        <w:shd w:val="clear" w:color="auto" w:fill="FFFFFF"/>
        <w:spacing w:before="47" w:after="47" w:line="336" w:lineRule="atLeast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I kursavgiften</w:t>
      </w:r>
      <w:r w:rsidR="0020691D"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 xml:space="preserve"> ingår litteratur, kaffe och smörgås.</w:t>
      </w:r>
      <w:r w:rsidR="0020691D"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br/>
        <w:t xml:space="preserve">Har du frågor kontakta Marianne </w:t>
      </w:r>
      <w:proofErr w:type="spellStart"/>
      <w:r w:rsidR="0020691D"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Wadaszi</w:t>
      </w:r>
      <w:proofErr w:type="spellEnd"/>
      <w:r w:rsidR="0020691D"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 xml:space="preserve"> - 0708-236 678</w:t>
      </w:r>
    </w:p>
    <w:p w:rsidR="0020691D" w:rsidRPr="0020691D" w:rsidRDefault="0020691D" w:rsidP="00206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Introduktion</w:t>
      </w:r>
    </w:p>
    <w:p w:rsidR="0020691D" w:rsidRPr="0020691D" w:rsidRDefault="0020691D" w:rsidP="00206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proofErr w:type="spellStart"/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Sangspel</w:t>
      </w:r>
      <w:proofErr w:type="spellEnd"/>
    </w:p>
    <w:p w:rsidR="0020691D" w:rsidRPr="0020691D" w:rsidRDefault="0020691D" w:rsidP="00206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Trumfspel</w:t>
      </w:r>
    </w:p>
    <w:p w:rsidR="0020691D" w:rsidRPr="0020691D" w:rsidRDefault="0020691D" w:rsidP="00206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Budgivning</w:t>
      </w:r>
    </w:p>
    <w:p w:rsidR="0020691D" w:rsidRPr="0020691D" w:rsidRDefault="0020691D" w:rsidP="00206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Öppningsbudet 1 NT</w:t>
      </w:r>
    </w:p>
    <w:p w:rsidR="0020691D" w:rsidRPr="0020691D" w:rsidRDefault="0020691D" w:rsidP="00206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Öppningsbudet en i färg</w:t>
      </w:r>
    </w:p>
    <w:p w:rsidR="0020691D" w:rsidRPr="0020691D" w:rsidRDefault="0020691D" w:rsidP="00206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Spelteknik och protokoll</w:t>
      </w:r>
    </w:p>
    <w:p w:rsidR="0020691D" w:rsidRPr="0020691D" w:rsidRDefault="0020691D" w:rsidP="00206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Fortsatt budgivning</w:t>
      </w:r>
    </w:p>
    <w:p w:rsidR="0020691D" w:rsidRPr="0020691D" w:rsidRDefault="009728CE" w:rsidP="00206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Motha</w:t>
      </w:r>
      <w:r w:rsidR="0020691D"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ndsbudgivning</w:t>
      </w:r>
    </w:p>
    <w:p w:rsidR="0020691D" w:rsidRPr="0020691D" w:rsidRDefault="0020691D" w:rsidP="002069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Försvarsspel</w:t>
      </w:r>
    </w:p>
    <w:p w:rsidR="0020691D" w:rsidRPr="0020691D" w:rsidRDefault="0020691D" w:rsidP="002069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Grundkurs A vänder sig till nybörjare, som inte behöver några förkunskaper.</w:t>
      </w:r>
    </w:p>
    <w:p w:rsidR="0020691D" w:rsidRPr="0020691D" w:rsidRDefault="0020691D" w:rsidP="002069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Steg för steg lär vi oss hur vi ska spela korten och sköta budgivningen.</w:t>
      </w:r>
    </w:p>
    <w:p w:rsidR="0020691D" w:rsidRPr="0020691D" w:rsidRDefault="0020691D" w:rsidP="002069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3" w:lineRule="atLeast"/>
        <w:ind w:left="0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Målsättningen med kursen är att du ska kunna spela korten på ett sätt som är till glädje för dig och andra.</w:t>
      </w:r>
    </w:p>
    <w:p w:rsidR="0020691D" w:rsidRPr="0020691D" w:rsidRDefault="0020691D" w:rsidP="0020691D">
      <w:pPr>
        <w:shd w:val="clear" w:color="auto" w:fill="FFFFFF"/>
        <w:spacing w:before="47" w:after="47" w:line="336" w:lineRule="atLeast"/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</w:pPr>
      <w:r w:rsidRPr="0020691D">
        <w:rPr>
          <w:rFonts w:ascii="Lato" w:eastAsia="Times New Roman" w:hAnsi="Lato" w:cs="Times New Roman"/>
          <w:color w:val="4A4A4A"/>
          <w:sz w:val="24"/>
          <w:szCs w:val="24"/>
          <w:lang w:eastAsia="sv-SE"/>
        </w:rPr>
        <w:t>Välkomna</w:t>
      </w:r>
    </w:p>
    <w:sectPr w:rsidR="0020691D" w:rsidRPr="0020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C3C"/>
    <w:multiLevelType w:val="multilevel"/>
    <w:tmpl w:val="159E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B705A"/>
    <w:multiLevelType w:val="multilevel"/>
    <w:tmpl w:val="1376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1E5"/>
    <w:multiLevelType w:val="multilevel"/>
    <w:tmpl w:val="8506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53225"/>
    <w:multiLevelType w:val="multilevel"/>
    <w:tmpl w:val="D94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5"/>
    <w:rsid w:val="0020691D"/>
    <w:rsid w:val="00971175"/>
    <w:rsid w:val="009728CE"/>
    <w:rsid w:val="00A05138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9C7A"/>
  <w15:chartTrackingRefBased/>
  <w15:docId w15:val="{438E557A-A272-4E27-9311-77B8D941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0691D"/>
    <w:pPr>
      <w:spacing w:before="47" w:after="47" w:line="336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5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702150">
                                      <w:marLeft w:val="0"/>
                                      <w:marRight w:val="0"/>
                                      <w:marTop w:val="37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627</Characters>
  <Application>Microsoft Office Word</Application>
  <DocSecurity>4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Åkerman</dc:creator>
  <cp:keywords/>
  <dc:description/>
  <cp:lastModifiedBy>Mats Åkerman</cp:lastModifiedBy>
  <cp:revision>2</cp:revision>
  <dcterms:created xsi:type="dcterms:W3CDTF">2017-08-13T13:38:00Z</dcterms:created>
  <dcterms:modified xsi:type="dcterms:W3CDTF">2017-08-13T13:38:00Z</dcterms:modified>
</cp:coreProperties>
</file>